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3D3" w:rsidRDefault="00887312" w:rsidP="00164A54">
      <w:pPr>
        <w:spacing w:line="480" w:lineRule="auto"/>
        <w:jc w:val="center"/>
        <w:rPr>
          <w:rFonts w:ascii="Times New Roman" w:hAnsi="Times New Roman" w:cs="Times New Roman"/>
          <w:sz w:val="24"/>
          <w:szCs w:val="24"/>
        </w:rPr>
      </w:pPr>
    </w:p>
    <w:p w:rsidR="00164A54" w:rsidRDefault="00164A54" w:rsidP="00164A54">
      <w:pPr>
        <w:spacing w:line="480" w:lineRule="auto"/>
        <w:jc w:val="center"/>
        <w:rPr>
          <w:rFonts w:ascii="Times New Roman" w:hAnsi="Times New Roman" w:cs="Times New Roman"/>
          <w:sz w:val="24"/>
          <w:szCs w:val="24"/>
        </w:rPr>
      </w:pPr>
    </w:p>
    <w:p w:rsidR="00164A54" w:rsidRDefault="00164A54" w:rsidP="00164A54">
      <w:pPr>
        <w:spacing w:line="480" w:lineRule="auto"/>
        <w:jc w:val="center"/>
        <w:rPr>
          <w:rFonts w:ascii="Times New Roman" w:hAnsi="Times New Roman" w:cs="Times New Roman"/>
          <w:sz w:val="24"/>
          <w:szCs w:val="24"/>
        </w:rPr>
      </w:pPr>
    </w:p>
    <w:p w:rsidR="00164A54" w:rsidRDefault="00164A54" w:rsidP="00164A54">
      <w:pPr>
        <w:spacing w:line="480" w:lineRule="auto"/>
        <w:jc w:val="center"/>
        <w:rPr>
          <w:rFonts w:ascii="Times New Roman" w:hAnsi="Times New Roman" w:cs="Times New Roman"/>
          <w:sz w:val="24"/>
          <w:szCs w:val="24"/>
        </w:rPr>
      </w:pPr>
    </w:p>
    <w:p w:rsidR="00164A54" w:rsidRDefault="00164A54" w:rsidP="00164A54">
      <w:pPr>
        <w:spacing w:line="480" w:lineRule="auto"/>
        <w:jc w:val="center"/>
        <w:rPr>
          <w:rFonts w:ascii="Times New Roman" w:hAnsi="Times New Roman" w:cs="Times New Roman"/>
          <w:sz w:val="24"/>
          <w:szCs w:val="24"/>
        </w:rPr>
      </w:pPr>
    </w:p>
    <w:p w:rsidR="00164A54" w:rsidRDefault="00164A54" w:rsidP="00164A54">
      <w:pPr>
        <w:spacing w:line="480" w:lineRule="auto"/>
        <w:jc w:val="center"/>
        <w:rPr>
          <w:rFonts w:ascii="Times New Roman" w:hAnsi="Times New Roman" w:cs="Times New Roman"/>
          <w:sz w:val="24"/>
          <w:szCs w:val="24"/>
        </w:rPr>
      </w:pPr>
    </w:p>
    <w:p w:rsidR="00164A54" w:rsidRPr="00164A54" w:rsidRDefault="00164A54" w:rsidP="00164A54">
      <w:pPr>
        <w:spacing w:line="480" w:lineRule="auto"/>
        <w:jc w:val="center"/>
        <w:rPr>
          <w:rFonts w:ascii="Times New Roman" w:hAnsi="Times New Roman" w:cs="Times New Roman"/>
          <w:sz w:val="24"/>
          <w:szCs w:val="24"/>
        </w:rPr>
      </w:pPr>
    </w:p>
    <w:p w:rsidR="00164A54" w:rsidRPr="00164A54" w:rsidRDefault="00164A54" w:rsidP="00164A54">
      <w:pPr>
        <w:spacing w:line="480" w:lineRule="auto"/>
        <w:jc w:val="center"/>
        <w:rPr>
          <w:rFonts w:ascii="Times New Roman" w:hAnsi="Times New Roman" w:cs="Times New Roman"/>
          <w:sz w:val="24"/>
          <w:szCs w:val="24"/>
        </w:rPr>
      </w:pPr>
      <w:r w:rsidRPr="00164A54">
        <w:rPr>
          <w:rFonts w:ascii="Times New Roman" w:hAnsi="Times New Roman" w:cs="Times New Roman"/>
          <w:sz w:val="24"/>
          <w:szCs w:val="24"/>
        </w:rPr>
        <w:t>Pay Gap</w:t>
      </w:r>
    </w:p>
    <w:p w:rsidR="00164A54" w:rsidRPr="00164A54" w:rsidRDefault="00164A54" w:rsidP="00164A54">
      <w:pPr>
        <w:spacing w:line="480" w:lineRule="auto"/>
        <w:jc w:val="center"/>
        <w:rPr>
          <w:rFonts w:ascii="Times New Roman" w:hAnsi="Times New Roman" w:cs="Times New Roman"/>
          <w:sz w:val="24"/>
          <w:szCs w:val="24"/>
        </w:rPr>
      </w:pPr>
      <w:r w:rsidRPr="00164A54">
        <w:rPr>
          <w:rFonts w:ascii="Times New Roman" w:hAnsi="Times New Roman" w:cs="Times New Roman"/>
          <w:sz w:val="24"/>
          <w:szCs w:val="24"/>
        </w:rPr>
        <w:t>Student Name:</w:t>
      </w:r>
      <w:r w:rsidRPr="00164A54">
        <w:rPr>
          <w:rFonts w:ascii="Times New Roman" w:hAnsi="Times New Roman" w:cs="Times New Roman"/>
          <w:sz w:val="24"/>
          <w:szCs w:val="24"/>
        </w:rPr>
        <w:br/>
        <w:t>Student Registration Number:</w:t>
      </w:r>
    </w:p>
    <w:p w:rsidR="00164A54" w:rsidRDefault="00164A54" w:rsidP="00164A54">
      <w:pPr>
        <w:spacing w:line="480" w:lineRule="auto"/>
        <w:jc w:val="center"/>
        <w:rPr>
          <w:rFonts w:ascii="Times New Roman" w:hAnsi="Times New Roman" w:cs="Times New Roman"/>
          <w:sz w:val="24"/>
          <w:szCs w:val="24"/>
        </w:rPr>
      </w:pPr>
      <w:r w:rsidRPr="00164A54">
        <w:rPr>
          <w:rFonts w:ascii="Times New Roman" w:hAnsi="Times New Roman" w:cs="Times New Roman"/>
          <w:sz w:val="24"/>
          <w:szCs w:val="24"/>
        </w:rPr>
        <w:t>Institution:</w:t>
      </w:r>
    </w:p>
    <w:p w:rsidR="00164A54" w:rsidRDefault="00164A54" w:rsidP="00164A54">
      <w:pPr>
        <w:spacing w:line="480" w:lineRule="auto"/>
        <w:jc w:val="center"/>
        <w:rPr>
          <w:rFonts w:ascii="Times New Roman" w:hAnsi="Times New Roman" w:cs="Times New Roman"/>
          <w:sz w:val="24"/>
          <w:szCs w:val="24"/>
        </w:rPr>
      </w:pPr>
    </w:p>
    <w:p w:rsidR="00164A54" w:rsidRDefault="00164A54" w:rsidP="00164A54">
      <w:pPr>
        <w:spacing w:line="480" w:lineRule="auto"/>
        <w:jc w:val="center"/>
        <w:rPr>
          <w:rFonts w:ascii="Times New Roman" w:hAnsi="Times New Roman" w:cs="Times New Roman"/>
          <w:sz w:val="24"/>
          <w:szCs w:val="24"/>
        </w:rPr>
      </w:pPr>
    </w:p>
    <w:p w:rsidR="00164A54" w:rsidRDefault="00164A54" w:rsidP="00164A54">
      <w:pPr>
        <w:spacing w:line="480" w:lineRule="auto"/>
        <w:jc w:val="center"/>
        <w:rPr>
          <w:rFonts w:ascii="Times New Roman" w:hAnsi="Times New Roman" w:cs="Times New Roman"/>
          <w:sz w:val="24"/>
          <w:szCs w:val="24"/>
        </w:rPr>
      </w:pPr>
    </w:p>
    <w:p w:rsidR="00703CC1" w:rsidRDefault="00703CC1" w:rsidP="00164A54">
      <w:pPr>
        <w:spacing w:line="480" w:lineRule="auto"/>
        <w:jc w:val="center"/>
        <w:rPr>
          <w:rFonts w:ascii="Times New Roman" w:hAnsi="Times New Roman" w:cs="Times New Roman"/>
          <w:sz w:val="24"/>
          <w:szCs w:val="24"/>
        </w:rPr>
      </w:pPr>
    </w:p>
    <w:p w:rsidR="00703CC1" w:rsidRDefault="00703CC1" w:rsidP="00164A54">
      <w:pPr>
        <w:spacing w:line="480" w:lineRule="auto"/>
        <w:jc w:val="center"/>
        <w:rPr>
          <w:rFonts w:ascii="Times New Roman" w:hAnsi="Times New Roman" w:cs="Times New Roman"/>
          <w:sz w:val="24"/>
          <w:szCs w:val="24"/>
        </w:rPr>
      </w:pPr>
    </w:p>
    <w:p w:rsidR="00703CC1" w:rsidRDefault="00703CC1" w:rsidP="00164A54">
      <w:pPr>
        <w:spacing w:line="480" w:lineRule="auto"/>
        <w:jc w:val="center"/>
        <w:rPr>
          <w:rFonts w:ascii="Times New Roman" w:hAnsi="Times New Roman" w:cs="Times New Roman"/>
          <w:sz w:val="24"/>
          <w:szCs w:val="24"/>
        </w:rPr>
      </w:pPr>
    </w:p>
    <w:p w:rsidR="00703CC1" w:rsidRDefault="00703CC1" w:rsidP="00164A54">
      <w:pPr>
        <w:spacing w:line="480" w:lineRule="auto"/>
        <w:jc w:val="center"/>
        <w:rPr>
          <w:rFonts w:ascii="Times New Roman" w:hAnsi="Times New Roman" w:cs="Times New Roman"/>
          <w:sz w:val="24"/>
          <w:szCs w:val="24"/>
        </w:rPr>
      </w:pPr>
    </w:p>
    <w:p w:rsidR="00703CC1" w:rsidRDefault="00703CC1" w:rsidP="00164A54">
      <w:pPr>
        <w:spacing w:line="480" w:lineRule="auto"/>
        <w:jc w:val="center"/>
        <w:rPr>
          <w:rFonts w:ascii="Times New Roman" w:hAnsi="Times New Roman" w:cs="Times New Roman"/>
          <w:sz w:val="24"/>
          <w:szCs w:val="24"/>
        </w:rPr>
      </w:pPr>
    </w:p>
    <w:p w:rsidR="00703CC1" w:rsidRDefault="00703CC1" w:rsidP="00703CC1">
      <w:pPr>
        <w:spacing w:line="480" w:lineRule="auto"/>
        <w:rPr>
          <w:rFonts w:ascii="Times New Roman" w:hAnsi="Times New Roman" w:cs="Times New Roman"/>
          <w:b/>
          <w:sz w:val="24"/>
          <w:szCs w:val="24"/>
        </w:rPr>
      </w:pPr>
      <w:r w:rsidRPr="00703CC1">
        <w:rPr>
          <w:rFonts w:ascii="Times New Roman" w:hAnsi="Times New Roman" w:cs="Times New Roman"/>
          <w:b/>
          <w:sz w:val="24"/>
          <w:szCs w:val="24"/>
        </w:rPr>
        <w:lastRenderedPageBreak/>
        <w:t>Abstract</w:t>
      </w:r>
    </w:p>
    <w:p w:rsidR="00703CC1" w:rsidRPr="00563B94" w:rsidRDefault="00703CC1" w:rsidP="00703CC1">
      <w:pPr>
        <w:spacing w:line="480" w:lineRule="auto"/>
        <w:rPr>
          <w:rFonts w:ascii="Times New Roman" w:hAnsi="Times New Roman" w:cs="Times New Roman"/>
          <w:sz w:val="24"/>
          <w:szCs w:val="24"/>
        </w:rPr>
      </w:pPr>
      <w:r w:rsidRPr="00563B94">
        <w:rPr>
          <w:rFonts w:ascii="Times New Roman" w:hAnsi="Times New Roman" w:cs="Times New Roman"/>
          <w:sz w:val="24"/>
          <w:szCs w:val="24"/>
        </w:rPr>
        <w:t xml:space="preserve">Pay gap has been in existence from any given organizational setting or company and it is influenced by factors such as gender, age, ethnicity, disability. As far as this is concerned, this study was aimed at determining is age is still a significant factor in determining pay gap using ethnicity and disability status as the control variables. The data set consisted of 718 observations and it was a pre-collected data set. </w:t>
      </w:r>
      <w:r w:rsidR="00563B94">
        <w:rPr>
          <w:rFonts w:ascii="Times New Roman" w:hAnsi="Times New Roman" w:cs="Times New Roman"/>
          <w:sz w:val="24"/>
          <w:szCs w:val="24"/>
        </w:rPr>
        <w:t>STATA 13 was used for analysis whereby descriptive summary analysis, correlation, simple and multiple linear regression analysis were performed on the data set. From descriptive statistics, Shapiro-Wilk test had p&lt;0.05 indicating all variables of the data set were normally distributed. Correlation analysis was used to check for multicollinearity and it was found that there was no multicollinearity as all of the independent variables had weak correlations (r&lt;0.5/r&lt;-0.5). For the simple linear regression, age (</w:t>
      </w:r>
      <w:r w:rsidR="00563B94">
        <w:rPr>
          <w:rFonts w:ascii="Times New Roman" w:hAnsi="Times New Roman" w:cs="Times New Roman"/>
          <w:sz w:val="24"/>
          <w:szCs w:val="24"/>
        </w:rPr>
        <w:t>β=931.91, p&gt;0.05</w:t>
      </w:r>
      <w:r w:rsidR="00563B94">
        <w:rPr>
          <w:rFonts w:ascii="Times New Roman" w:hAnsi="Times New Roman" w:cs="Times New Roman"/>
          <w:sz w:val="24"/>
          <w:szCs w:val="24"/>
        </w:rPr>
        <w:t>). For multiple linear regression, age (</w:t>
      </w:r>
      <w:r w:rsidR="00F17D8D">
        <w:rPr>
          <w:rFonts w:ascii="Times New Roman" w:hAnsi="Times New Roman" w:cs="Times New Roman"/>
          <w:sz w:val="24"/>
          <w:szCs w:val="24"/>
        </w:rPr>
        <w:t>β=877.46, p&gt;0.05</w:t>
      </w:r>
      <w:r w:rsidR="00563B94">
        <w:rPr>
          <w:rFonts w:ascii="Times New Roman" w:hAnsi="Times New Roman" w:cs="Times New Roman"/>
          <w:sz w:val="24"/>
          <w:szCs w:val="24"/>
        </w:rPr>
        <w:t>), ethnicity (</w:t>
      </w:r>
      <w:r w:rsidR="00ED52F3">
        <w:rPr>
          <w:rFonts w:ascii="Times New Roman" w:hAnsi="Times New Roman" w:cs="Times New Roman"/>
          <w:sz w:val="24"/>
          <w:szCs w:val="24"/>
        </w:rPr>
        <w:t>β=110.97, p&gt;0.05</w:t>
      </w:r>
      <w:r w:rsidR="00563B94">
        <w:rPr>
          <w:rFonts w:ascii="Times New Roman" w:hAnsi="Times New Roman" w:cs="Times New Roman"/>
          <w:sz w:val="24"/>
          <w:szCs w:val="24"/>
        </w:rPr>
        <w:t>) and disability (</w:t>
      </w:r>
      <w:r w:rsidR="005D3184">
        <w:rPr>
          <w:rFonts w:ascii="Times New Roman" w:hAnsi="Times New Roman" w:cs="Times New Roman"/>
          <w:sz w:val="24"/>
          <w:szCs w:val="24"/>
        </w:rPr>
        <w:t>β=-44355.36, p&gt;0.05</w:t>
      </w:r>
      <w:r w:rsidR="00563B94">
        <w:rPr>
          <w:rFonts w:ascii="Times New Roman" w:hAnsi="Times New Roman" w:cs="Times New Roman"/>
          <w:sz w:val="24"/>
          <w:szCs w:val="24"/>
        </w:rPr>
        <w:t>)</w:t>
      </w:r>
      <w:r w:rsidR="00F17D8D">
        <w:rPr>
          <w:rFonts w:ascii="Times New Roman" w:hAnsi="Times New Roman" w:cs="Times New Roman"/>
          <w:sz w:val="24"/>
          <w:szCs w:val="24"/>
        </w:rPr>
        <w:t xml:space="preserve"> indicating age and both control variables are not significant at determining pay gap. </w:t>
      </w:r>
      <w:r w:rsidR="00F21BCF">
        <w:rPr>
          <w:rFonts w:ascii="Times New Roman" w:hAnsi="Times New Roman" w:cs="Times New Roman"/>
          <w:sz w:val="24"/>
          <w:szCs w:val="24"/>
        </w:rPr>
        <w:t xml:space="preserve">Also, age and ethnicity have a positive relationship with pay gap while disability status have negative association with pay gap. In future studies, focus should be on determining factors that can significantly explain or predict pay gap. </w:t>
      </w:r>
    </w:p>
    <w:p w:rsidR="00164A54" w:rsidRPr="00563B94" w:rsidRDefault="00164A54" w:rsidP="00164A54">
      <w:pPr>
        <w:spacing w:line="480" w:lineRule="auto"/>
        <w:jc w:val="center"/>
        <w:rPr>
          <w:rFonts w:ascii="Times New Roman" w:hAnsi="Times New Roman" w:cs="Times New Roman"/>
          <w:sz w:val="24"/>
          <w:szCs w:val="24"/>
        </w:rPr>
      </w:pPr>
    </w:p>
    <w:p w:rsidR="00164A54" w:rsidRDefault="00164A54" w:rsidP="00164A54">
      <w:pPr>
        <w:spacing w:line="480" w:lineRule="auto"/>
        <w:jc w:val="center"/>
        <w:rPr>
          <w:rFonts w:ascii="Times New Roman" w:hAnsi="Times New Roman" w:cs="Times New Roman"/>
          <w:sz w:val="24"/>
          <w:szCs w:val="24"/>
        </w:rPr>
      </w:pPr>
    </w:p>
    <w:p w:rsidR="00164A54" w:rsidRDefault="00164A54" w:rsidP="00164A54">
      <w:pPr>
        <w:spacing w:line="480" w:lineRule="auto"/>
        <w:jc w:val="center"/>
        <w:rPr>
          <w:rFonts w:ascii="Times New Roman" w:hAnsi="Times New Roman" w:cs="Times New Roman"/>
          <w:sz w:val="24"/>
          <w:szCs w:val="24"/>
        </w:rPr>
      </w:pPr>
    </w:p>
    <w:p w:rsidR="00164A54" w:rsidRDefault="00164A54" w:rsidP="00164A54">
      <w:pPr>
        <w:spacing w:line="480" w:lineRule="auto"/>
        <w:jc w:val="center"/>
        <w:rPr>
          <w:rFonts w:ascii="Times New Roman" w:hAnsi="Times New Roman" w:cs="Times New Roman"/>
          <w:sz w:val="24"/>
          <w:szCs w:val="24"/>
        </w:rPr>
      </w:pPr>
    </w:p>
    <w:p w:rsidR="00164A54" w:rsidRDefault="00164A54" w:rsidP="00164A54">
      <w:pPr>
        <w:spacing w:line="480" w:lineRule="auto"/>
        <w:jc w:val="center"/>
        <w:rPr>
          <w:rFonts w:ascii="Times New Roman" w:hAnsi="Times New Roman" w:cs="Times New Roman"/>
          <w:sz w:val="24"/>
          <w:szCs w:val="24"/>
        </w:rPr>
      </w:pPr>
    </w:p>
    <w:p w:rsidR="00164A54" w:rsidRDefault="00164A54" w:rsidP="00164A54">
      <w:pPr>
        <w:spacing w:line="480" w:lineRule="auto"/>
        <w:rPr>
          <w:rFonts w:ascii="Times New Roman" w:hAnsi="Times New Roman" w:cs="Times New Roman"/>
          <w:b/>
          <w:sz w:val="24"/>
          <w:szCs w:val="24"/>
        </w:rPr>
      </w:pPr>
      <w:r w:rsidRPr="00164A54">
        <w:rPr>
          <w:rFonts w:ascii="Times New Roman" w:hAnsi="Times New Roman" w:cs="Times New Roman"/>
          <w:b/>
          <w:sz w:val="24"/>
          <w:szCs w:val="24"/>
        </w:rPr>
        <w:lastRenderedPageBreak/>
        <w:t>Introduction</w:t>
      </w:r>
    </w:p>
    <w:p w:rsidR="00F8723B" w:rsidRPr="00F8723B" w:rsidRDefault="00F8723B" w:rsidP="00164A54">
      <w:pPr>
        <w:spacing w:line="480" w:lineRule="auto"/>
        <w:rPr>
          <w:rFonts w:ascii="Times New Roman" w:hAnsi="Times New Roman" w:cs="Times New Roman"/>
          <w:i/>
          <w:sz w:val="24"/>
          <w:szCs w:val="24"/>
        </w:rPr>
      </w:pPr>
      <w:r w:rsidRPr="00F8723B">
        <w:rPr>
          <w:rFonts w:ascii="Times New Roman" w:hAnsi="Times New Roman" w:cs="Times New Roman"/>
          <w:i/>
          <w:sz w:val="24"/>
          <w:szCs w:val="24"/>
        </w:rPr>
        <w:t>Background and Literature</w:t>
      </w:r>
    </w:p>
    <w:p w:rsidR="00164A54" w:rsidRDefault="0003220A" w:rsidP="00355EFE">
      <w:pPr>
        <w:spacing w:after="0" w:line="480" w:lineRule="auto"/>
        <w:ind w:firstLine="720"/>
        <w:rPr>
          <w:rFonts w:ascii="Times New Roman" w:hAnsi="Times New Roman" w:cs="Times New Roman"/>
          <w:sz w:val="24"/>
          <w:szCs w:val="24"/>
        </w:rPr>
      </w:pPr>
      <w:r w:rsidRPr="0003220A">
        <w:rPr>
          <w:rFonts w:ascii="Times New Roman" w:hAnsi="Times New Roman" w:cs="Times New Roman"/>
          <w:sz w:val="24"/>
          <w:szCs w:val="24"/>
        </w:rPr>
        <w:t>In the modern day organizational setting, data analytics is a significant factor of consideration because it provides insights that help decision makers make well-informed and appreciate decisions for the prosperity of their respective companies or organization</w:t>
      </w:r>
      <w:r w:rsidR="00F06EC8">
        <w:rPr>
          <w:rFonts w:ascii="Times New Roman" w:hAnsi="Times New Roman" w:cs="Times New Roman"/>
          <w:sz w:val="24"/>
          <w:szCs w:val="24"/>
        </w:rPr>
        <w:t xml:space="preserve"> (Akter et al. 2016)</w:t>
      </w:r>
      <w:r w:rsidRPr="0003220A">
        <w:rPr>
          <w:rFonts w:ascii="Times New Roman" w:hAnsi="Times New Roman" w:cs="Times New Roman"/>
          <w:sz w:val="24"/>
          <w:szCs w:val="24"/>
        </w:rPr>
        <w:t>. In this case study, we will look at the issue of pay gap or pay disparities and which factor or factors are significantly behind it. At any company or employment place, issue of pay gap exist and we cannot run away from it</w:t>
      </w:r>
      <w:r w:rsidR="00433170">
        <w:rPr>
          <w:rFonts w:ascii="Times New Roman" w:hAnsi="Times New Roman" w:cs="Times New Roman"/>
          <w:sz w:val="24"/>
          <w:szCs w:val="24"/>
        </w:rPr>
        <w:t xml:space="preserve"> (Blau &amp; Kahn, 2020)</w:t>
      </w:r>
      <w:r w:rsidRPr="0003220A">
        <w:rPr>
          <w:rFonts w:ascii="Times New Roman" w:hAnsi="Times New Roman" w:cs="Times New Roman"/>
          <w:sz w:val="24"/>
          <w:szCs w:val="24"/>
        </w:rPr>
        <w:t>. There are those employees who earn more than the others and this might be attributed to employee experience, employee role</w:t>
      </w:r>
      <w:r w:rsidR="006E2C1E">
        <w:rPr>
          <w:rFonts w:ascii="Times New Roman" w:hAnsi="Times New Roman" w:cs="Times New Roman"/>
          <w:sz w:val="24"/>
          <w:szCs w:val="24"/>
        </w:rPr>
        <w:t>, gender, religion, age, nationality, ethnicity, disability status, socio-economic status</w:t>
      </w:r>
      <w:r w:rsidRPr="0003220A">
        <w:rPr>
          <w:rFonts w:ascii="Times New Roman" w:hAnsi="Times New Roman" w:cs="Times New Roman"/>
          <w:sz w:val="24"/>
          <w:szCs w:val="24"/>
        </w:rPr>
        <w:t xml:space="preserve"> and even hate to say it, unethical issues such as favourism, nepotism, tribalism</w:t>
      </w:r>
      <w:r w:rsidR="006E2C1E">
        <w:rPr>
          <w:rFonts w:ascii="Times New Roman" w:hAnsi="Times New Roman" w:cs="Times New Roman"/>
          <w:sz w:val="24"/>
          <w:szCs w:val="24"/>
        </w:rPr>
        <w:t xml:space="preserve"> (Longhi &amp; Platt, 2008)</w:t>
      </w:r>
      <w:r w:rsidR="005F05D4">
        <w:rPr>
          <w:rFonts w:ascii="Times New Roman" w:hAnsi="Times New Roman" w:cs="Times New Roman"/>
          <w:sz w:val="24"/>
          <w:szCs w:val="24"/>
        </w:rPr>
        <w:t xml:space="preserve">. For instance, let look at how age affects job disparities as according to Klomega &amp; Fleming (2014), an older person will earn much salary compared to the younger employee because this older employee has experience and even holds senior positions at the job and also, most of the younger people are still attending schools than older people hence they will definitely have less income. </w:t>
      </w:r>
      <w:r w:rsidR="00355EFE">
        <w:rPr>
          <w:rFonts w:ascii="Times New Roman" w:hAnsi="Times New Roman" w:cs="Times New Roman"/>
          <w:sz w:val="24"/>
          <w:szCs w:val="24"/>
        </w:rPr>
        <w:t xml:space="preserve">Another significant factor leading to pay gap is gender. According to </w:t>
      </w:r>
      <w:r w:rsidR="00355EFE">
        <w:rPr>
          <w:rFonts w:ascii="Times New Roman" w:hAnsi="Times New Roman" w:cs="Times New Roman"/>
          <w:sz w:val="24"/>
          <w:szCs w:val="24"/>
        </w:rPr>
        <w:t>Klomega &amp; Fleming (2014)</w:t>
      </w:r>
      <w:r w:rsidR="00355EFE">
        <w:rPr>
          <w:rFonts w:ascii="Times New Roman" w:hAnsi="Times New Roman" w:cs="Times New Roman"/>
          <w:sz w:val="24"/>
          <w:szCs w:val="24"/>
        </w:rPr>
        <w:t xml:space="preserve">, men receive higher wages and high paying jobs compared to women due to a number of factors. A few of these factors are; income for women is lowered because they spend much time tending to children at home, allocation of jobs that are low paying to women, unlike men, some jobs do not require women and additionally, we have still existence of stereotypes about which work and job titles women should do hence significantly reducing women status in employment field. </w:t>
      </w:r>
      <w:r w:rsidR="00445A1A">
        <w:rPr>
          <w:rFonts w:ascii="Times New Roman" w:hAnsi="Times New Roman" w:cs="Times New Roman"/>
          <w:sz w:val="24"/>
          <w:szCs w:val="24"/>
        </w:rPr>
        <w:t xml:space="preserve">According to Hills (2010), economic outcome can be measured by status of employed adult, </w:t>
      </w:r>
      <w:r w:rsidR="00FF625B">
        <w:rPr>
          <w:rFonts w:ascii="Times New Roman" w:hAnsi="Times New Roman" w:cs="Times New Roman"/>
          <w:sz w:val="24"/>
          <w:szCs w:val="24"/>
        </w:rPr>
        <w:t xml:space="preserve">educational outcome, personal income, wealth as well as weekly or hourly earnings. </w:t>
      </w:r>
    </w:p>
    <w:p w:rsidR="00F8723B" w:rsidRDefault="00F8723B" w:rsidP="00355EF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Among those factors leading to pay gap, this study was interested in determining the factor of age on earnings of individuals. This is because things have changed in the modern day whereby we find young business millionaires and multi-millionaires</w:t>
      </w:r>
      <w:r w:rsidR="00C52108">
        <w:rPr>
          <w:rFonts w:ascii="Times New Roman" w:hAnsi="Times New Roman" w:cs="Times New Roman"/>
          <w:sz w:val="24"/>
          <w:szCs w:val="24"/>
        </w:rPr>
        <w:t xml:space="preserve"> (Johnstone et al., 2016)</w:t>
      </w:r>
      <w:r>
        <w:rPr>
          <w:rFonts w:ascii="Times New Roman" w:hAnsi="Times New Roman" w:cs="Times New Roman"/>
          <w:sz w:val="24"/>
          <w:szCs w:val="24"/>
        </w:rPr>
        <w:t>. This can be attributed to the advancement in technology and the opportunities brought by it for instance, Forex trading, drop shipping, you tubing, affiliate marketing and many more</w:t>
      </w:r>
      <w:r w:rsidR="00B86061">
        <w:rPr>
          <w:rFonts w:ascii="Times New Roman" w:hAnsi="Times New Roman" w:cs="Times New Roman"/>
          <w:sz w:val="24"/>
          <w:szCs w:val="24"/>
        </w:rPr>
        <w:t xml:space="preserve"> (Otamiri &amp; Temelaye, 2022)</w:t>
      </w:r>
      <w:r>
        <w:rPr>
          <w:rFonts w:ascii="Times New Roman" w:hAnsi="Times New Roman" w:cs="Times New Roman"/>
          <w:sz w:val="24"/>
          <w:szCs w:val="24"/>
        </w:rPr>
        <w:t xml:space="preserve">. Hence it can be seen that there is a significant evolution in the association between income, pay gap and age and hence the reason as to why this paper was interested in determining if there still exist a significant relationship between age and pay disparity.  </w:t>
      </w:r>
      <w:r w:rsidR="00C45312">
        <w:rPr>
          <w:rFonts w:ascii="Times New Roman" w:hAnsi="Times New Roman" w:cs="Times New Roman"/>
          <w:sz w:val="24"/>
          <w:szCs w:val="24"/>
        </w:rPr>
        <w:t xml:space="preserve">Also, there exist a research gap whereby majority of the studies have exhausted on the relationship between gender and pay gap but not much studies have been performed on the relationship between age and pay gap. Hence, this is another reason of the study, to maximize of this existing research gap. </w:t>
      </w:r>
    </w:p>
    <w:p w:rsidR="004F3890" w:rsidRPr="00C45312" w:rsidRDefault="004F3890" w:rsidP="004F3890">
      <w:pPr>
        <w:spacing w:after="0" w:line="480" w:lineRule="auto"/>
        <w:rPr>
          <w:rFonts w:ascii="Times New Roman" w:hAnsi="Times New Roman" w:cs="Times New Roman"/>
          <w:i/>
          <w:sz w:val="24"/>
          <w:szCs w:val="24"/>
        </w:rPr>
      </w:pPr>
      <w:r w:rsidRPr="00C45312">
        <w:rPr>
          <w:rFonts w:ascii="Times New Roman" w:hAnsi="Times New Roman" w:cs="Times New Roman"/>
          <w:i/>
          <w:sz w:val="24"/>
          <w:szCs w:val="24"/>
        </w:rPr>
        <w:t>Hypothesis</w:t>
      </w:r>
    </w:p>
    <w:p w:rsidR="004F3890" w:rsidRDefault="00C45312" w:rsidP="004F3890">
      <w:pPr>
        <w:spacing w:after="0" w:line="480" w:lineRule="auto"/>
        <w:rPr>
          <w:rFonts w:ascii="Times New Roman" w:hAnsi="Times New Roman" w:cs="Times New Roman"/>
          <w:sz w:val="24"/>
          <w:szCs w:val="24"/>
        </w:rPr>
      </w:pPr>
      <w:r>
        <w:rPr>
          <w:rFonts w:ascii="Times New Roman" w:hAnsi="Times New Roman" w:cs="Times New Roman"/>
          <w:sz w:val="24"/>
          <w:szCs w:val="24"/>
        </w:rPr>
        <w:t>Ho: Age does not significantly explain or predict pay gap.</w:t>
      </w:r>
    </w:p>
    <w:p w:rsidR="00C45312" w:rsidRDefault="00C45312" w:rsidP="004F3890">
      <w:pPr>
        <w:spacing w:after="0" w:line="480" w:lineRule="auto"/>
        <w:rPr>
          <w:rFonts w:ascii="Times New Roman" w:hAnsi="Times New Roman" w:cs="Times New Roman"/>
          <w:sz w:val="24"/>
          <w:szCs w:val="24"/>
        </w:rPr>
      </w:pPr>
      <w:r>
        <w:rPr>
          <w:rFonts w:ascii="Times New Roman" w:hAnsi="Times New Roman" w:cs="Times New Roman"/>
          <w:sz w:val="24"/>
          <w:szCs w:val="24"/>
        </w:rPr>
        <w:t>H1: Age significantly explain or predict pay gap.</w:t>
      </w:r>
    </w:p>
    <w:p w:rsidR="004B71D5" w:rsidRDefault="004B71D5" w:rsidP="004F3890">
      <w:pPr>
        <w:spacing w:after="0" w:line="480" w:lineRule="auto"/>
        <w:rPr>
          <w:rFonts w:ascii="Times New Roman" w:hAnsi="Times New Roman" w:cs="Times New Roman"/>
          <w:sz w:val="24"/>
          <w:szCs w:val="24"/>
        </w:rPr>
      </w:pPr>
    </w:p>
    <w:p w:rsidR="004B71D5" w:rsidRDefault="004B71D5" w:rsidP="004F3890">
      <w:pPr>
        <w:spacing w:after="0" w:line="480" w:lineRule="auto"/>
        <w:rPr>
          <w:rFonts w:ascii="Times New Roman" w:hAnsi="Times New Roman" w:cs="Times New Roman"/>
          <w:b/>
          <w:sz w:val="24"/>
          <w:szCs w:val="24"/>
        </w:rPr>
      </w:pPr>
      <w:r w:rsidRPr="004B71D5">
        <w:rPr>
          <w:rFonts w:ascii="Times New Roman" w:hAnsi="Times New Roman" w:cs="Times New Roman"/>
          <w:b/>
          <w:sz w:val="24"/>
          <w:szCs w:val="24"/>
        </w:rPr>
        <w:t>Data and Methods</w:t>
      </w:r>
    </w:p>
    <w:p w:rsidR="004B71D5" w:rsidRDefault="006B74C6" w:rsidP="004F3890">
      <w:pPr>
        <w:spacing w:after="0" w:line="480" w:lineRule="auto"/>
        <w:rPr>
          <w:rFonts w:ascii="Times New Roman" w:hAnsi="Times New Roman" w:cs="Times New Roman"/>
          <w:i/>
          <w:sz w:val="24"/>
          <w:szCs w:val="24"/>
        </w:rPr>
      </w:pPr>
      <w:r w:rsidRPr="006B74C6">
        <w:rPr>
          <w:rFonts w:ascii="Times New Roman" w:hAnsi="Times New Roman" w:cs="Times New Roman"/>
          <w:i/>
          <w:sz w:val="24"/>
          <w:szCs w:val="24"/>
        </w:rPr>
        <w:t>Research Design</w:t>
      </w:r>
    </w:p>
    <w:p w:rsidR="006B74C6" w:rsidRDefault="006B74C6" w:rsidP="00164B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three mostly used research designs are </w:t>
      </w:r>
      <w:r w:rsidR="00013AA9">
        <w:rPr>
          <w:rFonts w:ascii="Times New Roman" w:hAnsi="Times New Roman" w:cs="Times New Roman"/>
          <w:sz w:val="24"/>
          <w:szCs w:val="24"/>
        </w:rPr>
        <w:t>qualitative, quantitative and mixed-method research designs. Qualitative design is whereby non-numerical data set is used for analysis while quantitative design is whereby numeric data set is used for analysis</w:t>
      </w:r>
      <w:r w:rsidR="00201F9A">
        <w:rPr>
          <w:rFonts w:ascii="Times New Roman" w:hAnsi="Times New Roman" w:cs="Times New Roman"/>
          <w:sz w:val="24"/>
          <w:szCs w:val="24"/>
        </w:rPr>
        <w:t xml:space="preserve"> (Bullock et al. 2017)</w:t>
      </w:r>
      <w:r w:rsidR="00013AA9">
        <w:rPr>
          <w:rFonts w:ascii="Times New Roman" w:hAnsi="Times New Roman" w:cs="Times New Roman"/>
          <w:sz w:val="24"/>
          <w:szCs w:val="24"/>
        </w:rPr>
        <w:t xml:space="preserve">. In this case study, qualitative design was used because the study analyzed numerical data. </w:t>
      </w:r>
    </w:p>
    <w:p w:rsidR="00013AA9" w:rsidRDefault="00013AA9" w:rsidP="004F3890">
      <w:pPr>
        <w:spacing w:after="0" w:line="480" w:lineRule="auto"/>
        <w:rPr>
          <w:rFonts w:ascii="Times New Roman" w:hAnsi="Times New Roman" w:cs="Times New Roman"/>
          <w:i/>
          <w:sz w:val="24"/>
          <w:szCs w:val="24"/>
        </w:rPr>
      </w:pPr>
      <w:r w:rsidRPr="00013AA9">
        <w:rPr>
          <w:rFonts w:ascii="Times New Roman" w:hAnsi="Times New Roman" w:cs="Times New Roman"/>
          <w:i/>
          <w:sz w:val="24"/>
          <w:szCs w:val="24"/>
        </w:rPr>
        <w:t xml:space="preserve">Data </w:t>
      </w:r>
    </w:p>
    <w:p w:rsidR="00013AA9" w:rsidRDefault="00013AA9" w:rsidP="00164B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Primary and secondary data are the two main data sources. </w:t>
      </w:r>
      <w:r w:rsidR="00646CB0">
        <w:rPr>
          <w:rFonts w:ascii="Times New Roman" w:hAnsi="Times New Roman" w:cs="Times New Roman"/>
          <w:sz w:val="24"/>
          <w:szCs w:val="24"/>
        </w:rPr>
        <w:t>Primary data is one collected for the first time for instance through interviews, surveys, observations by the research while secondary data is one that has already been collected, stored and ready to be used for research</w:t>
      </w:r>
      <w:r w:rsidR="003678DF">
        <w:rPr>
          <w:rFonts w:ascii="Times New Roman" w:hAnsi="Times New Roman" w:cs="Times New Roman"/>
          <w:sz w:val="24"/>
          <w:szCs w:val="24"/>
        </w:rPr>
        <w:t xml:space="preserve"> (Chawla, 2020)</w:t>
      </w:r>
      <w:r w:rsidR="00646CB0">
        <w:rPr>
          <w:rFonts w:ascii="Times New Roman" w:hAnsi="Times New Roman" w:cs="Times New Roman"/>
          <w:sz w:val="24"/>
          <w:szCs w:val="24"/>
        </w:rPr>
        <w:t xml:space="preserve">. In this study, secondary data was used whereby a pre-collected data set called Understanding Society was used. </w:t>
      </w:r>
      <w:r w:rsidR="00B337CD">
        <w:rPr>
          <w:rFonts w:ascii="Times New Roman" w:hAnsi="Times New Roman" w:cs="Times New Roman"/>
          <w:sz w:val="24"/>
          <w:szCs w:val="24"/>
        </w:rPr>
        <w:t xml:space="preserve">The data set has four variables namely age, ethnicity, disability status and ethnicity. The sample size for the data set was 718 large enough to avoid issues brought by small sample sizes such as biased results due to poorly under-represented population. </w:t>
      </w:r>
      <w:r w:rsidR="00164BFF">
        <w:rPr>
          <w:rFonts w:ascii="Times New Roman" w:hAnsi="Times New Roman" w:cs="Times New Roman"/>
          <w:sz w:val="24"/>
          <w:szCs w:val="24"/>
        </w:rPr>
        <w:t xml:space="preserve">The data set was collected across nations hence it had good representation. The data set had to go preprocessing such as removing missing observations as well as transformation whereby the variables ethnicity and disability status were transformed through mean function to find an average value of the variables. </w:t>
      </w:r>
    </w:p>
    <w:p w:rsidR="00164BFF" w:rsidRDefault="00164BFF" w:rsidP="00164B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variable of interest or the dependent variable was ‘earn’ which was collected by asking various individuals to record their monthly salaries via surveys. ‘Age’ was the independent variable </w:t>
      </w:r>
      <w:r w:rsidR="00A251F6">
        <w:rPr>
          <w:rFonts w:ascii="Times New Roman" w:hAnsi="Times New Roman" w:cs="Times New Roman"/>
          <w:sz w:val="24"/>
          <w:szCs w:val="24"/>
        </w:rPr>
        <w:t>because it is the one we are interested if it can predict ‘earn’. An individual was supposed to record their age</w:t>
      </w:r>
      <w:r w:rsidR="00021451">
        <w:rPr>
          <w:rFonts w:ascii="Times New Roman" w:hAnsi="Times New Roman" w:cs="Times New Roman"/>
          <w:sz w:val="24"/>
          <w:szCs w:val="24"/>
        </w:rPr>
        <w:t xml:space="preserve"> in years</w:t>
      </w:r>
      <w:r w:rsidR="00A251F6">
        <w:rPr>
          <w:rFonts w:ascii="Times New Roman" w:hAnsi="Times New Roman" w:cs="Times New Roman"/>
          <w:sz w:val="24"/>
          <w:szCs w:val="24"/>
        </w:rPr>
        <w:t xml:space="preserve"> during the surveys as well. </w:t>
      </w:r>
      <w:r w:rsidR="00D06ACE">
        <w:rPr>
          <w:rFonts w:ascii="Times New Roman" w:hAnsi="Times New Roman" w:cs="Times New Roman"/>
          <w:sz w:val="24"/>
          <w:szCs w:val="24"/>
        </w:rPr>
        <w:t xml:space="preserve">The control variables were ethnicity and disability status that were as well collected during the survey. This is because according to Brynin &amp; Guveli (2012), </w:t>
      </w:r>
      <w:r w:rsidR="006A002C">
        <w:rPr>
          <w:rFonts w:ascii="Times New Roman" w:hAnsi="Times New Roman" w:cs="Times New Roman"/>
          <w:sz w:val="24"/>
          <w:szCs w:val="24"/>
        </w:rPr>
        <w:t>the salary of employee can significantly be influenced by their ethnicity regardless of their age, for instance, in cases of favors at work though nepotism. For disability, we have cases whereby the disabled are given priorities whenever there is a job application and pay in some jobs and in other jobs they are denied the priorities regardless of age (Kruse, 2018)</w:t>
      </w:r>
      <w:r w:rsidR="0061316B">
        <w:rPr>
          <w:rFonts w:ascii="Times New Roman" w:hAnsi="Times New Roman" w:cs="Times New Roman"/>
          <w:sz w:val="24"/>
          <w:szCs w:val="24"/>
        </w:rPr>
        <w:t xml:space="preserve">. </w:t>
      </w:r>
    </w:p>
    <w:p w:rsidR="0061316B" w:rsidRDefault="0061316B" w:rsidP="00164B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Still on data, ethics was an important factor of consideration especially given that the data set involved human subjects. Therefore, confidentiality of the data was guaranteed whereby it </w:t>
      </w:r>
      <w:r>
        <w:rPr>
          <w:rFonts w:ascii="Times New Roman" w:hAnsi="Times New Roman" w:cs="Times New Roman"/>
          <w:sz w:val="24"/>
          <w:szCs w:val="24"/>
        </w:rPr>
        <w:lastRenderedPageBreak/>
        <w:t xml:space="preserve">was only used for the purpose of research </w:t>
      </w:r>
      <w:r w:rsidR="00AA655C">
        <w:rPr>
          <w:rFonts w:ascii="Times New Roman" w:hAnsi="Times New Roman" w:cs="Times New Roman"/>
          <w:sz w:val="24"/>
          <w:szCs w:val="24"/>
        </w:rPr>
        <w:t xml:space="preserve">and no record of an individual was exposed. Again to ensure confidentiality, there was no primary key that identified the participants hence keeping them unidentifiable. </w:t>
      </w:r>
    </w:p>
    <w:p w:rsidR="005C474C" w:rsidRDefault="005C474C" w:rsidP="005C474C">
      <w:pPr>
        <w:spacing w:after="0" w:line="480" w:lineRule="auto"/>
        <w:rPr>
          <w:rFonts w:ascii="Times New Roman" w:hAnsi="Times New Roman" w:cs="Times New Roman"/>
          <w:i/>
          <w:sz w:val="24"/>
          <w:szCs w:val="24"/>
        </w:rPr>
      </w:pPr>
      <w:r w:rsidRPr="005C474C">
        <w:rPr>
          <w:rFonts w:ascii="Times New Roman" w:hAnsi="Times New Roman" w:cs="Times New Roman"/>
          <w:i/>
          <w:sz w:val="24"/>
          <w:szCs w:val="24"/>
        </w:rPr>
        <w:t>Statistical Analysis Techniques</w:t>
      </w:r>
    </w:p>
    <w:p w:rsidR="005C474C" w:rsidRDefault="005C474C" w:rsidP="003406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preprocessed data set was analyzed in STATA 13 software. </w:t>
      </w:r>
      <w:r w:rsidR="006B3398">
        <w:rPr>
          <w:rFonts w:ascii="Times New Roman" w:hAnsi="Times New Roman" w:cs="Times New Roman"/>
          <w:sz w:val="24"/>
          <w:szCs w:val="24"/>
        </w:rPr>
        <w:t xml:space="preserve">The first analysis was descriptive analysis in order to get a general understanding of the data set. </w:t>
      </w:r>
      <w:r w:rsidR="003406EA">
        <w:rPr>
          <w:rFonts w:ascii="Times New Roman" w:hAnsi="Times New Roman" w:cs="Times New Roman"/>
          <w:sz w:val="24"/>
          <w:szCs w:val="24"/>
        </w:rPr>
        <w:t>The summary analysis statistics performed were me</w:t>
      </w:r>
      <w:r w:rsidR="00380BE6">
        <w:rPr>
          <w:rFonts w:ascii="Times New Roman" w:hAnsi="Times New Roman" w:cs="Times New Roman"/>
          <w:sz w:val="24"/>
          <w:szCs w:val="24"/>
        </w:rPr>
        <w:t>an, standard deviation</w:t>
      </w:r>
      <w:r w:rsidR="003406EA">
        <w:rPr>
          <w:rFonts w:ascii="Times New Roman" w:hAnsi="Times New Roman" w:cs="Times New Roman"/>
          <w:sz w:val="24"/>
          <w:szCs w:val="24"/>
        </w:rPr>
        <w:t xml:space="preserve"> and Shapiro-Wilk test of normality</w:t>
      </w:r>
      <w:r w:rsidR="00046AC1">
        <w:rPr>
          <w:rFonts w:ascii="Times New Roman" w:hAnsi="Times New Roman" w:cs="Times New Roman"/>
          <w:sz w:val="24"/>
          <w:szCs w:val="24"/>
        </w:rPr>
        <w:t xml:space="preserve"> (Mishra et al. 2019)</w:t>
      </w:r>
      <w:r w:rsidR="003406EA">
        <w:rPr>
          <w:rFonts w:ascii="Times New Roman" w:hAnsi="Times New Roman" w:cs="Times New Roman"/>
          <w:sz w:val="24"/>
          <w:szCs w:val="24"/>
        </w:rPr>
        <w:t xml:space="preserve">. Still to descriptive analysis, exploratory analysis of the selected variables was also done whereby the histograms of the variables was done. </w:t>
      </w:r>
    </w:p>
    <w:p w:rsidR="003C5455" w:rsidRDefault="003C5455" w:rsidP="003406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descriptive analysis of the data, inferential analysis was then performed. The inferential analysis was regression analysis to determine the effect of age on earning. Before performing this predictive analytics, correlation analysis was done to find out the relationship among the independent variables (main independent variable and the two control variables). In regression modeling, relationship between independent variables is not supposed to be strong because it brings about multicollinearity effect in the regression model distorting the results. So in such cases of two strongly related independent variables, only one variable is included in the model and the other is dropped</w:t>
      </w:r>
      <w:r w:rsidR="001F7440">
        <w:rPr>
          <w:rFonts w:ascii="Times New Roman" w:hAnsi="Times New Roman" w:cs="Times New Roman"/>
          <w:sz w:val="24"/>
          <w:szCs w:val="24"/>
        </w:rPr>
        <w:t xml:space="preserve"> because it implies that both variables explains the same thing (</w:t>
      </w:r>
      <w:r w:rsidR="001F7440">
        <w:rPr>
          <w:rFonts w:ascii="Times New Roman" w:hAnsi="Times New Roman" w:cs="Times New Roman"/>
          <w:sz w:val="24"/>
          <w:szCs w:val="24"/>
        </w:rPr>
        <w:t>Daoud, 2017</w:t>
      </w:r>
      <w:r w:rsidR="001F7440">
        <w:rPr>
          <w:rFonts w:ascii="Times New Roman" w:hAnsi="Times New Roman" w:cs="Times New Roman"/>
          <w:sz w:val="24"/>
          <w:szCs w:val="24"/>
        </w:rPr>
        <w:t>)</w:t>
      </w:r>
      <w:r>
        <w:rPr>
          <w:rFonts w:ascii="Times New Roman" w:hAnsi="Times New Roman" w:cs="Times New Roman"/>
          <w:sz w:val="24"/>
          <w:szCs w:val="24"/>
        </w:rPr>
        <w:t xml:space="preserve">. However, a strong correlation between dependent and independent variable is good. </w:t>
      </w:r>
      <w:r w:rsidR="008B02A8">
        <w:rPr>
          <w:rFonts w:ascii="Times New Roman" w:hAnsi="Times New Roman" w:cs="Times New Roman"/>
          <w:sz w:val="24"/>
          <w:szCs w:val="24"/>
        </w:rPr>
        <w:t xml:space="preserve">The criterion for strong correlation is when the correlation coefficient between two variables is greater than 0.7. </w:t>
      </w:r>
    </w:p>
    <w:p w:rsidR="003406EA" w:rsidRDefault="00C111F2" w:rsidP="005C5DD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testing for multicollinearity, </w:t>
      </w:r>
      <w:r w:rsidR="009F7578">
        <w:rPr>
          <w:rFonts w:ascii="Times New Roman" w:hAnsi="Times New Roman" w:cs="Times New Roman"/>
          <w:sz w:val="24"/>
          <w:szCs w:val="24"/>
        </w:rPr>
        <w:t xml:space="preserve">single and multiple regression model was then done. For single regression model, the dependent variable was ‘earn’ while the independent variable was ‘age’. The purpose here was to determine the direct effect of age on the earning or pay of </w:t>
      </w:r>
      <w:r w:rsidR="009F7578">
        <w:rPr>
          <w:rFonts w:ascii="Times New Roman" w:hAnsi="Times New Roman" w:cs="Times New Roman"/>
          <w:sz w:val="24"/>
          <w:szCs w:val="24"/>
        </w:rPr>
        <w:lastRenderedPageBreak/>
        <w:t xml:space="preserve">individuals. For multiple regression model, </w:t>
      </w:r>
      <w:r w:rsidR="005C5DD0">
        <w:rPr>
          <w:rFonts w:ascii="Times New Roman" w:hAnsi="Times New Roman" w:cs="Times New Roman"/>
          <w:sz w:val="24"/>
          <w:szCs w:val="24"/>
        </w:rPr>
        <w:t>dependent variable was ‘earn’ and independent variables were ‘age’, ‘disability status’ and ‘</w:t>
      </w:r>
      <w:r w:rsidR="00697C90">
        <w:rPr>
          <w:rFonts w:ascii="Times New Roman" w:hAnsi="Times New Roman" w:cs="Times New Roman"/>
          <w:sz w:val="24"/>
          <w:szCs w:val="24"/>
        </w:rPr>
        <w:t>ethnicity</w:t>
      </w:r>
      <w:r w:rsidR="005C5DD0">
        <w:rPr>
          <w:rFonts w:ascii="Times New Roman" w:hAnsi="Times New Roman" w:cs="Times New Roman"/>
          <w:sz w:val="24"/>
          <w:szCs w:val="24"/>
        </w:rPr>
        <w:t>’</w:t>
      </w:r>
      <w:r w:rsidR="00697C90">
        <w:rPr>
          <w:rFonts w:ascii="Times New Roman" w:hAnsi="Times New Roman" w:cs="Times New Roman"/>
          <w:sz w:val="24"/>
          <w:szCs w:val="24"/>
        </w:rPr>
        <w:t>, simply put, the multiple model included control variable</w:t>
      </w:r>
      <w:r w:rsidR="007B72B8">
        <w:rPr>
          <w:rFonts w:ascii="Times New Roman" w:hAnsi="Times New Roman" w:cs="Times New Roman"/>
          <w:sz w:val="24"/>
          <w:szCs w:val="24"/>
        </w:rPr>
        <w:t xml:space="preserve">s as the independent variables to help in determining how they affect pay gap in the society. </w:t>
      </w:r>
    </w:p>
    <w:p w:rsidR="00A16F99" w:rsidRDefault="00A16F99" w:rsidP="00C2612D">
      <w:pPr>
        <w:spacing w:after="0" w:line="480" w:lineRule="auto"/>
        <w:rPr>
          <w:rFonts w:ascii="Times New Roman" w:hAnsi="Times New Roman" w:cs="Times New Roman"/>
          <w:b/>
          <w:sz w:val="24"/>
          <w:szCs w:val="24"/>
        </w:rPr>
      </w:pPr>
      <w:r w:rsidRPr="00A16F99">
        <w:rPr>
          <w:rFonts w:ascii="Times New Roman" w:hAnsi="Times New Roman" w:cs="Times New Roman"/>
          <w:b/>
          <w:sz w:val="24"/>
          <w:szCs w:val="24"/>
        </w:rPr>
        <w:t>Findings and Discussion</w:t>
      </w:r>
    </w:p>
    <w:p w:rsidR="00380BE6" w:rsidRPr="00923F3B" w:rsidRDefault="00380BE6" w:rsidP="00C2612D">
      <w:pPr>
        <w:spacing w:after="0" w:line="480" w:lineRule="auto"/>
        <w:rPr>
          <w:rFonts w:ascii="Times New Roman" w:hAnsi="Times New Roman" w:cs="Times New Roman"/>
          <w:i/>
          <w:sz w:val="24"/>
          <w:szCs w:val="24"/>
        </w:rPr>
      </w:pPr>
      <w:r w:rsidRPr="00380BE6">
        <w:rPr>
          <w:rFonts w:ascii="Times New Roman" w:hAnsi="Times New Roman" w:cs="Times New Roman"/>
          <w:i/>
          <w:sz w:val="24"/>
          <w:szCs w:val="24"/>
        </w:rPr>
        <w:t>Descriptive Statistics</w:t>
      </w:r>
    </w:p>
    <w:p w:rsidR="000E4395" w:rsidRDefault="004A3A99" w:rsidP="006A0C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From table 1, the variable earn had (M=32479.76, SD=27473.57) and we can clearly see a significantly large standard deviation value in relation to the mean value. This has an implication that there was a large degree of fluctuation of income among the participants from the mean income values, it simply means income varies a lot across different people and this might be due to various factors underlined such as age, gender, ethnicity, disability status, experience</w:t>
      </w:r>
      <w:r w:rsidR="00046AC1">
        <w:rPr>
          <w:rFonts w:ascii="Times New Roman" w:hAnsi="Times New Roman" w:cs="Times New Roman"/>
          <w:sz w:val="24"/>
          <w:szCs w:val="24"/>
        </w:rPr>
        <w:t xml:space="preserve"> (</w:t>
      </w:r>
      <w:r w:rsidR="00046AC1">
        <w:rPr>
          <w:rFonts w:ascii="Times New Roman" w:hAnsi="Times New Roman" w:cs="Times New Roman"/>
          <w:sz w:val="24"/>
          <w:szCs w:val="24"/>
        </w:rPr>
        <w:t>Mishra et al. 2019</w:t>
      </w:r>
      <w:r w:rsidR="00046AC1">
        <w:rPr>
          <w:rFonts w:ascii="Times New Roman" w:hAnsi="Times New Roman" w:cs="Times New Roman"/>
          <w:sz w:val="24"/>
          <w:szCs w:val="24"/>
        </w:rPr>
        <w:t>)</w:t>
      </w:r>
      <w:r>
        <w:rPr>
          <w:rFonts w:ascii="Times New Roman" w:hAnsi="Times New Roman" w:cs="Times New Roman"/>
          <w:sz w:val="24"/>
          <w:szCs w:val="24"/>
        </w:rPr>
        <w:t xml:space="preserve">. For the variable age, we had (M=16.58, SD=0.51) and it can be seen that the standard deviation is not significantly large in relation to the mean value and this has an implication that there was no significant fluctuation in age among the participants of this research. For the variable ethnicity, we had (M=4.14, SD=6.69) and we clearly see a significant large standard deviation even greater than the mean value. This implies that ethnicity was highly volatile or had high degree of fluctuation and this means that the participants in the study were from various different ethnic groups around the world hence representing nationality. </w:t>
      </w:r>
      <w:r w:rsidR="005F4E49">
        <w:rPr>
          <w:rFonts w:ascii="Times New Roman" w:hAnsi="Times New Roman" w:cs="Times New Roman"/>
          <w:sz w:val="24"/>
          <w:szCs w:val="24"/>
        </w:rPr>
        <w:t>Lastly disability status had (M=0.08, SD=03) and we see standard deviation was not significantly large from the mean value. This means disability status of the individual did not have high degree of variation because after all</w:t>
      </w:r>
      <w:r w:rsidR="00AF7A3F">
        <w:rPr>
          <w:rFonts w:ascii="Times New Roman" w:hAnsi="Times New Roman" w:cs="Times New Roman"/>
          <w:sz w:val="24"/>
          <w:szCs w:val="24"/>
        </w:rPr>
        <w:t>, one is either disable or not and so there is no much variation</w:t>
      </w:r>
      <w:r w:rsidR="00046AC1">
        <w:rPr>
          <w:rFonts w:ascii="Times New Roman" w:hAnsi="Times New Roman" w:cs="Times New Roman"/>
          <w:sz w:val="24"/>
          <w:szCs w:val="24"/>
        </w:rPr>
        <w:t xml:space="preserve"> (</w:t>
      </w:r>
      <w:r w:rsidR="00046AC1">
        <w:rPr>
          <w:rFonts w:ascii="Times New Roman" w:hAnsi="Times New Roman" w:cs="Times New Roman"/>
          <w:sz w:val="24"/>
          <w:szCs w:val="24"/>
        </w:rPr>
        <w:t>Mishra et al. 2019</w:t>
      </w:r>
      <w:r w:rsidR="00046AC1">
        <w:rPr>
          <w:rFonts w:ascii="Times New Roman" w:hAnsi="Times New Roman" w:cs="Times New Roman"/>
          <w:sz w:val="24"/>
          <w:szCs w:val="24"/>
        </w:rPr>
        <w:t>)</w:t>
      </w:r>
      <w:r w:rsidR="00AF7A3F">
        <w:rPr>
          <w:rFonts w:ascii="Times New Roman" w:hAnsi="Times New Roman" w:cs="Times New Roman"/>
          <w:sz w:val="24"/>
          <w:szCs w:val="24"/>
        </w:rPr>
        <w:t xml:space="preserve">. </w:t>
      </w:r>
    </w:p>
    <w:p w:rsidR="00AD2AD2" w:rsidRDefault="00AD2AD2" w:rsidP="006A0C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To determine normality of the variables, Shapiro-Wilk test was used</w:t>
      </w:r>
      <w:r w:rsidR="00895363">
        <w:rPr>
          <w:rFonts w:ascii="Times New Roman" w:hAnsi="Times New Roman" w:cs="Times New Roman"/>
          <w:sz w:val="24"/>
          <w:szCs w:val="24"/>
        </w:rPr>
        <w:t xml:space="preserve"> (</w:t>
      </w:r>
      <w:r w:rsidR="00895363">
        <w:rPr>
          <w:rFonts w:ascii="Times New Roman" w:hAnsi="Times New Roman" w:cs="Times New Roman"/>
          <w:sz w:val="24"/>
          <w:szCs w:val="24"/>
        </w:rPr>
        <w:t>Aslam, 2021</w:t>
      </w:r>
      <w:r w:rsidR="00895363">
        <w:rPr>
          <w:rFonts w:ascii="Times New Roman" w:hAnsi="Times New Roman" w:cs="Times New Roman"/>
          <w:sz w:val="24"/>
          <w:szCs w:val="24"/>
        </w:rPr>
        <w:t>)</w:t>
      </w:r>
      <w:r>
        <w:rPr>
          <w:rFonts w:ascii="Times New Roman" w:hAnsi="Times New Roman" w:cs="Times New Roman"/>
          <w:sz w:val="24"/>
          <w:szCs w:val="24"/>
        </w:rPr>
        <w:t xml:space="preserve">. The null hypothesis for this test is that data is not normally distributed while the alternative hypothesis is that data is normally distributed. If p&lt;0.05, null hypothesis is rejected and hence data is normally distributed. In our case study, p&lt;0.05 for all variables implying that earn, ethnicity, disability status and </w:t>
      </w:r>
      <w:r w:rsidR="00172BC2">
        <w:rPr>
          <w:rFonts w:ascii="Times New Roman" w:hAnsi="Times New Roman" w:cs="Times New Roman"/>
          <w:sz w:val="24"/>
          <w:szCs w:val="24"/>
        </w:rPr>
        <w:t>age were all normally distributed</w:t>
      </w:r>
      <w:r w:rsidR="00895363">
        <w:rPr>
          <w:rFonts w:ascii="Times New Roman" w:hAnsi="Times New Roman" w:cs="Times New Roman"/>
          <w:sz w:val="24"/>
          <w:szCs w:val="24"/>
        </w:rPr>
        <w:t xml:space="preserve"> (Aslam, 2021)</w:t>
      </w:r>
      <w:r w:rsidR="00172BC2">
        <w:rPr>
          <w:rFonts w:ascii="Times New Roman" w:hAnsi="Times New Roman" w:cs="Times New Roman"/>
          <w:sz w:val="24"/>
          <w:szCs w:val="24"/>
        </w:rPr>
        <w:t xml:space="preserve">. </w:t>
      </w:r>
    </w:p>
    <w:p w:rsidR="00A83314" w:rsidRDefault="00A83314" w:rsidP="006A0C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 exploration of distribution of </w:t>
      </w:r>
      <w:r w:rsidR="00506BC1">
        <w:rPr>
          <w:rFonts w:ascii="Times New Roman" w:hAnsi="Times New Roman" w:cs="Times New Roman"/>
          <w:sz w:val="24"/>
          <w:szCs w:val="24"/>
        </w:rPr>
        <w:t xml:space="preserve">variables, histogram plots were </w:t>
      </w:r>
      <w:r w:rsidR="0030787B">
        <w:rPr>
          <w:rFonts w:ascii="Times New Roman" w:hAnsi="Times New Roman" w:cs="Times New Roman"/>
          <w:sz w:val="24"/>
          <w:szCs w:val="24"/>
        </w:rPr>
        <w:t xml:space="preserve">done. </w:t>
      </w:r>
      <w:r w:rsidR="00403D07">
        <w:rPr>
          <w:rFonts w:ascii="Times New Roman" w:hAnsi="Times New Roman" w:cs="Times New Roman"/>
          <w:sz w:val="24"/>
          <w:szCs w:val="24"/>
        </w:rPr>
        <w:t xml:space="preserve">Figures 1, 2 and 4 indicated that </w:t>
      </w:r>
      <w:r w:rsidR="00DB3829">
        <w:rPr>
          <w:rFonts w:ascii="Times New Roman" w:hAnsi="Times New Roman" w:cs="Times New Roman"/>
          <w:sz w:val="24"/>
          <w:szCs w:val="24"/>
        </w:rPr>
        <w:t xml:space="preserve">the variables earn, ethnicity and disability were skewed to the right side implying that the </w:t>
      </w:r>
      <w:r w:rsidR="00545602">
        <w:rPr>
          <w:rFonts w:ascii="Times New Roman" w:hAnsi="Times New Roman" w:cs="Times New Roman"/>
          <w:sz w:val="24"/>
          <w:szCs w:val="24"/>
        </w:rPr>
        <w:t xml:space="preserve">variables had larger tails on the right. Figure 3 indicated that the distribution for age was not clear to determine, neither was it skewed to the left or right side. </w:t>
      </w:r>
    </w:p>
    <w:p w:rsidR="00A75CB4" w:rsidRDefault="00A75CB4" w:rsidP="00A75CB4">
      <w:pPr>
        <w:spacing w:after="0" w:line="480" w:lineRule="auto"/>
        <w:rPr>
          <w:rFonts w:ascii="Times New Roman" w:hAnsi="Times New Roman" w:cs="Times New Roman"/>
          <w:i/>
          <w:sz w:val="24"/>
          <w:szCs w:val="24"/>
        </w:rPr>
      </w:pPr>
      <w:r w:rsidRPr="00A75CB4">
        <w:rPr>
          <w:rFonts w:ascii="Times New Roman" w:hAnsi="Times New Roman" w:cs="Times New Roman"/>
          <w:i/>
          <w:sz w:val="24"/>
          <w:szCs w:val="24"/>
        </w:rPr>
        <w:t>Inferential statistics</w:t>
      </w:r>
    </w:p>
    <w:p w:rsidR="00A75CB4" w:rsidRDefault="00A75CB4" w:rsidP="00A75CB4">
      <w:pPr>
        <w:spacing w:after="0" w:line="480" w:lineRule="auto"/>
        <w:rPr>
          <w:rFonts w:ascii="Times New Roman" w:hAnsi="Times New Roman" w:cs="Times New Roman"/>
          <w:i/>
          <w:sz w:val="24"/>
          <w:szCs w:val="24"/>
        </w:rPr>
      </w:pPr>
      <w:r>
        <w:rPr>
          <w:rFonts w:ascii="Times New Roman" w:hAnsi="Times New Roman" w:cs="Times New Roman"/>
          <w:i/>
          <w:sz w:val="24"/>
          <w:szCs w:val="24"/>
        </w:rPr>
        <w:t>Correlation analysis</w:t>
      </w:r>
    </w:p>
    <w:p w:rsidR="00A75CB4" w:rsidRDefault="00A75CB4" w:rsidP="00FF716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Pearson’s correlation was performed </w:t>
      </w:r>
      <w:r w:rsidR="00724A11">
        <w:rPr>
          <w:rFonts w:ascii="Times New Roman" w:hAnsi="Times New Roman" w:cs="Times New Roman"/>
          <w:sz w:val="24"/>
          <w:szCs w:val="24"/>
        </w:rPr>
        <w:t>to determine the degree of association among the variables</w:t>
      </w:r>
      <w:r w:rsidR="004130CA">
        <w:rPr>
          <w:rFonts w:ascii="Times New Roman" w:hAnsi="Times New Roman" w:cs="Times New Roman"/>
          <w:sz w:val="24"/>
          <w:szCs w:val="24"/>
        </w:rPr>
        <w:t xml:space="preserve"> (Schober et al. 2018)</w:t>
      </w:r>
      <w:r w:rsidR="00724A11">
        <w:rPr>
          <w:rFonts w:ascii="Times New Roman" w:hAnsi="Times New Roman" w:cs="Times New Roman"/>
          <w:sz w:val="24"/>
          <w:szCs w:val="24"/>
        </w:rPr>
        <w:t xml:space="preserve">. The correlation coefficient lies between -1 and 1 implying that two variables can be negatively or positively correlated and a correlation coefficient of 1 shows correlation between a variable and itself. </w:t>
      </w:r>
      <w:r w:rsidR="00FF7163">
        <w:rPr>
          <w:rFonts w:ascii="Times New Roman" w:hAnsi="Times New Roman" w:cs="Times New Roman"/>
          <w:sz w:val="24"/>
          <w:szCs w:val="24"/>
        </w:rPr>
        <w:t>A correlation coefficient greater than 0.5 or -0.5 and approaching 1 or -1 shows a strong positive or negative association respectively</w:t>
      </w:r>
      <w:r w:rsidR="004130CA">
        <w:rPr>
          <w:rFonts w:ascii="Times New Roman" w:hAnsi="Times New Roman" w:cs="Times New Roman"/>
          <w:sz w:val="24"/>
          <w:szCs w:val="24"/>
        </w:rPr>
        <w:t xml:space="preserve"> (</w:t>
      </w:r>
      <w:r w:rsidR="004130CA">
        <w:rPr>
          <w:rFonts w:ascii="Times New Roman" w:hAnsi="Times New Roman" w:cs="Times New Roman"/>
          <w:sz w:val="24"/>
          <w:szCs w:val="24"/>
        </w:rPr>
        <w:t>Schober et al. 2018</w:t>
      </w:r>
      <w:r w:rsidR="004130CA">
        <w:rPr>
          <w:rFonts w:ascii="Times New Roman" w:hAnsi="Times New Roman" w:cs="Times New Roman"/>
          <w:sz w:val="24"/>
          <w:szCs w:val="24"/>
        </w:rPr>
        <w:t>)</w:t>
      </w:r>
      <w:r w:rsidR="00FF7163">
        <w:rPr>
          <w:rFonts w:ascii="Times New Roman" w:hAnsi="Times New Roman" w:cs="Times New Roman"/>
          <w:sz w:val="24"/>
          <w:szCs w:val="24"/>
        </w:rPr>
        <w:t xml:space="preserve">. </w:t>
      </w:r>
      <w:r w:rsidR="00640483">
        <w:rPr>
          <w:rFonts w:ascii="Times New Roman" w:hAnsi="Times New Roman" w:cs="Times New Roman"/>
          <w:sz w:val="24"/>
          <w:szCs w:val="24"/>
        </w:rPr>
        <w:t xml:space="preserve">From figure 5 in the appendix, correlation between earn and ethnicity was 0.027, correlation between earn and age was 0.018, correlation between earn and disability was -0.05, correlation between ethnicity and age was 0.061, correlation between ethnicity and disability was 0.018 and correlation between age and disability was 0.018. It be can be seen there was no strong correlations between the independent variables confirming no threat of multicollinearity in the regression model if all of the variables were to be included in the modeling. </w:t>
      </w:r>
    </w:p>
    <w:p w:rsidR="00640483" w:rsidRPr="00640483" w:rsidRDefault="009B3499" w:rsidP="00640483">
      <w:pPr>
        <w:spacing w:after="0" w:line="480" w:lineRule="auto"/>
        <w:rPr>
          <w:rFonts w:ascii="Times New Roman" w:hAnsi="Times New Roman" w:cs="Times New Roman"/>
          <w:i/>
          <w:sz w:val="24"/>
          <w:szCs w:val="24"/>
        </w:rPr>
      </w:pPr>
      <w:r>
        <w:rPr>
          <w:rFonts w:ascii="Times New Roman" w:hAnsi="Times New Roman" w:cs="Times New Roman"/>
          <w:i/>
          <w:sz w:val="24"/>
          <w:szCs w:val="24"/>
        </w:rPr>
        <w:t xml:space="preserve">Model 1: </w:t>
      </w:r>
      <w:r w:rsidR="00640483" w:rsidRPr="00640483">
        <w:rPr>
          <w:rFonts w:ascii="Times New Roman" w:hAnsi="Times New Roman" w:cs="Times New Roman"/>
          <w:i/>
          <w:sz w:val="24"/>
          <w:szCs w:val="24"/>
        </w:rPr>
        <w:t xml:space="preserve">Simple Linear Regression Modeling. </w:t>
      </w:r>
    </w:p>
    <w:p w:rsidR="00A75CB4" w:rsidRDefault="00640483" w:rsidP="00A031E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variable of interest was </w:t>
      </w:r>
      <w:r w:rsidR="000453F5">
        <w:rPr>
          <w:rFonts w:ascii="Times New Roman" w:hAnsi="Times New Roman" w:cs="Times New Roman"/>
          <w:sz w:val="24"/>
          <w:szCs w:val="24"/>
        </w:rPr>
        <w:t>‘</w:t>
      </w:r>
      <w:r>
        <w:rPr>
          <w:rFonts w:ascii="Times New Roman" w:hAnsi="Times New Roman" w:cs="Times New Roman"/>
          <w:sz w:val="24"/>
          <w:szCs w:val="24"/>
        </w:rPr>
        <w:t>ea</w:t>
      </w:r>
      <w:r w:rsidR="000453F5">
        <w:rPr>
          <w:rFonts w:ascii="Times New Roman" w:hAnsi="Times New Roman" w:cs="Times New Roman"/>
          <w:sz w:val="24"/>
          <w:szCs w:val="24"/>
        </w:rPr>
        <w:t xml:space="preserve">rn’ </w:t>
      </w:r>
      <w:r>
        <w:rPr>
          <w:rFonts w:ascii="Times New Roman" w:hAnsi="Times New Roman" w:cs="Times New Roman"/>
          <w:sz w:val="24"/>
          <w:szCs w:val="24"/>
        </w:rPr>
        <w:t xml:space="preserve">while primary independent variable was age. </w:t>
      </w:r>
      <w:r w:rsidR="000453F5">
        <w:rPr>
          <w:rFonts w:ascii="Times New Roman" w:hAnsi="Times New Roman" w:cs="Times New Roman"/>
          <w:sz w:val="24"/>
          <w:szCs w:val="24"/>
        </w:rPr>
        <w:t xml:space="preserve">From figure 6 in the appendix, </w:t>
      </w:r>
      <w:r w:rsidR="009B3499">
        <w:rPr>
          <w:rFonts w:ascii="Times New Roman" w:hAnsi="Times New Roman" w:cs="Times New Roman"/>
          <w:sz w:val="24"/>
          <w:szCs w:val="24"/>
        </w:rPr>
        <w:t xml:space="preserve">R-Squared value </w:t>
      </w:r>
      <w:r w:rsidR="003E7C59">
        <w:rPr>
          <w:rFonts w:ascii="Times New Roman" w:hAnsi="Times New Roman" w:cs="Times New Roman"/>
          <w:sz w:val="24"/>
          <w:szCs w:val="24"/>
        </w:rPr>
        <w:t>for the model was 0.03% implying that the model only explained 0.03% variability of the dependent variable and this shows a poor model</w:t>
      </w:r>
      <w:r w:rsidR="00B965FD">
        <w:rPr>
          <w:rFonts w:ascii="Times New Roman" w:hAnsi="Times New Roman" w:cs="Times New Roman"/>
          <w:sz w:val="24"/>
          <w:szCs w:val="24"/>
        </w:rPr>
        <w:t xml:space="preserve"> (Sarstedt &amp; Mooi, 2019)</w:t>
      </w:r>
      <w:r w:rsidR="003E7C59">
        <w:rPr>
          <w:rFonts w:ascii="Times New Roman" w:hAnsi="Times New Roman" w:cs="Times New Roman"/>
          <w:sz w:val="24"/>
          <w:szCs w:val="24"/>
        </w:rPr>
        <w:t>. The F (1, 716) = 0.22, p=0.64 and since p&gt;0.05, the model was not generally good in fitting the data set</w:t>
      </w:r>
      <w:r w:rsidR="00B965FD">
        <w:rPr>
          <w:rFonts w:ascii="Times New Roman" w:hAnsi="Times New Roman" w:cs="Times New Roman"/>
          <w:sz w:val="24"/>
          <w:szCs w:val="24"/>
        </w:rPr>
        <w:t xml:space="preserve"> (</w:t>
      </w:r>
      <w:r w:rsidR="00B965FD">
        <w:rPr>
          <w:rFonts w:ascii="Times New Roman" w:hAnsi="Times New Roman" w:cs="Times New Roman"/>
          <w:sz w:val="24"/>
          <w:szCs w:val="24"/>
        </w:rPr>
        <w:t>Sarstedt &amp; Mooi, 2019</w:t>
      </w:r>
      <w:r w:rsidR="00B965FD">
        <w:rPr>
          <w:rFonts w:ascii="Times New Roman" w:hAnsi="Times New Roman" w:cs="Times New Roman"/>
          <w:sz w:val="24"/>
          <w:szCs w:val="24"/>
        </w:rPr>
        <w:t>)</w:t>
      </w:r>
      <w:r w:rsidR="003E7C59">
        <w:rPr>
          <w:rFonts w:ascii="Times New Roman" w:hAnsi="Times New Roman" w:cs="Times New Roman"/>
          <w:sz w:val="24"/>
          <w:szCs w:val="24"/>
        </w:rPr>
        <w:t xml:space="preserve">. </w:t>
      </w:r>
    </w:p>
    <w:p w:rsidR="00304BD0" w:rsidRDefault="00304BD0" w:rsidP="00A031E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independent variable age had (β=931.91, p&gt;0.05). The positive coefficient of 931.91 meant that there is a positive relationship between age and earn, an increase or decrease in age will lead to an increase or decrease in earning amount or income</w:t>
      </w:r>
      <w:r w:rsidR="00A547DD">
        <w:rPr>
          <w:rFonts w:ascii="Times New Roman" w:hAnsi="Times New Roman" w:cs="Times New Roman"/>
          <w:sz w:val="24"/>
          <w:szCs w:val="24"/>
        </w:rPr>
        <w:t xml:space="preserve"> (</w:t>
      </w:r>
      <w:r w:rsidR="00A547DD">
        <w:rPr>
          <w:rFonts w:ascii="Times New Roman" w:hAnsi="Times New Roman" w:cs="Times New Roman"/>
          <w:sz w:val="24"/>
          <w:szCs w:val="24"/>
        </w:rPr>
        <w:t>Sarstedt &amp; Mooi, 2019</w:t>
      </w:r>
      <w:r w:rsidR="00A547DD">
        <w:rPr>
          <w:rFonts w:ascii="Times New Roman" w:hAnsi="Times New Roman" w:cs="Times New Roman"/>
          <w:sz w:val="24"/>
          <w:szCs w:val="24"/>
        </w:rPr>
        <w:t>)</w:t>
      </w:r>
      <w:r>
        <w:rPr>
          <w:rFonts w:ascii="Times New Roman" w:hAnsi="Times New Roman" w:cs="Times New Roman"/>
          <w:sz w:val="24"/>
          <w:szCs w:val="24"/>
        </w:rPr>
        <w:t xml:space="preserve">. In our case study, an increase in age by 1 years will lead to an increase in monthly income or pay by $931.91. </w:t>
      </w:r>
      <w:r w:rsidR="00A031ED">
        <w:rPr>
          <w:rFonts w:ascii="Times New Roman" w:hAnsi="Times New Roman" w:cs="Times New Roman"/>
          <w:sz w:val="24"/>
          <w:szCs w:val="24"/>
        </w:rPr>
        <w:t xml:space="preserve">This finding agrees with the related works done by </w:t>
      </w:r>
      <w:r w:rsidR="00A031ED">
        <w:rPr>
          <w:rFonts w:ascii="Times New Roman" w:hAnsi="Times New Roman" w:cs="Times New Roman"/>
          <w:sz w:val="24"/>
          <w:szCs w:val="24"/>
        </w:rPr>
        <w:t>Klomega &amp; Fleming (2014)</w:t>
      </w:r>
      <w:r w:rsidR="00A031ED">
        <w:rPr>
          <w:rFonts w:ascii="Times New Roman" w:hAnsi="Times New Roman" w:cs="Times New Roman"/>
          <w:sz w:val="24"/>
          <w:szCs w:val="24"/>
        </w:rPr>
        <w:t xml:space="preserve"> who argues that older people will earn more than younger people because of the experience difference and also because younger people are more focused on studies. However, the p-value was less than alpha 0.05 indicating that age is not significant at determining income or pay gap</w:t>
      </w:r>
      <w:r w:rsidR="00A547DD">
        <w:rPr>
          <w:rFonts w:ascii="Times New Roman" w:hAnsi="Times New Roman" w:cs="Times New Roman"/>
          <w:sz w:val="24"/>
          <w:szCs w:val="24"/>
        </w:rPr>
        <w:t xml:space="preserve"> (</w:t>
      </w:r>
      <w:r w:rsidR="00A547DD">
        <w:rPr>
          <w:rFonts w:ascii="Times New Roman" w:hAnsi="Times New Roman" w:cs="Times New Roman"/>
          <w:sz w:val="24"/>
          <w:szCs w:val="24"/>
        </w:rPr>
        <w:t>Sarstedt &amp; Mooi, 2019</w:t>
      </w:r>
      <w:r w:rsidR="00A547DD">
        <w:rPr>
          <w:rFonts w:ascii="Times New Roman" w:hAnsi="Times New Roman" w:cs="Times New Roman"/>
          <w:sz w:val="24"/>
          <w:szCs w:val="24"/>
        </w:rPr>
        <w:t>)</w:t>
      </w:r>
      <w:r w:rsidR="00A031ED">
        <w:rPr>
          <w:rFonts w:ascii="Times New Roman" w:hAnsi="Times New Roman" w:cs="Times New Roman"/>
          <w:sz w:val="24"/>
          <w:szCs w:val="24"/>
        </w:rPr>
        <w:t xml:space="preserve">. This means that we cannot rely on age to predict income of an individual. </w:t>
      </w:r>
    </w:p>
    <w:p w:rsidR="00FC2277" w:rsidRPr="00FC2277" w:rsidRDefault="00FC2277" w:rsidP="00FC2277">
      <w:pPr>
        <w:spacing w:after="0" w:line="480" w:lineRule="auto"/>
        <w:rPr>
          <w:rFonts w:ascii="Times New Roman" w:hAnsi="Times New Roman" w:cs="Times New Roman"/>
          <w:i/>
          <w:sz w:val="24"/>
          <w:szCs w:val="24"/>
        </w:rPr>
      </w:pPr>
      <w:r w:rsidRPr="00FC2277">
        <w:rPr>
          <w:rFonts w:ascii="Times New Roman" w:hAnsi="Times New Roman" w:cs="Times New Roman"/>
          <w:i/>
          <w:sz w:val="24"/>
          <w:szCs w:val="24"/>
        </w:rPr>
        <w:t>Model 2: Multiple Linear Regression Modeling</w:t>
      </w:r>
    </w:p>
    <w:p w:rsidR="00923F3B" w:rsidRDefault="00075250" w:rsidP="00AC7C2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From figure 7, R-Squared value was 0.38% which was an improvement from the simple linear regression model and this indicates that the control variables were significant in improving the model</w:t>
      </w:r>
      <w:r w:rsidR="005755D2">
        <w:rPr>
          <w:rFonts w:ascii="Times New Roman" w:hAnsi="Times New Roman" w:cs="Times New Roman"/>
          <w:sz w:val="24"/>
          <w:szCs w:val="24"/>
        </w:rPr>
        <w:t xml:space="preserve"> (</w:t>
      </w:r>
      <w:r w:rsidR="005755D2">
        <w:rPr>
          <w:rFonts w:ascii="Times New Roman" w:hAnsi="Times New Roman" w:cs="Times New Roman"/>
          <w:sz w:val="24"/>
          <w:szCs w:val="24"/>
        </w:rPr>
        <w:t>Sarstedt &amp; Mooi, 2019</w:t>
      </w:r>
      <w:r w:rsidR="005755D2">
        <w:rPr>
          <w:rFonts w:ascii="Times New Roman" w:hAnsi="Times New Roman" w:cs="Times New Roman"/>
          <w:sz w:val="24"/>
          <w:szCs w:val="24"/>
        </w:rPr>
        <w:t>)</w:t>
      </w:r>
      <w:r>
        <w:rPr>
          <w:rFonts w:ascii="Times New Roman" w:hAnsi="Times New Roman" w:cs="Times New Roman"/>
          <w:sz w:val="24"/>
          <w:szCs w:val="24"/>
        </w:rPr>
        <w:t xml:space="preserve">. However, the model is still poor because the independent variables explained only </w:t>
      </w:r>
      <w:r w:rsidR="009F42B3">
        <w:rPr>
          <w:rFonts w:ascii="Times New Roman" w:hAnsi="Times New Roman" w:cs="Times New Roman"/>
          <w:sz w:val="24"/>
          <w:szCs w:val="24"/>
        </w:rPr>
        <w:t xml:space="preserve">0.38% variability of the dependent variable. </w:t>
      </w:r>
      <w:r w:rsidR="00AC7C27">
        <w:rPr>
          <w:rFonts w:ascii="Times New Roman" w:hAnsi="Times New Roman" w:cs="Times New Roman"/>
          <w:sz w:val="24"/>
          <w:szCs w:val="24"/>
        </w:rPr>
        <w:t>F (3, 713) = 0.90, p= 0.44 and since p&gt;0.05, the model generally did not fit the data well</w:t>
      </w:r>
      <w:r w:rsidR="005755D2">
        <w:rPr>
          <w:rFonts w:ascii="Times New Roman" w:hAnsi="Times New Roman" w:cs="Times New Roman"/>
          <w:sz w:val="24"/>
          <w:szCs w:val="24"/>
        </w:rPr>
        <w:t xml:space="preserve"> (</w:t>
      </w:r>
      <w:r w:rsidR="005755D2">
        <w:rPr>
          <w:rFonts w:ascii="Times New Roman" w:hAnsi="Times New Roman" w:cs="Times New Roman"/>
          <w:sz w:val="24"/>
          <w:szCs w:val="24"/>
        </w:rPr>
        <w:t>Sarstedt &amp; Mooi, 2019</w:t>
      </w:r>
      <w:r w:rsidR="005755D2">
        <w:rPr>
          <w:rFonts w:ascii="Times New Roman" w:hAnsi="Times New Roman" w:cs="Times New Roman"/>
          <w:sz w:val="24"/>
          <w:szCs w:val="24"/>
        </w:rPr>
        <w:t>)</w:t>
      </w:r>
      <w:r w:rsidR="00AC7C27">
        <w:rPr>
          <w:rFonts w:ascii="Times New Roman" w:hAnsi="Times New Roman" w:cs="Times New Roman"/>
          <w:sz w:val="24"/>
          <w:szCs w:val="24"/>
        </w:rPr>
        <w:t xml:space="preserve">. </w:t>
      </w:r>
    </w:p>
    <w:p w:rsidR="00A149FB" w:rsidRDefault="00A149FB" w:rsidP="00AC7C2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independent variable age had (β</w:t>
      </w:r>
      <w:r>
        <w:rPr>
          <w:rFonts w:ascii="Times New Roman" w:hAnsi="Times New Roman" w:cs="Times New Roman"/>
          <w:sz w:val="24"/>
          <w:szCs w:val="24"/>
        </w:rPr>
        <w:t>=877.46</w:t>
      </w:r>
      <w:r>
        <w:rPr>
          <w:rFonts w:ascii="Times New Roman" w:hAnsi="Times New Roman" w:cs="Times New Roman"/>
          <w:sz w:val="24"/>
          <w:szCs w:val="24"/>
        </w:rPr>
        <w:t>, p&gt;0.05</w:t>
      </w:r>
      <w:r>
        <w:rPr>
          <w:rFonts w:ascii="Times New Roman" w:hAnsi="Times New Roman" w:cs="Times New Roman"/>
          <w:sz w:val="24"/>
          <w:szCs w:val="24"/>
        </w:rPr>
        <w:t>) hence again a positive relationship between age and income</w:t>
      </w:r>
      <w:r w:rsidR="005755D2">
        <w:rPr>
          <w:rFonts w:ascii="Times New Roman" w:hAnsi="Times New Roman" w:cs="Times New Roman"/>
          <w:sz w:val="24"/>
          <w:szCs w:val="24"/>
        </w:rPr>
        <w:t xml:space="preserve"> (</w:t>
      </w:r>
      <w:r w:rsidR="005755D2">
        <w:rPr>
          <w:rFonts w:ascii="Times New Roman" w:hAnsi="Times New Roman" w:cs="Times New Roman"/>
          <w:sz w:val="24"/>
          <w:szCs w:val="24"/>
        </w:rPr>
        <w:t>Sarstedt &amp; Mooi, 2019</w:t>
      </w:r>
      <w:r w:rsidR="005755D2">
        <w:rPr>
          <w:rFonts w:ascii="Times New Roman" w:hAnsi="Times New Roman" w:cs="Times New Roman"/>
          <w:sz w:val="24"/>
          <w:szCs w:val="24"/>
        </w:rPr>
        <w:t>)</w:t>
      </w:r>
      <w:r>
        <w:rPr>
          <w:rFonts w:ascii="Times New Roman" w:hAnsi="Times New Roman" w:cs="Times New Roman"/>
          <w:sz w:val="24"/>
          <w:szCs w:val="24"/>
        </w:rPr>
        <w:t xml:space="preserve">. An increase of an individual by 1 year will lead to an increase in monthly income by $ 877.46 which still agrees with the various related </w:t>
      </w:r>
      <w:r>
        <w:rPr>
          <w:rFonts w:ascii="Times New Roman" w:hAnsi="Times New Roman" w:cs="Times New Roman"/>
          <w:sz w:val="24"/>
          <w:szCs w:val="24"/>
        </w:rPr>
        <w:lastRenderedPageBreak/>
        <w:t>work. The p-value is still less than 0.05 implying even in the presence of control variables, age is not significant at explaining or predicting income or pay gap</w:t>
      </w:r>
      <w:r w:rsidR="005755D2">
        <w:rPr>
          <w:rFonts w:ascii="Times New Roman" w:hAnsi="Times New Roman" w:cs="Times New Roman"/>
          <w:sz w:val="24"/>
          <w:szCs w:val="24"/>
        </w:rPr>
        <w:t xml:space="preserve"> (</w:t>
      </w:r>
      <w:r w:rsidR="005755D2">
        <w:rPr>
          <w:rFonts w:ascii="Times New Roman" w:hAnsi="Times New Roman" w:cs="Times New Roman"/>
          <w:sz w:val="24"/>
          <w:szCs w:val="24"/>
        </w:rPr>
        <w:t>Sarstedt &amp; Mooi, 2019</w:t>
      </w:r>
      <w:r w:rsidR="005755D2">
        <w:rPr>
          <w:rFonts w:ascii="Times New Roman" w:hAnsi="Times New Roman" w:cs="Times New Roman"/>
          <w:sz w:val="24"/>
          <w:szCs w:val="24"/>
        </w:rPr>
        <w:t>)</w:t>
      </w:r>
      <w:r>
        <w:rPr>
          <w:rFonts w:ascii="Times New Roman" w:hAnsi="Times New Roman" w:cs="Times New Roman"/>
          <w:sz w:val="24"/>
          <w:szCs w:val="24"/>
        </w:rPr>
        <w:t xml:space="preserve">. Therefore, the null hypothesis was true; </w:t>
      </w:r>
      <w:r>
        <w:rPr>
          <w:rFonts w:ascii="Times New Roman" w:hAnsi="Times New Roman" w:cs="Times New Roman"/>
          <w:sz w:val="24"/>
          <w:szCs w:val="24"/>
        </w:rPr>
        <w:t>Age does not significantly explain or predict pay gap</w:t>
      </w:r>
      <w:r>
        <w:rPr>
          <w:rFonts w:ascii="Times New Roman" w:hAnsi="Times New Roman" w:cs="Times New Roman"/>
          <w:sz w:val="24"/>
          <w:szCs w:val="24"/>
        </w:rPr>
        <w:t xml:space="preserve">. This agrees with our doubt that age is no longer important in determining the earning of an individual. </w:t>
      </w:r>
      <w:r w:rsidR="006C3224">
        <w:rPr>
          <w:rFonts w:ascii="Times New Roman" w:hAnsi="Times New Roman" w:cs="Times New Roman"/>
          <w:sz w:val="24"/>
          <w:szCs w:val="24"/>
        </w:rPr>
        <w:t>As earlier stated, this can be explained by technological advancements that has brought many opportunities to the young people making them millionaires and owners of lucrative properties at a younger age. For instance, forex trading, TikTok, YouTube, Instagram are among platforms that have raised young millionaire influencers who are even approached by big brands to work together</w:t>
      </w:r>
      <w:r w:rsidR="0058262F">
        <w:rPr>
          <w:rFonts w:ascii="Times New Roman" w:hAnsi="Times New Roman" w:cs="Times New Roman"/>
          <w:sz w:val="24"/>
          <w:szCs w:val="24"/>
        </w:rPr>
        <w:t xml:space="preserve"> (Plebani, 2015)</w:t>
      </w:r>
      <w:r w:rsidR="006C3224">
        <w:rPr>
          <w:rFonts w:ascii="Times New Roman" w:hAnsi="Times New Roman" w:cs="Times New Roman"/>
          <w:sz w:val="24"/>
          <w:szCs w:val="24"/>
        </w:rPr>
        <w:t xml:space="preserve">. </w:t>
      </w:r>
      <w:r w:rsidR="00871DBC">
        <w:rPr>
          <w:rFonts w:ascii="Times New Roman" w:hAnsi="Times New Roman" w:cs="Times New Roman"/>
          <w:sz w:val="24"/>
          <w:szCs w:val="24"/>
        </w:rPr>
        <w:t xml:space="preserve">Technological advancements have also made innovations and creativity much easier for instance, the likes of Mark Zuckerberg who found Facebook at a younger age making him a millionaire, Elon Musk of Tesla who started by inventing PayPal making him a multi-millionaire at a younger. This proves that in the modern day environment, anyone can be whatever they want and they can decide their own wealth with no limitation as age does not matter </w:t>
      </w:r>
      <w:r w:rsidR="00D300DB">
        <w:rPr>
          <w:rFonts w:ascii="Times New Roman" w:hAnsi="Times New Roman" w:cs="Times New Roman"/>
          <w:sz w:val="24"/>
          <w:szCs w:val="24"/>
        </w:rPr>
        <w:t>anymore</w:t>
      </w:r>
      <w:r w:rsidR="00871DBC">
        <w:rPr>
          <w:rFonts w:ascii="Times New Roman" w:hAnsi="Times New Roman" w:cs="Times New Roman"/>
          <w:sz w:val="24"/>
          <w:szCs w:val="24"/>
        </w:rPr>
        <w:t xml:space="preserve">. </w:t>
      </w:r>
    </w:p>
    <w:p w:rsidR="00D300DB" w:rsidRDefault="00D300DB" w:rsidP="00AC7C2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the control variables, ethnicity had (</w:t>
      </w:r>
      <w:r>
        <w:rPr>
          <w:rFonts w:ascii="Times New Roman" w:hAnsi="Times New Roman" w:cs="Times New Roman"/>
          <w:sz w:val="24"/>
          <w:szCs w:val="24"/>
        </w:rPr>
        <w:t>β</w:t>
      </w:r>
      <w:r>
        <w:rPr>
          <w:rFonts w:ascii="Times New Roman" w:hAnsi="Times New Roman" w:cs="Times New Roman"/>
          <w:sz w:val="24"/>
          <w:szCs w:val="24"/>
        </w:rPr>
        <w:t>=110.97</w:t>
      </w:r>
      <w:r>
        <w:rPr>
          <w:rFonts w:ascii="Times New Roman" w:hAnsi="Times New Roman" w:cs="Times New Roman"/>
          <w:sz w:val="24"/>
          <w:szCs w:val="24"/>
        </w:rPr>
        <w:t>, p&gt;0.05</w:t>
      </w:r>
      <w:r>
        <w:rPr>
          <w:rFonts w:ascii="Times New Roman" w:hAnsi="Times New Roman" w:cs="Times New Roman"/>
          <w:sz w:val="24"/>
          <w:szCs w:val="24"/>
        </w:rPr>
        <w:t>) hence ethnicity has a positive relationship with pay gap</w:t>
      </w:r>
      <w:r w:rsidR="00332DBB">
        <w:rPr>
          <w:rFonts w:ascii="Times New Roman" w:hAnsi="Times New Roman" w:cs="Times New Roman"/>
          <w:sz w:val="24"/>
          <w:szCs w:val="24"/>
        </w:rPr>
        <w:t xml:space="preserve"> (</w:t>
      </w:r>
      <w:r w:rsidR="00332DBB">
        <w:rPr>
          <w:rFonts w:ascii="Times New Roman" w:hAnsi="Times New Roman" w:cs="Times New Roman"/>
          <w:sz w:val="24"/>
          <w:szCs w:val="24"/>
        </w:rPr>
        <w:t>Sarstedt &amp; Mooi, 2019</w:t>
      </w:r>
      <w:r w:rsidR="00332DBB">
        <w:rPr>
          <w:rFonts w:ascii="Times New Roman" w:hAnsi="Times New Roman" w:cs="Times New Roman"/>
          <w:sz w:val="24"/>
          <w:szCs w:val="24"/>
        </w:rPr>
        <w:t>)</w:t>
      </w:r>
      <w:r>
        <w:rPr>
          <w:rFonts w:ascii="Times New Roman" w:hAnsi="Times New Roman" w:cs="Times New Roman"/>
          <w:sz w:val="24"/>
          <w:szCs w:val="24"/>
        </w:rPr>
        <w:t xml:space="preserve">. It means that an increase in ethnicity by 1, we will have an increase in pay gap by $110.97. </w:t>
      </w:r>
      <w:r w:rsidR="00D13FA7">
        <w:rPr>
          <w:rFonts w:ascii="Times New Roman" w:hAnsi="Times New Roman" w:cs="Times New Roman"/>
          <w:sz w:val="24"/>
          <w:szCs w:val="24"/>
        </w:rPr>
        <w:t xml:space="preserve">This agrees with related work done by </w:t>
      </w:r>
      <w:r w:rsidR="00D13FA7">
        <w:rPr>
          <w:rFonts w:ascii="Times New Roman" w:hAnsi="Times New Roman" w:cs="Times New Roman"/>
          <w:sz w:val="24"/>
          <w:szCs w:val="24"/>
        </w:rPr>
        <w:t>Brynin &amp; Guveli (2012</w:t>
      </w:r>
      <w:r w:rsidR="00D13FA7">
        <w:rPr>
          <w:rFonts w:ascii="Times New Roman" w:hAnsi="Times New Roman" w:cs="Times New Roman"/>
          <w:sz w:val="24"/>
          <w:szCs w:val="24"/>
        </w:rPr>
        <w:t xml:space="preserve">) whereby due ethnicity advantage between an employee and employer, employee may receive higher salaries that the rest which similar happens with tribalism, nepotism and any kind of favourism. However, p&lt;0.05 implying ethnicity is not significant at explaining or predicting pay gap. </w:t>
      </w:r>
      <w:r w:rsidR="003D4224">
        <w:rPr>
          <w:rFonts w:ascii="Times New Roman" w:hAnsi="Times New Roman" w:cs="Times New Roman"/>
          <w:sz w:val="24"/>
          <w:szCs w:val="24"/>
        </w:rPr>
        <w:t>The variable disability had (</w:t>
      </w:r>
      <w:r w:rsidR="003D4224">
        <w:rPr>
          <w:rFonts w:ascii="Times New Roman" w:hAnsi="Times New Roman" w:cs="Times New Roman"/>
          <w:sz w:val="24"/>
          <w:szCs w:val="24"/>
        </w:rPr>
        <w:t>β</w:t>
      </w:r>
      <w:r w:rsidR="003D4224">
        <w:rPr>
          <w:rFonts w:ascii="Times New Roman" w:hAnsi="Times New Roman" w:cs="Times New Roman"/>
          <w:sz w:val="24"/>
          <w:szCs w:val="24"/>
        </w:rPr>
        <w:t>=-44355.36</w:t>
      </w:r>
      <w:r w:rsidR="003D4224">
        <w:rPr>
          <w:rFonts w:ascii="Times New Roman" w:hAnsi="Times New Roman" w:cs="Times New Roman"/>
          <w:sz w:val="24"/>
          <w:szCs w:val="24"/>
        </w:rPr>
        <w:t>, p&gt;0.05</w:t>
      </w:r>
      <w:r w:rsidR="003D4224">
        <w:rPr>
          <w:rFonts w:ascii="Times New Roman" w:hAnsi="Times New Roman" w:cs="Times New Roman"/>
          <w:sz w:val="24"/>
          <w:szCs w:val="24"/>
        </w:rPr>
        <w:t>)</w:t>
      </w:r>
      <w:r w:rsidR="0005208D">
        <w:rPr>
          <w:rFonts w:ascii="Times New Roman" w:hAnsi="Times New Roman" w:cs="Times New Roman"/>
          <w:sz w:val="24"/>
          <w:szCs w:val="24"/>
        </w:rPr>
        <w:t xml:space="preserve"> hence a negative relationship with pay gap. From the results, an increase in the rates of disability by a value of 1 will lead a decrease in pay gap by $ 44355.36 per month. </w:t>
      </w:r>
      <w:r w:rsidR="002373A5">
        <w:rPr>
          <w:rFonts w:ascii="Times New Roman" w:hAnsi="Times New Roman" w:cs="Times New Roman"/>
          <w:sz w:val="24"/>
          <w:szCs w:val="24"/>
        </w:rPr>
        <w:t xml:space="preserve">However, the p-value is greater than </w:t>
      </w:r>
      <w:r w:rsidR="002373A5">
        <w:rPr>
          <w:rFonts w:ascii="Times New Roman" w:hAnsi="Times New Roman" w:cs="Times New Roman"/>
          <w:sz w:val="24"/>
          <w:szCs w:val="24"/>
        </w:rPr>
        <w:lastRenderedPageBreak/>
        <w:t xml:space="preserve">0.05 implying disability status is not significant or reliable in predicting </w:t>
      </w:r>
      <w:r w:rsidR="00494126">
        <w:rPr>
          <w:rFonts w:ascii="Times New Roman" w:hAnsi="Times New Roman" w:cs="Times New Roman"/>
          <w:sz w:val="24"/>
          <w:szCs w:val="24"/>
        </w:rPr>
        <w:t xml:space="preserve">pay gap or income of individuals. </w:t>
      </w:r>
    </w:p>
    <w:p w:rsidR="00526914" w:rsidRDefault="00526914" w:rsidP="00AC7C2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of this study have great implication to any interested stakeholder or the general public. </w:t>
      </w:r>
      <w:r w:rsidR="009868DE">
        <w:rPr>
          <w:rFonts w:ascii="Times New Roman" w:hAnsi="Times New Roman" w:cs="Times New Roman"/>
          <w:sz w:val="24"/>
          <w:szCs w:val="24"/>
        </w:rPr>
        <w:t xml:space="preserve">From this results, individual will get illumination that one can be rich and wealth at any given age and that you do not wait to be old for you to become rich and wealth. The dynamics in the modern world have changed </w:t>
      </w:r>
      <w:r w:rsidR="00216776">
        <w:rPr>
          <w:rFonts w:ascii="Times New Roman" w:hAnsi="Times New Roman" w:cs="Times New Roman"/>
          <w:sz w:val="24"/>
          <w:szCs w:val="24"/>
        </w:rPr>
        <w:t xml:space="preserve">whereby the technological advancements has brought many opportunities making it possible for one to become rich and wealth at any given age. Hence age does no longer explain, determine or predict pay gap or wealth of an individual. </w:t>
      </w:r>
      <w:r w:rsidR="00EB5147">
        <w:rPr>
          <w:rFonts w:ascii="Times New Roman" w:hAnsi="Times New Roman" w:cs="Times New Roman"/>
          <w:sz w:val="24"/>
          <w:szCs w:val="24"/>
        </w:rPr>
        <w:t xml:space="preserve">For future studies, I suggest more researches to be conducted to determine why age, ethnicity and disability status are significant predictors of pay gap and find out which factors are significant at explaining or predicting pay gap. </w:t>
      </w:r>
      <w:r>
        <w:rPr>
          <w:rFonts w:ascii="Times New Roman" w:hAnsi="Times New Roman" w:cs="Times New Roman"/>
          <w:sz w:val="24"/>
          <w:szCs w:val="24"/>
        </w:rPr>
        <w:t xml:space="preserve"> </w:t>
      </w:r>
    </w:p>
    <w:p w:rsidR="00AB05E6" w:rsidRDefault="00AB05E6" w:rsidP="00AB05E6">
      <w:pPr>
        <w:spacing w:after="0" w:line="480" w:lineRule="auto"/>
        <w:rPr>
          <w:rFonts w:ascii="Times New Roman" w:hAnsi="Times New Roman" w:cs="Times New Roman"/>
          <w:b/>
          <w:sz w:val="24"/>
          <w:szCs w:val="24"/>
        </w:rPr>
      </w:pPr>
      <w:r w:rsidRPr="00AB05E6">
        <w:rPr>
          <w:rFonts w:ascii="Times New Roman" w:hAnsi="Times New Roman" w:cs="Times New Roman"/>
          <w:b/>
          <w:sz w:val="24"/>
          <w:szCs w:val="24"/>
        </w:rPr>
        <w:t>Conclusion</w:t>
      </w:r>
    </w:p>
    <w:p w:rsidR="004F4843" w:rsidRDefault="00AB05E6" w:rsidP="00522D35">
      <w:pPr>
        <w:spacing w:after="0" w:line="480" w:lineRule="auto"/>
        <w:ind w:firstLine="720"/>
        <w:rPr>
          <w:rFonts w:ascii="Times New Roman" w:hAnsi="Times New Roman" w:cs="Times New Roman"/>
          <w:sz w:val="24"/>
          <w:szCs w:val="24"/>
        </w:rPr>
      </w:pPr>
      <w:r w:rsidRPr="00AB05E6">
        <w:rPr>
          <w:rFonts w:ascii="Times New Roman" w:hAnsi="Times New Roman" w:cs="Times New Roman"/>
          <w:sz w:val="24"/>
          <w:szCs w:val="24"/>
        </w:rPr>
        <w:t xml:space="preserve">There is no doubt that data analytics indeed is vital in providing insights that help decision makers make well-informed and appropriate decisions. </w:t>
      </w:r>
      <w:r>
        <w:rPr>
          <w:rFonts w:ascii="Times New Roman" w:hAnsi="Times New Roman" w:cs="Times New Roman"/>
          <w:sz w:val="24"/>
          <w:szCs w:val="24"/>
        </w:rPr>
        <w:t xml:space="preserve">Pay gap exist and we cannot run away from it due to several factors that affect it, for instance, age, ethnicity, disability status, gender. Therefore, the purpose of this study was determine if age is still significant at determining pay gap or income in the modern day environment. Ethnicity and disability status were used as the control variables. </w:t>
      </w:r>
      <w:r w:rsidR="00522D35">
        <w:rPr>
          <w:rFonts w:ascii="Times New Roman" w:hAnsi="Times New Roman" w:cs="Times New Roman"/>
          <w:sz w:val="24"/>
          <w:szCs w:val="24"/>
        </w:rPr>
        <w:t xml:space="preserve">The analysis was done in STATA 13. From the summary analysis results, the Shapiro-Wilk test confirmed that all of the variables were normally distributed hence ready for analysis. Pearson’s correlation was used to check for any possibility of multicollinearity effect in the regression model. The results indicated that there was no strong correlation between the independent variables hence no multicollinearity implying all variables could be used in regression modelling. For the regression modelling results, both simple and </w:t>
      </w:r>
      <w:r w:rsidR="00522D35">
        <w:rPr>
          <w:rFonts w:ascii="Times New Roman" w:hAnsi="Times New Roman" w:cs="Times New Roman"/>
          <w:sz w:val="24"/>
          <w:szCs w:val="24"/>
        </w:rPr>
        <w:lastRenderedPageBreak/>
        <w:t xml:space="preserve">multiple linear regression modelling indicated that </w:t>
      </w:r>
      <w:r w:rsidR="00664B92">
        <w:rPr>
          <w:rFonts w:ascii="Times New Roman" w:hAnsi="Times New Roman" w:cs="Times New Roman"/>
          <w:sz w:val="24"/>
          <w:szCs w:val="24"/>
        </w:rPr>
        <w:t xml:space="preserve">age is not a significant factor in determining in explaining ae gap. Also, the control variables were not significant at explaining or predicting pay gap. </w:t>
      </w:r>
      <w:r w:rsidR="004F4843">
        <w:rPr>
          <w:rFonts w:ascii="Times New Roman" w:hAnsi="Times New Roman" w:cs="Times New Roman"/>
          <w:sz w:val="24"/>
          <w:szCs w:val="24"/>
        </w:rPr>
        <w:t xml:space="preserve">From the results, anyone can be rich at any given age and this is best explained by technological advancement that has brought with it pleasant opportunities making them to earn huge sums of money at a younger age. Therefore, in this modern creative and innovative era, one does not wait to be old for them to start earning big, but rather, young individuals are utilizing the opportunity from technology and earning big, the likes of Elon Musk, Mark Zuckerberg, Jack Ma. </w:t>
      </w:r>
    </w:p>
    <w:p w:rsidR="004F4843" w:rsidRDefault="004F4843" w:rsidP="004F4843">
      <w:pPr>
        <w:spacing w:after="0" w:line="480" w:lineRule="auto"/>
        <w:rPr>
          <w:rFonts w:ascii="Times New Roman" w:hAnsi="Times New Roman" w:cs="Times New Roman"/>
          <w:sz w:val="24"/>
          <w:szCs w:val="24"/>
        </w:rPr>
      </w:pPr>
    </w:p>
    <w:p w:rsidR="004F4843" w:rsidRDefault="004F4843" w:rsidP="004F4843">
      <w:pPr>
        <w:spacing w:after="0" w:line="480" w:lineRule="auto"/>
        <w:rPr>
          <w:rFonts w:ascii="Times New Roman" w:hAnsi="Times New Roman" w:cs="Times New Roman"/>
          <w:sz w:val="24"/>
          <w:szCs w:val="24"/>
        </w:rPr>
      </w:pPr>
    </w:p>
    <w:p w:rsidR="004F4843" w:rsidRDefault="004F4843" w:rsidP="004F4843">
      <w:pPr>
        <w:spacing w:after="0" w:line="480" w:lineRule="auto"/>
        <w:rPr>
          <w:rFonts w:ascii="Times New Roman" w:hAnsi="Times New Roman" w:cs="Times New Roman"/>
          <w:sz w:val="24"/>
          <w:szCs w:val="24"/>
        </w:rPr>
      </w:pPr>
    </w:p>
    <w:p w:rsidR="004F4843" w:rsidRDefault="004F4843" w:rsidP="004F4843">
      <w:pPr>
        <w:spacing w:after="0" w:line="480" w:lineRule="auto"/>
        <w:rPr>
          <w:rFonts w:ascii="Times New Roman" w:hAnsi="Times New Roman" w:cs="Times New Roman"/>
          <w:sz w:val="24"/>
          <w:szCs w:val="24"/>
        </w:rPr>
      </w:pPr>
    </w:p>
    <w:p w:rsidR="004F4843" w:rsidRDefault="004F4843" w:rsidP="004F4843">
      <w:pPr>
        <w:spacing w:after="0" w:line="480" w:lineRule="auto"/>
        <w:rPr>
          <w:rFonts w:ascii="Times New Roman" w:hAnsi="Times New Roman" w:cs="Times New Roman"/>
          <w:sz w:val="24"/>
          <w:szCs w:val="24"/>
        </w:rPr>
      </w:pPr>
    </w:p>
    <w:p w:rsidR="004F4843" w:rsidRDefault="004F4843" w:rsidP="004F4843">
      <w:pPr>
        <w:spacing w:after="0" w:line="480" w:lineRule="auto"/>
        <w:rPr>
          <w:rFonts w:ascii="Times New Roman" w:hAnsi="Times New Roman" w:cs="Times New Roman"/>
          <w:sz w:val="24"/>
          <w:szCs w:val="24"/>
        </w:rPr>
      </w:pPr>
    </w:p>
    <w:p w:rsidR="004F4843" w:rsidRDefault="004F4843" w:rsidP="004F4843">
      <w:pPr>
        <w:spacing w:after="0" w:line="480" w:lineRule="auto"/>
        <w:rPr>
          <w:rFonts w:ascii="Times New Roman" w:hAnsi="Times New Roman" w:cs="Times New Roman"/>
          <w:sz w:val="24"/>
          <w:szCs w:val="24"/>
        </w:rPr>
      </w:pPr>
    </w:p>
    <w:p w:rsidR="004F4843" w:rsidRDefault="004F4843" w:rsidP="004F4843">
      <w:pPr>
        <w:spacing w:after="0" w:line="480" w:lineRule="auto"/>
        <w:rPr>
          <w:rFonts w:ascii="Times New Roman" w:hAnsi="Times New Roman" w:cs="Times New Roman"/>
          <w:sz w:val="24"/>
          <w:szCs w:val="24"/>
        </w:rPr>
      </w:pPr>
    </w:p>
    <w:p w:rsidR="004F4843" w:rsidRDefault="004F4843" w:rsidP="004F4843">
      <w:pPr>
        <w:spacing w:after="0" w:line="480" w:lineRule="auto"/>
        <w:rPr>
          <w:rFonts w:ascii="Times New Roman" w:hAnsi="Times New Roman" w:cs="Times New Roman"/>
          <w:sz w:val="24"/>
          <w:szCs w:val="24"/>
        </w:rPr>
      </w:pPr>
    </w:p>
    <w:p w:rsidR="004F4843" w:rsidRDefault="004F4843" w:rsidP="004F4843">
      <w:pPr>
        <w:spacing w:after="0" w:line="480" w:lineRule="auto"/>
        <w:rPr>
          <w:rFonts w:ascii="Times New Roman" w:hAnsi="Times New Roman" w:cs="Times New Roman"/>
          <w:sz w:val="24"/>
          <w:szCs w:val="24"/>
        </w:rPr>
      </w:pPr>
    </w:p>
    <w:p w:rsidR="004F4843" w:rsidRDefault="004F4843" w:rsidP="004F4843">
      <w:pPr>
        <w:spacing w:after="0" w:line="480" w:lineRule="auto"/>
        <w:rPr>
          <w:rFonts w:ascii="Times New Roman" w:hAnsi="Times New Roman" w:cs="Times New Roman"/>
          <w:sz w:val="24"/>
          <w:szCs w:val="24"/>
        </w:rPr>
      </w:pPr>
    </w:p>
    <w:p w:rsidR="004F4843" w:rsidRDefault="004F4843" w:rsidP="004F4843">
      <w:pPr>
        <w:spacing w:after="0" w:line="480" w:lineRule="auto"/>
        <w:rPr>
          <w:rFonts w:ascii="Times New Roman" w:hAnsi="Times New Roman" w:cs="Times New Roman"/>
          <w:sz w:val="24"/>
          <w:szCs w:val="24"/>
        </w:rPr>
      </w:pPr>
    </w:p>
    <w:p w:rsidR="004F4843" w:rsidRDefault="004F4843" w:rsidP="004F4843">
      <w:pPr>
        <w:spacing w:after="0" w:line="480" w:lineRule="auto"/>
        <w:rPr>
          <w:rFonts w:ascii="Times New Roman" w:hAnsi="Times New Roman" w:cs="Times New Roman"/>
          <w:sz w:val="24"/>
          <w:szCs w:val="24"/>
        </w:rPr>
      </w:pPr>
    </w:p>
    <w:p w:rsidR="004F4843" w:rsidRDefault="004F4843" w:rsidP="004F4843">
      <w:pPr>
        <w:spacing w:after="0" w:line="480" w:lineRule="auto"/>
        <w:rPr>
          <w:rFonts w:ascii="Times New Roman" w:hAnsi="Times New Roman" w:cs="Times New Roman"/>
          <w:sz w:val="24"/>
          <w:szCs w:val="24"/>
        </w:rPr>
      </w:pPr>
    </w:p>
    <w:p w:rsidR="004F4843" w:rsidRDefault="004F4843" w:rsidP="004F4843">
      <w:pPr>
        <w:spacing w:after="0" w:line="480" w:lineRule="auto"/>
        <w:rPr>
          <w:rFonts w:ascii="Times New Roman" w:hAnsi="Times New Roman" w:cs="Times New Roman"/>
          <w:sz w:val="24"/>
          <w:szCs w:val="24"/>
        </w:rPr>
      </w:pPr>
    </w:p>
    <w:p w:rsidR="004F4843" w:rsidRDefault="004F4843" w:rsidP="004F4843">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A86B31" w:rsidRPr="00703CC1" w:rsidRDefault="00A86B31" w:rsidP="00703CC1">
      <w:pPr>
        <w:spacing w:after="0" w:line="480" w:lineRule="auto"/>
        <w:ind w:left="720" w:hanging="720"/>
        <w:rPr>
          <w:rFonts w:ascii="Times New Roman" w:hAnsi="Times New Roman" w:cs="Times New Roman"/>
          <w:color w:val="222222"/>
          <w:sz w:val="24"/>
          <w:szCs w:val="24"/>
          <w:shd w:val="clear" w:color="auto" w:fill="FFFFFF"/>
        </w:rPr>
      </w:pPr>
      <w:r w:rsidRPr="00703CC1">
        <w:rPr>
          <w:rFonts w:ascii="Times New Roman" w:hAnsi="Times New Roman" w:cs="Times New Roman"/>
          <w:color w:val="222222"/>
          <w:sz w:val="24"/>
          <w:szCs w:val="24"/>
          <w:shd w:val="clear" w:color="auto" w:fill="FFFFFF"/>
        </w:rPr>
        <w:t xml:space="preserve">Akter, S., Wamba, S. F., Gunasekaran, A., Dubey, R., &amp; Childe, S. J. (2016). How to improve </w:t>
      </w:r>
      <w:bookmarkStart w:id="0" w:name="_GoBack"/>
      <w:bookmarkEnd w:id="0"/>
      <w:r w:rsidRPr="00703CC1">
        <w:rPr>
          <w:rFonts w:ascii="Times New Roman" w:hAnsi="Times New Roman" w:cs="Times New Roman"/>
          <w:color w:val="222222"/>
          <w:sz w:val="24"/>
          <w:szCs w:val="24"/>
          <w:shd w:val="clear" w:color="auto" w:fill="FFFFFF"/>
        </w:rPr>
        <w:t xml:space="preserve">firm performance using big data analytics capability and business strategy </w:t>
      </w:r>
      <w:r w:rsidRPr="00703CC1">
        <w:rPr>
          <w:rFonts w:ascii="Times New Roman" w:hAnsi="Times New Roman" w:cs="Times New Roman"/>
          <w:color w:val="222222"/>
          <w:sz w:val="24"/>
          <w:szCs w:val="24"/>
          <w:shd w:val="clear" w:color="auto" w:fill="FFFFFF"/>
        </w:rPr>
        <w:t>alignment?</w:t>
      </w:r>
      <w:r w:rsidRPr="00703CC1">
        <w:rPr>
          <w:rFonts w:ascii="Times New Roman" w:hAnsi="Times New Roman" w:cs="Times New Roman"/>
          <w:color w:val="222222"/>
          <w:sz w:val="24"/>
          <w:szCs w:val="24"/>
          <w:shd w:val="clear" w:color="auto" w:fill="FFFFFF"/>
        </w:rPr>
        <w:t> </w:t>
      </w:r>
      <w:r w:rsidRPr="00703CC1">
        <w:rPr>
          <w:rFonts w:ascii="Times New Roman" w:hAnsi="Times New Roman" w:cs="Times New Roman"/>
          <w:i/>
          <w:iCs/>
          <w:color w:val="222222"/>
          <w:sz w:val="24"/>
          <w:szCs w:val="24"/>
          <w:shd w:val="clear" w:color="auto" w:fill="FFFFFF"/>
        </w:rPr>
        <w:t>International Journal of Production Economics</w:t>
      </w:r>
      <w:r w:rsidRPr="00703CC1">
        <w:rPr>
          <w:rFonts w:ascii="Times New Roman" w:hAnsi="Times New Roman" w:cs="Times New Roman"/>
          <w:color w:val="222222"/>
          <w:sz w:val="24"/>
          <w:szCs w:val="24"/>
          <w:shd w:val="clear" w:color="auto" w:fill="FFFFFF"/>
        </w:rPr>
        <w:t>, </w:t>
      </w:r>
      <w:r w:rsidRPr="00703CC1">
        <w:rPr>
          <w:rFonts w:ascii="Times New Roman" w:hAnsi="Times New Roman" w:cs="Times New Roman"/>
          <w:i/>
          <w:iCs/>
          <w:color w:val="222222"/>
          <w:sz w:val="24"/>
          <w:szCs w:val="24"/>
          <w:shd w:val="clear" w:color="auto" w:fill="FFFFFF"/>
        </w:rPr>
        <w:t>182</w:t>
      </w:r>
      <w:r w:rsidRPr="00703CC1">
        <w:rPr>
          <w:rFonts w:ascii="Times New Roman" w:hAnsi="Times New Roman" w:cs="Times New Roman"/>
          <w:color w:val="222222"/>
          <w:sz w:val="24"/>
          <w:szCs w:val="24"/>
          <w:shd w:val="clear" w:color="auto" w:fill="FFFFFF"/>
        </w:rPr>
        <w:t>, 113-131.</w:t>
      </w:r>
      <w:r w:rsidRPr="00703CC1">
        <w:rPr>
          <w:rFonts w:ascii="Times New Roman" w:hAnsi="Times New Roman" w:cs="Times New Roman"/>
          <w:color w:val="222222"/>
          <w:sz w:val="24"/>
          <w:szCs w:val="24"/>
          <w:shd w:val="clear" w:color="auto" w:fill="FFFFFF"/>
        </w:rPr>
        <w:t xml:space="preserve"> </w:t>
      </w:r>
      <w:hyperlink r:id="rId7" w:history="1">
        <w:r w:rsidRPr="00703CC1">
          <w:rPr>
            <w:rStyle w:val="Hyperlink"/>
            <w:rFonts w:ascii="Times New Roman" w:hAnsi="Times New Roman" w:cs="Times New Roman"/>
            <w:sz w:val="24"/>
            <w:szCs w:val="24"/>
            <w:shd w:val="clear" w:color="auto" w:fill="FFFFFF"/>
          </w:rPr>
          <w:t>https://doi.org/10.1016/j.ijpe.2016.08.018</w:t>
        </w:r>
      </w:hyperlink>
      <w:r w:rsidRPr="00703CC1">
        <w:rPr>
          <w:rFonts w:ascii="Times New Roman" w:hAnsi="Times New Roman" w:cs="Times New Roman"/>
          <w:color w:val="222222"/>
          <w:sz w:val="24"/>
          <w:szCs w:val="24"/>
          <w:shd w:val="clear" w:color="auto" w:fill="FFFFFF"/>
        </w:rPr>
        <w:t xml:space="preserve">. </w:t>
      </w:r>
    </w:p>
    <w:p w:rsidR="00827439" w:rsidRPr="00703CC1" w:rsidRDefault="00827439" w:rsidP="00703CC1">
      <w:pPr>
        <w:spacing w:after="0" w:line="480" w:lineRule="auto"/>
        <w:ind w:left="720" w:hanging="720"/>
        <w:rPr>
          <w:rFonts w:ascii="Times New Roman" w:hAnsi="Times New Roman" w:cs="Times New Roman"/>
          <w:color w:val="222222"/>
          <w:sz w:val="24"/>
          <w:szCs w:val="24"/>
          <w:shd w:val="clear" w:color="auto" w:fill="FFFFFF"/>
        </w:rPr>
      </w:pPr>
      <w:r w:rsidRPr="00703CC1">
        <w:rPr>
          <w:rFonts w:ascii="Times New Roman" w:hAnsi="Times New Roman" w:cs="Times New Roman"/>
          <w:color w:val="222222"/>
          <w:sz w:val="24"/>
          <w:szCs w:val="24"/>
          <w:shd w:val="clear" w:color="auto" w:fill="FFFFFF"/>
        </w:rPr>
        <w:t>Aslam, M. (2021). Analysing Gray Cast Iron Data using a New Shapiro-Wilks test for Normality under Indeterminacy. </w:t>
      </w:r>
      <w:r w:rsidRPr="00703CC1">
        <w:rPr>
          <w:rFonts w:ascii="Times New Roman" w:hAnsi="Times New Roman" w:cs="Times New Roman"/>
          <w:i/>
          <w:iCs/>
          <w:color w:val="222222"/>
          <w:sz w:val="24"/>
          <w:szCs w:val="24"/>
          <w:shd w:val="clear" w:color="auto" w:fill="FFFFFF"/>
        </w:rPr>
        <w:t>International Journal of Cast Metals Research</w:t>
      </w:r>
      <w:r w:rsidRPr="00703CC1">
        <w:rPr>
          <w:rFonts w:ascii="Times New Roman" w:hAnsi="Times New Roman" w:cs="Times New Roman"/>
          <w:color w:val="222222"/>
          <w:sz w:val="24"/>
          <w:szCs w:val="24"/>
          <w:shd w:val="clear" w:color="auto" w:fill="FFFFFF"/>
        </w:rPr>
        <w:t>, </w:t>
      </w:r>
      <w:r w:rsidRPr="00703CC1">
        <w:rPr>
          <w:rFonts w:ascii="Times New Roman" w:hAnsi="Times New Roman" w:cs="Times New Roman"/>
          <w:i/>
          <w:iCs/>
          <w:color w:val="222222"/>
          <w:sz w:val="24"/>
          <w:szCs w:val="24"/>
          <w:shd w:val="clear" w:color="auto" w:fill="FFFFFF"/>
        </w:rPr>
        <w:t>34</w:t>
      </w:r>
      <w:r w:rsidRPr="00703CC1">
        <w:rPr>
          <w:rFonts w:ascii="Times New Roman" w:hAnsi="Times New Roman" w:cs="Times New Roman"/>
          <w:color w:val="222222"/>
          <w:sz w:val="24"/>
          <w:szCs w:val="24"/>
          <w:shd w:val="clear" w:color="auto" w:fill="FFFFFF"/>
        </w:rPr>
        <w:t>(1), 1-5.</w:t>
      </w:r>
      <w:r w:rsidRPr="00703CC1">
        <w:rPr>
          <w:rFonts w:ascii="Times New Roman" w:hAnsi="Times New Roman" w:cs="Times New Roman"/>
          <w:color w:val="222222"/>
          <w:sz w:val="24"/>
          <w:szCs w:val="24"/>
          <w:shd w:val="clear" w:color="auto" w:fill="FFFFFF"/>
        </w:rPr>
        <w:t xml:space="preserve"> </w:t>
      </w:r>
      <w:hyperlink r:id="rId8" w:history="1">
        <w:r w:rsidRPr="00703CC1">
          <w:rPr>
            <w:rStyle w:val="Hyperlink"/>
            <w:rFonts w:ascii="Times New Roman" w:hAnsi="Times New Roman" w:cs="Times New Roman"/>
            <w:sz w:val="24"/>
            <w:szCs w:val="24"/>
            <w:shd w:val="clear" w:color="auto" w:fill="FFFFFF"/>
          </w:rPr>
          <w:t>https://doi.org/10.1080/13640461.2020.1846959</w:t>
        </w:r>
      </w:hyperlink>
      <w:r w:rsidRPr="00703CC1">
        <w:rPr>
          <w:rFonts w:ascii="Times New Roman" w:hAnsi="Times New Roman" w:cs="Times New Roman"/>
          <w:color w:val="222222"/>
          <w:sz w:val="24"/>
          <w:szCs w:val="24"/>
          <w:shd w:val="clear" w:color="auto" w:fill="FFFFFF"/>
        </w:rPr>
        <w:t xml:space="preserve">. </w:t>
      </w:r>
    </w:p>
    <w:p w:rsidR="003678DF" w:rsidRPr="00703CC1" w:rsidRDefault="003678DF" w:rsidP="00703CC1">
      <w:pPr>
        <w:spacing w:after="0" w:line="480" w:lineRule="auto"/>
        <w:ind w:left="720" w:hanging="720"/>
        <w:rPr>
          <w:rFonts w:ascii="Times New Roman" w:hAnsi="Times New Roman" w:cs="Times New Roman"/>
          <w:color w:val="222222"/>
          <w:sz w:val="24"/>
          <w:szCs w:val="24"/>
          <w:shd w:val="clear" w:color="auto" w:fill="FFFFFF"/>
        </w:rPr>
      </w:pPr>
      <w:r w:rsidRPr="00703CC1">
        <w:rPr>
          <w:rFonts w:ascii="Times New Roman" w:hAnsi="Times New Roman" w:cs="Times New Roman"/>
          <w:color w:val="222222"/>
          <w:sz w:val="24"/>
          <w:szCs w:val="24"/>
          <w:shd w:val="clear" w:color="auto" w:fill="FFFFFF"/>
        </w:rPr>
        <w:t>Bullock, R., Little, M., &amp; Millham, S. (2017). The relationships between quantitative and qualitative approaches in social policy research. In </w:t>
      </w:r>
      <w:r w:rsidRPr="00703CC1">
        <w:rPr>
          <w:rFonts w:ascii="Times New Roman" w:hAnsi="Times New Roman" w:cs="Times New Roman"/>
          <w:i/>
          <w:iCs/>
          <w:color w:val="222222"/>
          <w:sz w:val="24"/>
          <w:szCs w:val="24"/>
          <w:shd w:val="clear" w:color="auto" w:fill="FFFFFF"/>
        </w:rPr>
        <w:t>Mixing methods: qualitative and quantitative research</w:t>
      </w:r>
      <w:r w:rsidRPr="00703CC1">
        <w:rPr>
          <w:rFonts w:ascii="Times New Roman" w:hAnsi="Times New Roman" w:cs="Times New Roman"/>
          <w:color w:val="222222"/>
          <w:sz w:val="24"/>
          <w:szCs w:val="24"/>
          <w:shd w:val="clear" w:color="auto" w:fill="FFFFFF"/>
        </w:rPr>
        <w:t> (pp. 81-99). Routledge.</w:t>
      </w:r>
      <w:r w:rsidRPr="00703CC1">
        <w:rPr>
          <w:rFonts w:ascii="Times New Roman" w:hAnsi="Times New Roman" w:cs="Times New Roman"/>
          <w:color w:val="222222"/>
          <w:sz w:val="24"/>
          <w:szCs w:val="24"/>
          <w:shd w:val="clear" w:color="auto" w:fill="FFFFFF"/>
        </w:rPr>
        <w:t xml:space="preserve"> </w:t>
      </w:r>
      <w:hyperlink r:id="rId9" w:history="1">
        <w:r w:rsidRPr="00703CC1">
          <w:rPr>
            <w:rStyle w:val="Hyperlink"/>
            <w:rFonts w:ascii="Times New Roman" w:hAnsi="Times New Roman" w:cs="Times New Roman"/>
            <w:sz w:val="24"/>
            <w:szCs w:val="24"/>
            <w:shd w:val="clear" w:color="auto" w:fill="FFFFFF"/>
          </w:rPr>
          <w:t>https://www.taylorfrancis.com/chapters/edit/10.4324/9781315248813-4/relationships-quantitative-qualitative-approaches-social-policy-research-roger-bullock-michael-little-spencer-millham</w:t>
        </w:r>
      </w:hyperlink>
      <w:r w:rsidRPr="00703CC1">
        <w:rPr>
          <w:rFonts w:ascii="Times New Roman" w:hAnsi="Times New Roman" w:cs="Times New Roman"/>
          <w:color w:val="222222"/>
          <w:sz w:val="24"/>
          <w:szCs w:val="24"/>
          <w:shd w:val="clear" w:color="auto" w:fill="FFFFFF"/>
        </w:rPr>
        <w:t xml:space="preserve">. </w:t>
      </w:r>
    </w:p>
    <w:p w:rsidR="00433170" w:rsidRPr="00703CC1" w:rsidRDefault="00433170" w:rsidP="00703CC1">
      <w:pPr>
        <w:spacing w:after="0" w:line="480" w:lineRule="auto"/>
        <w:ind w:left="720" w:hanging="720"/>
        <w:rPr>
          <w:rFonts w:ascii="Times New Roman" w:hAnsi="Times New Roman" w:cs="Times New Roman"/>
          <w:b/>
          <w:sz w:val="24"/>
          <w:szCs w:val="24"/>
        </w:rPr>
      </w:pPr>
      <w:r w:rsidRPr="00703CC1">
        <w:rPr>
          <w:rFonts w:ascii="Times New Roman" w:hAnsi="Times New Roman" w:cs="Times New Roman"/>
          <w:color w:val="222222"/>
          <w:sz w:val="24"/>
          <w:szCs w:val="24"/>
          <w:shd w:val="clear" w:color="auto" w:fill="FFFFFF"/>
        </w:rPr>
        <w:t xml:space="preserve">Blau, F. D., &amp; Kahn, L. M. (2020). The gender pay gap: Have women gone as far as they </w:t>
      </w:r>
      <w:r w:rsidRPr="00703CC1">
        <w:rPr>
          <w:rFonts w:ascii="Times New Roman" w:hAnsi="Times New Roman" w:cs="Times New Roman"/>
          <w:color w:val="222222"/>
          <w:sz w:val="24"/>
          <w:szCs w:val="24"/>
          <w:shd w:val="clear" w:color="auto" w:fill="FFFFFF"/>
        </w:rPr>
        <w:t>can?</w:t>
      </w:r>
      <w:r w:rsidRPr="00703CC1">
        <w:rPr>
          <w:rFonts w:ascii="Times New Roman" w:hAnsi="Times New Roman" w:cs="Times New Roman"/>
          <w:color w:val="222222"/>
          <w:sz w:val="24"/>
          <w:szCs w:val="24"/>
          <w:shd w:val="clear" w:color="auto" w:fill="FFFFFF"/>
        </w:rPr>
        <w:t xml:space="preserve"> In </w:t>
      </w:r>
      <w:r w:rsidRPr="00703CC1">
        <w:rPr>
          <w:rFonts w:ascii="Times New Roman" w:hAnsi="Times New Roman" w:cs="Times New Roman"/>
          <w:i/>
          <w:iCs/>
          <w:color w:val="222222"/>
          <w:sz w:val="24"/>
          <w:szCs w:val="24"/>
          <w:shd w:val="clear" w:color="auto" w:fill="FFFFFF"/>
        </w:rPr>
        <w:t>Inequality in the United States: A Reader</w:t>
      </w:r>
      <w:r w:rsidRPr="00703CC1">
        <w:rPr>
          <w:rFonts w:ascii="Times New Roman" w:hAnsi="Times New Roman" w:cs="Times New Roman"/>
          <w:color w:val="222222"/>
          <w:sz w:val="24"/>
          <w:szCs w:val="24"/>
          <w:shd w:val="clear" w:color="auto" w:fill="FFFFFF"/>
        </w:rPr>
        <w:t> (pp. 345-362). Routledge</w:t>
      </w:r>
      <w:r w:rsidRPr="00703CC1">
        <w:rPr>
          <w:rFonts w:ascii="Times New Roman" w:hAnsi="Times New Roman" w:cs="Times New Roman"/>
          <w:color w:val="222222"/>
          <w:sz w:val="24"/>
          <w:szCs w:val="24"/>
          <w:shd w:val="clear" w:color="auto" w:fill="FFFFFF"/>
        </w:rPr>
        <w:t xml:space="preserve">. </w:t>
      </w:r>
      <w:hyperlink r:id="rId10" w:history="1">
        <w:r w:rsidRPr="00703CC1">
          <w:rPr>
            <w:rStyle w:val="Hyperlink"/>
            <w:rFonts w:ascii="Times New Roman" w:hAnsi="Times New Roman" w:cs="Times New Roman"/>
            <w:sz w:val="24"/>
            <w:szCs w:val="24"/>
            <w:shd w:val="clear" w:color="auto" w:fill="FFFFFF"/>
          </w:rPr>
          <w:t>https://www.taylorfrancis.com/chapters/edit/10.4324/9781003071709-31/gender-pay-gap-women-gone-far-francine-blau-lawrence-kahn</w:t>
        </w:r>
      </w:hyperlink>
      <w:r w:rsidRPr="00703CC1">
        <w:rPr>
          <w:rFonts w:ascii="Times New Roman" w:hAnsi="Times New Roman" w:cs="Times New Roman"/>
          <w:color w:val="222222"/>
          <w:sz w:val="24"/>
          <w:szCs w:val="24"/>
          <w:shd w:val="clear" w:color="auto" w:fill="FFFFFF"/>
        </w:rPr>
        <w:t xml:space="preserve">. </w:t>
      </w:r>
    </w:p>
    <w:p w:rsidR="004F4843" w:rsidRPr="00703CC1" w:rsidRDefault="00B86061" w:rsidP="00703CC1">
      <w:pPr>
        <w:spacing w:after="0" w:line="480" w:lineRule="auto"/>
        <w:ind w:left="720" w:hanging="720"/>
        <w:rPr>
          <w:rFonts w:ascii="Times New Roman" w:hAnsi="Times New Roman" w:cs="Times New Roman"/>
          <w:color w:val="222222"/>
          <w:sz w:val="24"/>
          <w:szCs w:val="24"/>
          <w:shd w:val="clear" w:color="auto" w:fill="FFFFFF"/>
        </w:rPr>
      </w:pPr>
      <w:r w:rsidRPr="00703CC1">
        <w:rPr>
          <w:rFonts w:ascii="Times New Roman" w:hAnsi="Times New Roman" w:cs="Times New Roman"/>
          <w:color w:val="222222"/>
          <w:sz w:val="24"/>
          <w:szCs w:val="24"/>
          <w:shd w:val="clear" w:color="auto" w:fill="FFFFFF"/>
        </w:rPr>
        <w:t>Brynin, M. &amp;</w:t>
      </w:r>
      <w:r w:rsidR="004F4843" w:rsidRPr="00703CC1">
        <w:rPr>
          <w:rFonts w:ascii="Times New Roman" w:hAnsi="Times New Roman" w:cs="Times New Roman"/>
          <w:color w:val="222222"/>
          <w:sz w:val="24"/>
          <w:szCs w:val="24"/>
          <w:shd w:val="clear" w:color="auto" w:fill="FFFFFF"/>
        </w:rPr>
        <w:t xml:space="preserve"> Güveli, A., 2012. Understanding the ethnic pay gap in Britain. </w:t>
      </w:r>
      <w:r w:rsidR="004F4843" w:rsidRPr="00703CC1">
        <w:rPr>
          <w:rFonts w:ascii="Times New Roman" w:hAnsi="Times New Roman" w:cs="Times New Roman"/>
          <w:i/>
          <w:iCs/>
          <w:color w:val="222222"/>
          <w:sz w:val="24"/>
          <w:szCs w:val="24"/>
          <w:shd w:val="clear" w:color="auto" w:fill="FFFFFF"/>
        </w:rPr>
        <w:t>Work, employment and society</w:t>
      </w:r>
      <w:r w:rsidR="004F4843" w:rsidRPr="00703CC1">
        <w:rPr>
          <w:rFonts w:ascii="Times New Roman" w:hAnsi="Times New Roman" w:cs="Times New Roman"/>
          <w:color w:val="222222"/>
          <w:sz w:val="24"/>
          <w:szCs w:val="24"/>
          <w:shd w:val="clear" w:color="auto" w:fill="FFFFFF"/>
        </w:rPr>
        <w:t>, </w:t>
      </w:r>
      <w:r w:rsidR="004F4843" w:rsidRPr="00703CC1">
        <w:rPr>
          <w:rFonts w:ascii="Times New Roman" w:hAnsi="Times New Roman" w:cs="Times New Roman"/>
          <w:i/>
          <w:iCs/>
          <w:color w:val="222222"/>
          <w:sz w:val="24"/>
          <w:szCs w:val="24"/>
          <w:shd w:val="clear" w:color="auto" w:fill="FFFFFF"/>
        </w:rPr>
        <w:t>26</w:t>
      </w:r>
      <w:r w:rsidR="004F4843" w:rsidRPr="00703CC1">
        <w:rPr>
          <w:rFonts w:ascii="Times New Roman" w:hAnsi="Times New Roman" w:cs="Times New Roman"/>
          <w:color w:val="222222"/>
          <w:sz w:val="24"/>
          <w:szCs w:val="24"/>
          <w:shd w:val="clear" w:color="auto" w:fill="FFFFFF"/>
        </w:rPr>
        <w:t xml:space="preserve">(4), pp.574-587. </w:t>
      </w:r>
      <w:hyperlink r:id="rId11" w:history="1">
        <w:r w:rsidR="004F4843" w:rsidRPr="00703CC1">
          <w:rPr>
            <w:rStyle w:val="Hyperlink"/>
            <w:rFonts w:ascii="Times New Roman" w:hAnsi="Times New Roman" w:cs="Times New Roman"/>
            <w:sz w:val="24"/>
            <w:szCs w:val="24"/>
            <w:shd w:val="clear" w:color="auto" w:fill="FFFFFF"/>
          </w:rPr>
          <w:t>https://doi.org/10.1177%2F0950017012445095</w:t>
        </w:r>
      </w:hyperlink>
      <w:r w:rsidR="004F4843" w:rsidRPr="00703CC1">
        <w:rPr>
          <w:rFonts w:ascii="Times New Roman" w:hAnsi="Times New Roman" w:cs="Times New Roman"/>
          <w:color w:val="222222"/>
          <w:sz w:val="24"/>
          <w:szCs w:val="24"/>
          <w:shd w:val="clear" w:color="auto" w:fill="FFFFFF"/>
        </w:rPr>
        <w:t xml:space="preserve">. </w:t>
      </w:r>
    </w:p>
    <w:p w:rsidR="003678DF" w:rsidRPr="00703CC1" w:rsidRDefault="003678DF" w:rsidP="00703CC1">
      <w:pPr>
        <w:spacing w:after="0" w:line="480" w:lineRule="auto"/>
        <w:ind w:left="720" w:hanging="720"/>
        <w:rPr>
          <w:rFonts w:ascii="Times New Roman" w:hAnsi="Times New Roman" w:cs="Times New Roman"/>
          <w:color w:val="222222"/>
          <w:sz w:val="24"/>
          <w:szCs w:val="24"/>
          <w:shd w:val="clear" w:color="auto" w:fill="FFFFFF"/>
        </w:rPr>
      </w:pPr>
      <w:r w:rsidRPr="00703CC1">
        <w:rPr>
          <w:rFonts w:ascii="Times New Roman" w:hAnsi="Times New Roman" w:cs="Times New Roman"/>
          <w:color w:val="222222"/>
          <w:sz w:val="24"/>
          <w:szCs w:val="24"/>
          <w:shd w:val="clear" w:color="auto" w:fill="FFFFFF"/>
        </w:rPr>
        <w:t>Chawla, P. (2020). Research methods to understand the ‘youth capabilities and conversions’: the pros and cons of using secondary data analysis in a pandemic situation. In </w:t>
      </w:r>
      <w:r w:rsidRPr="00703CC1">
        <w:rPr>
          <w:rFonts w:ascii="Times New Roman" w:hAnsi="Times New Roman" w:cs="Times New Roman"/>
          <w:i/>
          <w:iCs/>
          <w:color w:val="222222"/>
          <w:sz w:val="24"/>
          <w:szCs w:val="24"/>
          <w:shd w:val="clear" w:color="auto" w:fill="FFFFFF"/>
        </w:rPr>
        <w:t xml:space="preserve">Researching in </w:t>
      </w:r>
      <w:r w:rsidRPr="00703CC1">
        <w:rPr>
          <w:rFonts w:ascii="Times New Roman" w:hAnsi="Times New Roman" w:cs="Times New Roman"/>
          <w:i/>
          <w:iCs/>
          <w:color w:val="222222"/>
          <w:sz w:val="24"/>
          <w:szCs w:val="24"/>
          <w:shd w:val="clear" w:color="auto" w:fill="FFFFFF"/>
        </w:rPr>
        <w:lastRenderedPageBreak/>
        <w:t>the Age of COVID-19</w:t>
      </w:r>
      <w:r w:rsidRPr="00703CC1">
        <w:rPr>
          <w:rFonts w:ascii="Times New Roman" w:hAnsi="Times New Roman" w:cs="Times New Roman"/>
          <w:color w:val="222222"/>
          <w:sz w:val="24"/>
          <w:szCs w:val="24"/>
          <w:shd w:val="clear" w:color="auto" w:fill="FFFFFF"/>
        </w:rPr>
        <w:t> (pp. 95-104). Policy Press.</w:t>
      </w:r>
      <w:r w:rsidR="00CF041F" w:rsidRPr="00703CC1">
        <w:rPr>
          <w:rFonts w:ascii="Times New Roman" w:hAnsi="Times New Roman" w:cs="Times New Roman"/>
          <w:color w:val="222222"/>
          <w:sz w:val="24"/>
          <w:szCs w:val="24"/>
          <w:shd w:val="clear" w:color="auto" w:fill="FFFFFF"/>
        </w:rPr>
        <w:t xml:space="preserve"> </w:t>
      </w:r>
      <w:hyperlink r:id="rId12" w:history="1">
        <w:r w:rsidR="00CF041F" w:rsidRPr="00703CC1">
          <w:rPr>
            <w:rStyle w:val="Hyperlink"/>
            <w:rFonts w:ascii="Times New Roman" w:hAnsi="Times New Roman" w:cs="Times New Roman"/>
            <w:sz w:val="24"/>
            <w:szCs w:val="24"/>
            <w:shd w:val="clear" w:color="auto" w:fill="FFFFFF"/>
          </w:rPr>
          <w:t>https://doi.org/10.51952/9781447360391.ch009</w:t>
        </w:r>
      </w:hyperlink>
      <w:r w:rsidR="00CF041F" w:rsidRPr="00703CC1">
        <w:rPr>
          <w:rFonts w:ascii="Times New Roman" w:hAnsi="Times New Roman" w:cs="Times New Roman"/>
          <w:color w:val="222222"/>
          <w:sz w:val="24"/>
          <w:szCs w:val="24"/>
          <w:shd w:val="clear" w:color="auto" w:fill="FFFFFF"/>
        </w:rPr>
        <w:t xml:space="preserve">. </w:t>
      </w:r>
    </w:p>
    <w:p w:rsidR="004F4843" w:rsidRPr="00703CC1" w:rsidRDefault="004F4843" w:rsidP="00703CC1">
      <w:pPr>
        <w:spacing w:after="0" w:line="480" w:lineRule="auto"/>
        <w:ind w:left="720" w:hanging="720"/>
        <w:rPr>
          <w:rFonts w:ascii="Times New Roman" w:hAnsi="Times New Roman" w:cs="Times New Roman"/>
          <w:sz w:val="24"/>
          <w:szCs w:val="24"/>
        </w:rPr>
      </w:pPr>
      <w:r w:rsidRPr="00703CC1">
        <w:rPr>
          <w:rFonts w:ascii="Times New Roman" w:hAnsi="Times New Roman" w:cs="Times New Roman"/>
          <w:color w:val="222222"/>
          <w:sz w:val="24"/>
          <w:szCs w:val="24"/>
          <w:shd w:val="clear" w:color="auto" w:fill="FFFFFF"/>
        </w:rPr>
        <w:t>Daoud, J.I., 2017, December. Multicollinearity and regression analysis. In </w:t>
      </w:r>
      <w:r w:rsidRPr="00703CC1">
        <w:rPr>
          <w:rFonts w:ascii="Times New Roman" w:hAnsi="Times New Roman" w:cs="Times New Roman"/>
          <w:i/>
          <w:iCs/>
          <w:color w:val="222222"/>
          <w:sz w:val="24"/>
          <w:szCs w:val="24"/>
          <w:shd w:val="clear" w:color="auto" w:fill="FFFFFF"/>
        </w:rPr>
        <w:t>Journal of Physics: Conference Series</w:t>
      </w:r>
      <w:r w:rsidRPr="00703CC1">
        <w:rPr>
          <w:rFonts w:ascii="Times New Roman" w:hAnsi="Times New Roman" w:cs="Times New Roman"/>
          <w:color w:val="222222"/>
          <w:sz w:val="24"/>
          <w:szCs w:val="24"/>
          <w:shd w:val="clear" w:color="auto" w:fill="FFFFFF"/>
        </w:rPr>
        <w:t xml:space="preserve"> (Vol. 949, No. 1, p. 012009). IOP Publishing. </w:t>
      </w:r>
      <w:hyperlink r:id="rId13" w:history="1">
        <w:r w:rsidRPr="00703CC1">
          <w:rPr>
            <w:rStyle w:val="Hyperlink"/>
            <w:rFonts w:ascii="Times New Roman" w:hAnsi="Times New Roman" w:cs="Times New Roman"/>
            <w:sz w:val="24"/>
            <w:szCs w:val="24"/>
            <w:shd w:val="clear" w:color="auto" w:fill="FFFFFF"/>
          </w:rPr>
          <w:t>https://iopscience.iop.org/article/10.1088/1742-6596/949/1/012009/meta</w:t>
        </w:r>
      </w:hyperlink>
      <w:r w:rsidRPr="00703CC1">
        <w:rPr>
          <w:rFonts w:ascii="Times New Roman" w:hAnsi="Times New Roman" w:cs="Times New Roman"/>
          <w:color w:val="222222"/>
          <w:sz w:val="24"/>
          <w:szCs w:val="24"/>
          <w:shd w:val="clear" w:color="auto" w:fill="FFFFFF"/>
        </w:rPr>
        <w:t xml:space="preserve">. </w:t>
      </w:r>
    </w:p>
    <w:p w:rsidR="004F4843" w:rsidRPr="00703CC1" w:rsidRDefault="004F4843" w:rsidP="00703CC1">
      <w:pPr>
        <w:spacing w:after="0" w:line="480" w:lineRule="auto"/>
        <w:ind w:left="720" w:hanging="720"/>
        <w:rPr>
          <w:rFonts w:ascii="Times New Roman" w:hAnsi="Times New Roman" w:cs="Times New Roman"/>
          <w:color w:val="222222"/>
          <w:sz w:val="24"/>
          <w:szCs w:val="24"/>
          <w:shd w:val="clear" w:color="auto" w:fill="FFFFFF"/>
        </w:rPr>
      </w:pPr>
      <w:r w:rsidRPr="00703CC1">
        <w:rPr>
          <w:rFonts w:ascii="Times New Roman" w:hAnsi="Times New Roman" w:cs="Times New Roman"/>
          <w:color w:val="222222"/>
          <w:sz w:val="24"/>
          <w:szCs w:val="24"/>
          <w:shd w:val="clear" w:color="auto" w:fill="FFFFFF"/>
        </w:rPr>
        <w:t>Hills, J., 2010. An anatomy of economic inequality in the UK-report of the national equality panel. </w:t>
      </w:r>
      <w:r w:rsidRPr="00703CC1">
        <w:rPr>
          <w:rFonts w:ascii="Times New Roman" w:hAnsi="Times New Roman" w:cs="Times New Roman"/>
          <w:i/>
          <w:iCs/>
          <w:color w:val="222222"/>
          <w:sz w:val="24"/>
          <w:szCs w:val="24"/>
          <w:shd w:val="clear" w:color="auto" w:fill="FFFFFF"/>
        </w:rPr>
        <w:t>LSE STICERD Research Paper No. CASEREPORT60</w:t>
      </w:r>
      <w:r w:rsidRPr="00703CC1">
        <w:rPr>
          <w:rFonts w:ascii="Times New Roman" w:hAnsi="Times New Roman" w:cs="Times New Roman"/>
          <w:color w:val="222222"/>
          <w:sz w:val="24"/>
          <w:szCs w:val="24"/>
          <w:shd w:val="clear" w:color="auto" w:fill="FFFFFF"/>
        </w:rPr>
        <w:t xml:space="preserve">. </w:t>
      </w:r>
      <w:hyperlink r:id="rId14" w:history="1">
        <w:r w:rsidRPr="00703CC1">
          <w:rPr>
            <w:rStyle w:val="Hyperlink"/>
            <w:rFonts w:ascii="Times New Roman" w:hAnsi="Times New Roman" w:cs="Times New Roman"/>
            <w:sz w:val="24"/>
            <w:szCs w:val="24"/>
            <w:shd w:val="clear" w:color="auto" w:fill="FFFFFF"/>
          </w:rPr>
          <w:t>https://papers.ssrn.com/sol3/papers.cfm?abstract_id=1546894</w:t>
        </w:r>
      </w:hyperlink>
      <w:r w:rsidRPr="00703CC1">
        <w:rPr>
          <w:rFonts w:ascii="Times New Roman" w:hAnsi="Times New Roman" w:cs="Times New Roman"/>
          <w:color w:val="222222"/>
          <w:sz w:val="24"/>
          <w:szCs w:val="24"/>
          <w:shd w:val="clear" w:color="auto" w:fill="FFFFFF"/>
        </w:rPr>
        <w:t xml:space="preserve">. </w:t>
      </w:r>
    </w:p>
    <w:p w:rsidR="00EE3AA0" w:rsidRPr="00703CC1" w:rsidRDefault="00EE3AA0" w:rsidP="00703CC1">
      <w:pPr>
        <w:spacing w:after="0" w:line="480" w:lineRule="auto"/>
        <w:ind w:left="720" w:hanging="720"/>
        <w:rPr>
          <w:rFonts w:ascii="Times New Roman" w:hAnsi="Times New Roman" w:cs="Times New Roman"/>
          <w:color w:val="222222"/>
          <w:sz w:val="24"/>
          <w:szCs w:val="24"/>
          <w:shd w:val="clear" w:color="auto" w:fill="FFFFFF"/>
        </w:rPr>
      </w:pPr>
      <w:r w:rsidRPr="00703CC1">
        <w:rPr>
          <w:rFonts w:ascii="Times New Roman" w:hAnsi="Times New Roman" w:cs="Times New Roman"/>
          <w:color w:val="222222"/>
          <w:sz w:val="24"/>
          <w:szCs w:val="24"/>
          <w:shd w:val="clear" w:color="auto" w:fill="FFFFFF"/>
        </w:rPr>
        <w:t>Johnston, L., Liu, X., Yang, M., &amp; Zhang, X. (2016). Getting rich after getting old: China’s demographic and economic transition in dynamic international context. </w:t>
      </w:r>
      <w:r w:rsidRPr="00703CC1">
        <w:rPr>
          <w:rFonts w:ascii="Times New Roman" w:hAnsi="Times New Roman" w:cs="Times New Roman"/>
          <w:i/>
          <w:iCs/>
          <w:color w:val="222222"/>
          <w:sz w:val="24"/>
          <w:szCs w:val="24"/>
          <w:shd w:val="clear" w:color="auto" w:fill="FFFFFF"/>
        </w:rPr>
        <w:t>China’s New Sources of Economic Growth</w:t>
      </w:r>
      <w:r w:rsidRPr="00703CC1">
        <w:rPr>
          <w:rFonts w:ascii="Times New Roman" w:hAnsi="Times New Roman" w:cs="Times New Roman"/>
          <w:color w:val="222222"/>
          <w:sz w:val="24"/>
          <w:szCs w:val="24"/>
          <w:shd w:val="clear" w:color="auto" w:fill="FFFFFF"/>
        </w:rPr>
        <w:t>, </w:t>
      </w:r>
      <w:r w:rsidRPr="00703CC1">
        <w:rPr>
          <w:rFonts w:ascii="Times New Roman" w:hAnsi="Times New Roman" w:cs="Times New Roman"/>
          <w:i/>
          <w:iCs/>
          <w:color w:val="222222"/>
          <w:sz w:val="24"/>
          <w:szCs w:val="24"/>
          <w:shd w:val="clear" w:color="auto" w:fill="FFFFFF"/>
        </w:rPr>
        <w:t>1</w:t>
      </w:r>
      <w:r w:rsidRPr="00703CC1">
        <w:rPr>
          <w:rFonts w:ascii="Times New Roman" w:hAnsi="Times New Roman" w:cs="Times New Roman"/>
          <w:color w:val="222222"/>
          <w:sz w:val="24"/>
          <w:szCs w:val="24"/>
          <w:shd w:val="clear" w:color="auto" w:fill="FFFFFF"/>
        </w:rPr>
        <w:t>, 215-246.</w:t>
      </w:r>
    </w:p>
    <w:p w:rsidR="004F4843" w:rsidRPr="00703CC1" w:rsidRDefault="00B86061" w:rsidP="00703CC1">
      <w:pPr>
        <w:spacing w:after="0" w:line="480" w:lineRule="auto"/>
        <w:ind w:left="720" w:hanging="720"/>
        <w:rPr>
          <w:rFonts w:ascii="Times New Roman" w:hAnsi="Times New Roman" w:cs="Times New Roman"/>
          <w:color w:val="000000"/>
          <w:sz w:val="24"/>
          <w:szCs w:val="24"/>
          <w:shd w:val="clear" w:color="auto" w:fill="FFFFFF"/>
        </w:rPr>
      </w:pPr>
      <w:r w:rsidRPr="00703CC1">
        <w:rPr>
          <w:rFonts w:ascii="Times New Roman" w:hAnsi="Times New Roman" w:cs="Times New Roman"/>
          <w:color w:val="222222"/>
          <w:sz w:val="24"/>
          <w:szCs w:val="24"/>
          <w:shd w:val="clear" w:color="auto" w:fill="FFFFFF"/>
        </w:rPr>
        <w:t xml:space="preserve">Klomegah, R. &amp; </w:t>
      </w:r>
      <w:r w:rsidR="004F4843" w:rsidRPr="00703CC1">
        <w:rPr>
          <w:rFonts w:ascii="Times New Roman" w:hAnsi="Times New Roman" w:cs="Times New Roman"/>
          <w:color w:val="222222"/>
          <w:sz w:val="24"/>
          <w:szCs w:val="24"/>
          <w:shd w:val="clear" w:color="auto" w:fill="FFFFFF"/>
        </w:rPr>
        <w:t>Fleming, N., 2014. Pay Inequity: A Comparative Analysis of Pay Inequality in the United States by Selected Correlates. </w:t>
      </w:r>
      <w:r w:rsidR="004F4843" w:rsidRPr="00703CC1">
        <w:rPr>
          <w:rFonts w:ascii="Times New Roman" w:hAnsi="Times New Roman" w:cs="Times New Roman"/>
          <w:i/>
          <w:iCs/>
          <w:color w:val="222222"/>
          <w:sz w:val="24"/>
          <w:szCs w:val="24"/>
          <w:shd w:val="clear" w:color="auto" w:fill="FFFFFF"/>
        </w:rPr>
        <w:t>The Journal of Public and Professional Sociology</w:t>
      </w:r>
      <w:r w:rsidR="004F4843" w:rsidRPr="00703CC1">
        <w:rPr>
          <w:rFonts w:ascii="Times New Roman" w:hAnsi="Times New Roman" w:cs="Times New Roman"/>
          <w:color w:val="222222"/>
          <w:sz w:val="24"/>
          <w:szCs w:val="24"/>
          <w:shd w:val="clear" w:color="auto" w:fill="FFFFFF"/>
        </w:rPr>
        <w:t>, </w:t>
      </w:r>
      <w:r w:rsidR="004F4843" w:rsidRPr="00703CC1">
        <w:rPr>
          <w:rFonts w:ascii="Times New Roman" w:hAnsi="Times New Roman" w:cs="Times New Roman"/>
          <w:i/>
          <w:iCs/>
          <w:color w:val="222222"/>
          <w:sz w:val="24"/>
          <w:szCs w:val="24"/>
          <w:shd w:val="clear" w:color="auto" w:fill="FFFFFF"/>
        </w:rPr>
        <w:t>6</w:t>
      </w:r>
      <w:r w:rsidR="004F4843" w:rsidRPr="00703CC1">
        <w:rPr>
          <w:rFonts w:ascii="Times New Roman" w:hAnsi="Times New Roman" w:cs="Times New Roman"/>
          <w:color w:val="222222"/>
          <w:sz w:val="24"/>
          <w:szCs w:val="24"/>
          <w:shd w:val="clear" w:color="auto" w:fill="FFFFFF"/>
        </w:rPr>
        <w:t xml:space="preserve">(1), p.3. </w:t>
      </w:r>
      <w:r w:rsidR="004F4843" w:rsidRPr="00703CC1">
        <w:rPr>
          <w:rFonts w:ascii="Times New Roman" w:hAnsi="Times New Roman" w:cs="Times New Roman"/>
          <w:color w:val="000000"/>
          <w:sz w:val="24"/>
          <w:szCs w:val="24"/>
          <w:shd w:val="clear" w:color="auto" w:fill="FFFFFF"/>
        </w:rPr>
        <w:t xml:space="preserve">Available at: </w:t>
      </w:r>
      <w:hyperlink r:id="rId15" w:history="1">
        <w:r w:rsidR="004F4843" w:rsidRPr="00703CC1">
          <w:rPr>
            <w:rStyle w:val="Hyperlink"/>
            <w:rFonts w:ascii="Times New Roman" w:hAnsi="Times New Roman" w:cs="Times New Roman"/>
            <w:sz w:val="24"/>
            <w:szCs w:val="24"/>
            <w:shd w:val="clear" w:color="auto" w:fill="FFFFFF"/>
          </w:rPr>
          <w:t>https://digitalcommons.kennesaw.edu/jpps/vol6/iss1/3</w:t>
        </w:r>
      </w:hyperlink>
      <w:r w:rsidR="004F4843" w:rsidRPr="00703CC1">
        <w:rPr>
          <w:rFonts w:ascii="Times New Roman" w:hAnsi="Times New Roman" w:cs="Times New Roman"/>
          <w:color w:val="000000"/>
          <w:sz w:val="24"/>
          <w:szCs w:val="24"/>
          <w:shd w:val="clear" w:color="auto" w:fill="FFFFFF"/>
        </w:rPr>
        <w:t xml:space="preserve">. </w:t>
      </w:r>
    </w:p>
    <w:p w:rsidR="004F4843" w:rsidRPr="00703CC1" w:rsidRDefault="004F4843" w:rsidP="00703CC1">
      <w:pPr>
        <w:spacing w:after="0" w:line="480" w:lineRule="auto"/>
        <w:ind w:left="720" w:hanging="720"/>
        <w:rPr>
          <w:rFonts w:ascii="Times New Roman" w:hAnsi="Times New Roman" w:cs="Times New Roman"/>
          <w:sz w:val="24"/>
          <w:szCs w:val="24"/>
        </w:rPr>
      </w:pPr>
      <w:r w:rsidRPr="00703CC1">
        <w:rPr>
          <w:rFonts w:ascii="Times New Roman" w:hAnsi="Times New Roman" w:cs="Times New Roman"/>
          <w:color w:val="222222"/>
          <w:sz w:val="24"/>
          <w:szCs w:val="24"/>
          <w:shd w:val="clear" w:color="auto" w:fill="FFFFFF"/>
        </w:rPr>
        <w:t>Krus</w:t>
      </w:r>
      <w:r w:rsidR="00B86061" w:rsidRPr="00703CC1">
        <w:rPr>
          <w:rFonts w:ascii="Times New Roman" w:hAnsi="Times New Roman" w:cs="Times New Roman"/>
          <w:color w:val="222222"/>
          <w:sz w:val="24"/>
          <w:szCs w:val="24"/>
          <w:shd w:val="clear" w:color="auto" w:fill="FFFFFF"/>
        </w:rPr>
        <w:t>e, D., Schur, L., Rogers, S. &amp;</w:t>
      </w:r>
      <w:r w:rsidRPr="00703CC1">
        <w:rPr>
          <w:rFonts w:ascii="Times New Roman" w:hAnsi="Times New Roman" w:cs="Times New Roman"/>
          <w:color w:val="222222"/>
          <w:sz w:val="24"/>
          <w:szCs w:val="24"/>
          <w:shd w:val="clear" w:color="auto" w:fill="FFFFFF"/>
        </w:rPr>
        <w:t xml:space="preserve"> Ameri, M., 2018. Why do workers with disabilities earn less? Occupational job requirements and disability discrimination. </w:t>
      </w:r>
      <w:r w:rsidRPr="00703CC1">
        <w:rPr>
          <w:rFonts w:ascii="Times New Roman" w:hAnsi="Times New Roman" w:cs="Times New Roman"/>
          <w:i/>
          <w:iCs/>
          <w:color w:val="222222"/>
          <w:sz w:val="24"/>
          <w:szCs w:val="24"/>
          <w:shd w:val="clear" w:color="auto" w:fill="FFFFFF"/>
        </w:rPr>
        <w:t>British Journal of Industrial Relations</w:t>
      </w:r>
      <w:r w:rsidRPr="00703CC1">
        <w:rPr>
          <w:rFonts w:ascii="Times New Roman" w:hAnsi="Times New Roman" w:cs="Times New Roman"/>
          <w:color w:val="222222"/>
          <w:sz w:val="24"/>
          <w:szCs w:val="24"/>
          <w:shd w:val="clear" w:color="auto" w:fill="FFFFFF"/>
        </w:rPr>
        <w:t>, </w:t>
      </w:r>
      <w:r w:rsidRPr="00703CC1">
        <w:rPr>
          <w:rFonts w:ascii="Times New Roman" w:hAnsi="Times New Roman" w:cs="Times New Roman"/>
          <w:i/>
          <w:iCs/>
          <w:color w:val="222222"/>
          <w:sz w:val="24"/>
          <w:szCs w:val="24"/>
          <w:shd w:val="clear" w:color="auto" w:fill="FFFFFF"/>
        </w:rPr>
        <w:t>56</w:t>
      </w:r>
      <w:r w:rsidRPr="00703CC1">
        <w:rPr>
          <w:rFonts w:ascii="Times New Roman" w:hAnsi="Times New Roman" w:cs="Times New Roman"/>
          <w:color w:val="222222"/>
          <w:sz w:val="24"/>
          <w:szCs w:val="24"/>
          <w:shd w:val="clear" w:color="auto" w:fill="FFFFFF"/>
        </w:rPr>
        <w:t xml:space="preserve">(4), pp.798-834. </w:t>
      </w:r>
      <w:hyperlink r:id="rId16" w:history="1">
        <w:r w:rsidRPr="00703CC1">
          <w:rPr>
            <w:rStyle w:val="Hyperlink"/>
            <w:rFonts w:ascii="Times New Roman" w:hAnsi="Times New Roman" w:cs="Times New Roman"/>
            <w:sz w:val="24"/>
            <w:szCs w:val="24"/>
            <w:shd w:val="clear" w:color="auto" w:fill="FFFFFF"/>
          </w:rPr>
          <w:t>https://doi.org/10.1111/bjir.12257</w:t>
        </w:r>
      </w:hyperlink>
      <w:r w:rsidRPr="00703CC1">
        <w:rPr>
          <w:rFonts w:ascii="Times New Roman" w:hAnsi="Times New Roman" w:cs="Times New Roman"/>
          <w:color w:val="222222"/>
          <w:sz w:val="24"/>
          <w:szCs w:val="24"/>
          <w:shd w:val="clear" w:color="auto" w:fill="FFFFFF"/>
        </w:rPr>
        <w:t xml:space="preserve">. </w:t>
      </w:r>
    </w:p>
    <w:p w:rsidR="004F4843" w:rsidRPr="00703CC1" w:rsidRDefault="00B86061" w:rsidP="00703CC1">
      <w:pPr>
        <w:spacing w:after="0" w:line="480" w:lineRule="auto"/>
        <w:ind w:left="720" w:hanging="720"/>
        <w:rPr>
          <w:rFonts w:ascii="Times New Roman" w:hAnsi="Times New Roman" w:cs="Times New Roman"/>
          <w:sz w:val="24"/>
          <w:szCs w:val="24"/>
        </w:rPr>
      </w:pPr>
      <w:r w:rsidRPr="00703CC1">
        <w:rPr>
          <w:rFonts w:ascii="Times New Roman" w:hAnsi="Times New Roman" w:cs="Times New Roman"/>
          <w:sz w:val="24"/>
          <w:szCs w:val="24"/>
        </w:rPr>
        <w:t>Longhi S., &amp;</w:t>
      </w:r>
      <w:r w:rsidR="004F4843" w:rsidRPr="00703CC1">
        <w:rPr>
          <w:rFonts w:ascii="Times New Roman" w:hAnsi="Times New Roman" w:cs="Times New Roman"/>
          <w:sz w:val="24"/>
          <w:szCs w:val="24"/>
        </w:rPr>
        <w:t xml:space="preserve"> Platt, L. (2008) Pay Gaps Across Equalities Areas: An analysis of pay gaps and pay penalties by sex, ethnicity, religion, disability, sexual orientation and age using the Labour Force Survey. Institute for Social and Economic Research, Research Report 9. University of Essex.</w:t>
      </w:r>
    </w:p>
    <w:p w:rsidR="00046AC1" w:rsidRPr="00703CC1" w:rsidRDefault="00046AC1" w:rsidP="00703CC1">
      <w:pPr>
        <w:spacing w:after="0" w:line="480" w:lineRule="auto"/>
        <w:ind w:left="720" w:hanging="720"/>
        <w:rPr>
          <w:rFonts w:ascii="Times New Roman" w:hAnsi="Times New Roman" w:cs="Times New Roman"/>
          <w:sz w:val="24"/>
          <w:szCs w:val="24"/>
        </w:rPr>
      </w:pPr>
      <w:r w:rsidRPr="00703CC1">
        <w:rPr>
          <w:rFonts w:ascii="Times New Roman" w:hAnsi="Times New Roman" w:cs="Times New Roman"/>
          <w:color w:val="222222"/>
          <w:sz w:val="24"/>
          <w:szCs w:val="24"/>
          <w:shd w:val="clear" w:color="auto" w:fill="FFFFFF"/>
        </w:rPr>
        <w:lastRenderedPageBreak/>
        <w:t>Mishra, P., Pandey, C. M., Singh, U., Gupta, A., Sahu, C., &amp; Keshri, A. (2019). Descriptive statistics and normality tests for statistical data. </w:t>
      </w:r>
      <w:r w:rsidRPr="00703CC1">
        <w:rPr>
          <w:rFonts w:ascii="Times New Roman" w:hAnsi="Times New Roman" w:cs="Times New Roman"/>
          <w:i/>
          <w:iCs/>
          <w:color w:val="222222"/>
          <w:sz w:val="24"/>
          <w:szCs w:val="24"/>
          <w:shd w:val="clear" w:color="auto" w:fill="FFFFFF"/>
        </w:rPr>
        <w:t>Annals of cardiac anaesthesia</w:t>
      </w:r>
      <w:r w:rsidRPr="00703CC1">
        <w:rPr>
          <w:rFonts w:ascii="Times New Roman" w:hAnsi="Times New Roman" w:cs="Times New Roman"/>
          <w:color w:val="222222"/>
          <w:sz w:val="24"/>
          <w:szCs w:val="24"/>
          <w:shd w:val="clear" w:color="auto" w:fill="FFFFFF"/>
        </w:rPr>
        <w:t>, </w:t>
      </w:r>
      <w:r w:rsidRPr="00703CC1">
        <w:rPr>
          <w:rFonts w:ascii="Times New Roman" w:hAnsi="Times New Roman" w:cs="Times New Roman"/>
          <w:i/>
          <w:iCs/>
          <w:color w:val="222222"/>
          <w:sz w:val="24"/>
          <w:szCs w:val="24"/>
          <w:shd w:val="clear" w:color="auto" w:fill="FFFFFF"/>
        </w:rPr>
        <w:t>22</w:t>
      </w:r>
      <w:r w:rsidRPr="00703CC1">
        <w:rPr>
          <w:rFonts w:ascii="Times New Roman" w:hAnsi="Times New Roman" w:cs="Times New Roman"/>
          <w:color w:val="222222"/>
          <w:sz w:val="24"/>
          <w:szCs w:val="24"/>
          <w:shd w:val="clear" w:color="auto" w:fill="FFFFFF"/>
        </w:rPr>
        <w:t>(1), 67.</w:t>
      </w:r>
      <w:r w:rsidRPr="00703CC1">
        <w:rPr>
          <w:rFonts w:ascii="Times New Roman" w:hAnsi="Times New Roman" w:cs="Times New Roman"/>
          <w:color w:val="222222"/>
          <w:sz w:val="24"/>
          <w:szCs w:val="24"/>
          <w:shd w:val="clear" w:color="auto" w:fill="FFFFFF"/>
        </w:rPr>
        <w:t xml:space="preserve"> </w:t>
      </w:r>
      <w:hyperlink r:id="rId17" w:history="1">
        <w:r w:rsidRPr="00703CC1">
          <w:rPr>
            <w:rStyle w:val="Hyperlink"/>
            <w:rFonts w:ascii="Times New Roman" w:hAnsi="Times New Roman" w:cs="Times New Roman"/>
            <w:sz w:val="24"/>
            <w:szCs w:val="24"/>
            <w:shd w:val="clear" w:color="auto" w:fill="FFFFFF"/>
          </w:rPr>
          <w:t>https://www.ncbi.nlm.nih.gov/pmc/articles/PMC6350423/</w:t>
        </w:r>
      </w:hyperlink>
      <w:r w:rsidRPr="00703CC1">
        <w:rPr>
          <w:rFonts w:ascii="Times New Roman" w:hAnsi="Times New Roman" w:cs="Times New Roman"/>
          <w:color w:val="222222"/>
          <w:sz w:val="24"/>
          <w:szCs w:val="24"/>
          <w:shd w:val="clear" w:color="auto" w:fill="FFFFFF"/>
        </w:rPr>
        <w:t xml:space="preserve">. </w:t>
      </w:r>
    </w:p>
    <w:p w:rsidR="00287BF7" w:rsidRPr="00703CC1" w:rsidRDefault="00287BF7" w:rsidP="00703CC1">
      <w:pPr>
        <w:spacing w:after="0" w:line="480" w:lineRule="auto"/>
        <w:ind w:left="720" w:hanging="720"/>
        <w:rPr>
          <w:rFonts w:ascii="Times New Roman" w:hAnsi="Times New Roman" w:cs="Times New Roman"/>
          <w:color w:val="222222"/>
          <w:sz w:val="24"/>
          <w:szCs w:val="24"/>
          <w:shd w:val="clear" w:color="auto" w:fill="FFFFFF"/>
        </w:rPr>
      </w:pPr>
      <w:r w:rsidRPr="00703CC1">
        <w:rPr>
          <w:rFonts w:ascii="Times New Roman" w:hAnsi="Times New Roman" w:cs="Times New Roman"/>
          <w:color w:val="222222"/>
          <w:sz w:val="24"/>
          <w:szCs w:val="24"/>
          <w:shd w:val="clear" w:color="auto" w:fill="FFFFFF"/>
        </w:rPr>
        <w:t>Otamiri, S. A., &amp; Temelaye, D. T. (2022). INFLUENCE OF ONLINE MARKETING ON YOUTH EMPOWERMENT IN LOCAL GOVERNMENT AREAS IN RIVERS STATE. </w:t>
      </w:r>
      <w:r w:rsidRPr="00703CC1">
        <w:rPr>
          <w:rFonts w:ascii="Times New Roman" w:hAnsi="Times New Roman" w:cs="Times New Roman"/>
          <w:i/>
          <w:iCs/>
          <w:color w:val="222222"/>
          <w:sz w:val="24"/>
          <w:szCs w:val="24"/>
          <w:shd w:val="clear" w:color="auto" w:fill="FFFFFF"/>
        </w:rPr>
        <w:t>BW Academic Journal</w:t>
      </w:r>
      <w:r w:rsidRPr="00703CC1">
        <w:rPr>
          <w:rFonts w:ascii="Times New Roman" w:hAnsi="Times New Roman" w:cs="Times New Roman"/>
          <w:color w:val="222222"/>
          <w:sz w:val="24"/>
          <w:szCs w:val="24"/>
          <w:shd w:val="clear" w:color="auto" w:fill="FFFFFF"/>
        </w:rPr>
        <w:t>, 12-12.</w:t>
      </w:r>
    </w:p>
    <w:p w:rsidR="0058262F" w:rsidRPr="00703CC1" w:rsidRDefault="0058262F" w:rsidP="00703CC1">
      <w:pPr>
        <w:spacing w:after="0" w:line="480" w:lineRule="auto"/>
        <w:ind w:left="720" w:hanging="720"/>
        <w:rPr>
          <w:rFonts w:ascii="Times New Roman" w:hAnsi="Times New Roman" w:cs="Times New Roman"/>
          <w:color w:val="222222"/>
          <w:sz w:val="24"/>
          <w:szCs w:val="24"/>
          <w:shd w:val="clear" w:color="auto" w:fill="FFFFFF"/>
        </w:rPr>
      </w:pPr>
      <w:r w:rsidRPr="00703CC1">
        <w:rPr>
          <w:rFonts w:ascii="Times New Roman" w:hAnsi="Times New Roman" w:cs="Times New Roman"/>
          <w:color w:val="222222"/>
          <w:sz w:val="24"/>
          <w:szCs w:val="24"/>
          <w:shd w:val="clear" w:color="auto" w:fill="FFFFFF"/>
        </w:rPr>
        <w:t xml:space="preserve">Plebani, M. (2015). Evaluating and using innovative technologies: a lesson from </w:t>
      </w:r>
      <w:r w:rsidR="00703CC1" w:rsidRPr="00703CC1">
        <w:rPr>
          <w:rFonts w:ascii="Times New Roman" w:hAnsi="Times New Roman" w:cs="Times New Roman"/>
          <w:color w:val="222222"/>
          <w:sz w:val="24"/>
          <w:szCs w:val="24"/>
          <w:shd w:val="clear" w:color="auto" w:fill="FFFFFF"/>
        </w:rPr>
        <w:t>Theranos?</w:t>
      </w:r>
      <w:r w:rsidRPr="00703CC1">
        <w:rPr>
          <w:rFonts w:ascii="Times New Roman" w:hAnsi="Times New Roman" w:cs="Times New Roman"/>
          <w:color w:val="222222"/>
          <w:sz w:val="24"/>
          <w:szCs w:val="24"/>
          <w:shd w:val="clear" w:color="auto" w:fill="FFFFFF"/>
        </w:rPr>
        <w:t> </w:t>
      </w:r>
      <w:r w:rsidRPr="00703CC1">
        <w:rPr>
          <w:rFonts w:ascii="Times New Roman" w:hAnsi="Times New Roman" w:cs="Times New Roman"/>
          <w:i/>
          <w:iCs/>
          <w:color w:val="222222"/>
          <w:sz w:val="24"/>
          <w:szCs w:val="24"/>
          <w:shd w:val="clear" w:color="auto" w:fill="FFFFFF"/>
        </w:rPr>
        <w:t>Clinical Chemistry and Laboratory Medicine (CCLM)</w:t>
      </w:r>
      <w:r w:rsidRPr="00703CC1">
        <w:rPr>
          <w:rFonts w:ascii="Times New Roman" w:hAnsi="Times New Roman" w:cs="Times New Roman"/>
          <w:color w:val="222222"/>
          <w:sz w:val="24"/>
          <w:szCs w:val="24"/>
          <w:shd w:val="clear" w:color="auto" w:fill="FFFFFF"/>
        </w:rPr>
        <w:t>, </w:t>
      </w:r>
      <w:r w:rsidRPr="00703CC1">
        <w:rPr>
          <w:rFonts w:ascii="Times New Roman" w:hAnsi="Times New Roman" w:cs="Times New Roman"/>
          <w:i/>
          <w:iCs/>
          <w:color w:val="222222"/>
          <w:sz w:val="24"/>
          <w:szCs w:val="24"/>
          <w:shd w:val="clear" w:color="auto" w:fill="FFFFFF"/>
        </w:rPr>
        <w:t>53</w:t>
      </w:r>
      <w:r w:rsidRPr="00703CC1">
        <w:rPr>
          <w:rFonts w:ascii="Times New Roman" w:hAnsi="Times New Roman" w:cs="Times New Roman"/>
          <w:color w:val="222222"/>
          <w:sz w:val="24"/>
          <w:szCs w:val="24"/>
          <w:shd w:val="clear" w:color="auto" w:fill="FFFFFF"/>
        </w:rPr>
        <w:t>(7), 961-962.</w:t>
      </w:r>
    </w:p>
    <w:p w:rsidR="00332DBB" w:rsidRPr="00703CC1" w:rsidRDefault="00332DBB" w:rsidP="00703CC1">
      <w:pPr>
        <w:spacing w:after="0" w:line="480" w:lineRule="auto"/>
        <w:ind w:left="720" w:hanging="720"/>
        <w:rPr>
          <w:rFonts w:ascii="Times New Roman" w:hAnsi="Times New Roman" w:cs="Times New Roman"/>
          <w:color w:val="222222"/>
          <w:sz w:val="24"/>
          <w:szCs w:val="24"/>
          <w:shd w:val="clear" w:color="auto" w:fill="FFFFFF"/>
        </w:rPr>
      </w:pPr>
      <w:r w:rsidRPr="00703CC1">
        <w:rPr>
          <w:rFonts w:ascii="Times New Roman" w:hAnsi="Times New Roman" w:cs="Times New Roman"/>
          <w:color w:val="222222"/>
          <w:sz w:val="24"/>
          <w:szCs w:val="24"/>
          <w:shd w:val="clear" w:color="auto" w:fill="FFFFFF"/>
        </w:rPr>
        <w:t>Sarstedt, M., &amp; Mooi, E. (2019). Regression analysis. In </w:t>
      </w:r>
      <w:r w:rsidRPr="00703CC1">
        <w:rPr>
          <w:rFonts w:ascii="Times New Roman" w:hAnsi="Times New Roman" w:cs="Times New Roman"/>
          <w:i/>
          <w:iCs/>
          <w:color w:val="222222"/>
          <w:sz w:val="24"/>
          <w:szCs w:val="24"/>
          <w:shd w:val="clear" w:color="auto" w:fill="FFFFFF"/>
        </w:rPr>
        <w:t>A Concise Guide to Market Research</w:t>
      </w:r>
      <w:r w:rsidRPr="00703CC1">
        <w:rPr>
          <w:rFonts w:ascii="Times New Roman" w:hAnsi="Times New Roman" w:cs="Times New Roman"/>
          <w:color w:val="222222"/>
          <w:sz w:val="24"/>
          <w:szCs w:val="24"/>
          <w:shd w:val="clear" w:color="auto" w:fill="FFFFFF"/>
        </w:rPr>
        <w:t> (pp. 209-256). Springer, Berlin, Heidelberg.</w:t>
      </w:r>
      <w:r w:rsidR="00E46D11" w:rsidRPr="00703CC1">
        <w:rPr>
          <w:rFonts w:ascii="Times New Roman" w:hAnsi="Times New Roman" w:cs="Times New Roman"/>
          <w:color w:val="222222"/>
          <w:sz w:val="24"/>
          <w:szCs w:val="24"/>
          <w:shd w:val="clear" w:color="auto" w:fill="FFFFFF"/>
        </w:rPr>
        <w:t xml:space="preserve"> </w:t>
      </w:r>
      <w:hyperlink r:id="rId18" w:history="1">
        <w:r w:rsidR="00E46D11" w:rsidRPr="00703CC1">
          <w:rPr>
            <w:rStyle w:val="Hyperlink"/>
            <w:rFonts w:ascii="Times New Roman" w:hAnsi="Times New Roman" w:cs="Times New Roman"/>
            <w:sz w:val="24"/>
            <w:szCs w:val="24"/>
            <w:shd w:val="clear" w:color="auto" w:fill="FFFFFF"/>
          </w:rPr>
          <w:t>https://link.springer.com/chapter/10.1007/978-3-662-56707-4_7</w:t>
        </w:r>
      </w:hyperlink>
      <w:r w:rsidR="00E46D11" w:rsidRPr="00703CC1">
        <w:rPr>
          <w:rFonts w:ascii="Times New Roman" w:hAnsi="Times New Roman" w:cs="Times New Roman"/>
          <w:color w:val="222222"/>
          <w:sz w:val="24"/>
          <w:szCs w:val="24"/>
          <w:shd w:val="clear" w:color="auto" w:fill="FFFFFF"/>
        </w:rPr>
        <w:t xml:space="preserve">. </w:t>
      </w:r>
    </w:p>
    <w:p w:rsidR="004130CA" w:rsidRPr="00703CC1" w:rsidRDefault="004130CA" w:rsidP="00703CC1">
      <w:pPr>
        <w:spacing w:after="0" w:line="480" w:lineRule="auto"/>
        <w:ind w:left="720" w:hanging="720"/>
        <w:rPr>
          <w:rFonts w:ascii="Times New Roman" w:hAnsi="Times New Roman" w:cs="Times New Roman"/>
          <w:sz w:val="24"/>
          <w:szCs w:val="24"/>
        </w:rPr>
      </w:pPr>
      <w:r w:rsidRPr="00703CC1">
        <w:rPr>
          <w:rFonts w:ascii="Times New Roman" w:hAnsi="Times New Roman" w:cs="Times New Roman"/>
          <w:color w:val="222222"/>
          <w:sz w:val="24"/>
          <w:szCs w:val="24"/>
          <w:shd w:val="clear" w:color="auto" w:fill="FFFFFF"/>
        </w:rPr>
        <w:t>Schober, P., Boer, C., &amp; Schwarte, L. A. (2018). Correlation coefficients: appropriate use and interpretation. </w:t>
      </w:r>
      <w:r w:rsidRPr="00703CC1">
        <w:rPr>
          <w:rFonts w:ascii="Times New Roman" w:hAnsi="Times New Roman" w:cs="Times New Roman"/>
          <w:i/>
          <w:iCs/>
          <w:color w:val="222222"/>
          <w:sz w:val="24"/>
          <w:szCs w:val="24"/>
          <w:shd w:val="clear" w:color="auto" w:fill="FFFFFF"/>
        </w:rPr>
        <w:t>Anesthesia &amp; Analgesia</w:t>
      </w:r>
      <w:r w:rsidRPr="00703CC1">
        <w:rPr>
          <w:rFonts w:ascii="Times New Roman" w:hAnsi="Times New Roman" w:cs="Times New Roman"/>
          <w:color w:val="222222"/>
          <w:sz w:val="24"/>
          <w:szCs w:val="24"/>
          <w:shd w:val="clear" w:color="auto" w:fill="FFFFFF"/>
        </w:rPr>
        <w:t>, </w:t>
      </w:r>
      <w:r w:rsidRPr="00703CC1">
        <w:rPr>
          <w:rFonts w:ascii="Times New Roman" w:hAnsi="Times New Roman" w:cs="Times New Roman"/>
          <w:i/>
          <w:iCs/>
          <w:color w:val="222222"/>
          <w:sz w:val="24"/>
          <w:szCs w:val="24"/>
          <w:shd w:val="clear" w:color="auto" w:fill="FFFFFF"/>
        </w:rPr>
        <w:t>126</w:t>
      </w:r>
      <w:r w:rsidRPr="00703CC1">
        <w:rPr>
          <w:rFonts w:ascii="Times New Roman" w:hAnsi="Times New Roman" w:cs="Times New Roman"/>
          <w:color w:val="222222"/>
          <w:sz w:val="24"/>
          <w:szCs w:val="24"/>
          <w:shd w:val="clear" w:color="auto" w:fill="FFFFFF"/>
        </w:rPr>
        <w:t>(5), 1763-1768.</w:t>
      </w:r>
      <w:r w:rsidR="00895363" w:rsidRPr="00703CC1">
        <w:rPr>
          <w:rFonts w:ascii="Times New Roman" w:hAnsi="Times New Roman" w:cs="Times New Roman"/>
          <w:color w:val="222222"/>
          <w:sz w:val="24"/>
          <w:szCs w:val="24"/>
          <w:shd w:val="clear" w:color="auto" w:fill="FFFFFF"/>
        </w:rPr>
        <w:t xml:space="preserve"> </w:t>
      </w:r>
      <w:hyperlink r:id="rId19" w:history="1">
        <w:r w:rsidR="00895363" w:rsidRPr="00703CC1">
          <w:rPr>
            <w:rStyle w:val="Hyperlink"/>
            <w:rFonts w:ascii="Times New Roman" w:hAnsi="Times New Roman" w:cs="Times New Roman"/>
            <w:sz w:val="24"/>
            <w:szCs w:val="24"/>
            <w:shd w:val="clear" w:color="auto" w:fill="FFFFFF"/>
          </w:rPr>
          <w:t>https://www.ingentaconnect.com/content/wk/ane/2018/00000126/00000005/art00051</w:t>
        </w:r>
      </w:hyperlink>
      <w:r w:rsidR="00895363" w:rsidRPr="00703CC1">
        <w:rPr>
          <w:rFonts w:ascii="Times New Roman" w:hAnsi="Times New Roman" w:cs="Times New Roman"/>
          <w:color w:val="222222"/>
          <w:sz w:val="24"/>
          <w:szCs w:val="24"/>
          <w:shd w:val="clear" w:color="auto" w:fill="FFFFFF"/>
        </w:rPr>
        <w:t xml:space="preserve">. </w:t>
      </w:r>
    </w:p>
    <w:p w:rsidR="004F4843" w:rsidRPr="00703CC1" w:rsidRDefault="004F4843" w:rsidP="00703CC1">
      <w:pPr>
        <w:spacing w:after="0" w:line="480" w:lineRule="auto"/>
        <w:ind w:left="720" w:hanging="720"/>
        <w:rPr>
          <w:rFonts w:ascii="Times New Roman" w:hAnsi="Times New Roman" w:cs="Times New Roman"/>
          <w:sz w:val="24"/>
          <w:szCs w:val="24"/>
        </w:rPr>
      </w:pPr>
    </w:p>
    <w:p w:rsidR="004F4843" w:rsidRPr="00703CC1" w:rsidRDefault="004F4843" w:rsidP="00703CC1">
      <w:pPr>
        <w:spacing w:after="0" w:line="480" w:lineRule="auto"/>
        <w:ind w:left="720" w:hanging="720"/>
        <w:rPr>
          <w:rFonts w:ascii="Times New Roman" w:hAnsi="Times New Roman" w:cs="Times New Roman"/>
          <w:sz w:val="24"/>
          <w:szCs w:val="24"/>
        </w:rPr>
      </w:pPr>
    </w:p>
    <w:p w:rsidR="004F4843" w:rsidRDefault="004F4843" w:rsidP="004F4843">
      <w:pPr>
        <w:spacing w:after="0" w:line="480" w:lineRule="auto"/>
        <w:rPr>
          <w:rFonts w:ascii="Times New Roman" w:hAnsi="Times New Roman" w:cs="Times New Roman"/>
          <w:sz w:val="24"/>
          <w:szCs w:val="24"/>
        </w:rPr>
      </w:pPr>
    </w:p>
    <w:p w:rsidR="004F4843" w:rsidRDefault="004F4843" w:rsidP="004F4843">
      <w:pPr>
        <w:spacing w:after="0" w:line="480" w:lineRule="auto"/>
        <w:rPr>
          <w:rFonts w:ascii="Times New Roman" w:hAnsi="Times New Roman" w:cs="Times New Roman"/>
          <w:sz w:val="24"/>
          <w:szCs w:val="24"/>
        </w:rPr>
      </w:pPr>
    </w:p>
    <w:p w:rsidR="004F4843" w:rsidRDefault="004F4843" w:rsidP="004F4843">
      <w:pPr>
        <w:spacing w:after="0" w:line="480" w:lineRule="auto"/>
        <w:rPr>
          <w:rFonts w:ascii="Times New Roman" w:hAnsi="Times New Roman" w:cs="Times New Roman"/>
          <w:sz w:val="24"/>
          <w:szCs w:val="24"/>
        </w:rPr>
      </w:pPr>
    </w:p>
    <w:p w:rsidR="004F4843" w:rsidRDefault="004F4843" w:rsidP="004F4843">
      <w:pPr>
        <w:spacing w:after="0" w:line="480" w:lineRule="auto"/>
        <w:rPr>
          <w:rFonts w:ascii="Times New Roman" w:hAnsi="Times New Roman" w:cs="Times New Roman"/>
          <w:sz w:val="24"/>
          <w:szCs w:val="24"/>
        </w:rPr>
      </w:pPr>
    </w:p>
    <w:p w:rsidR="004F4843" w:rsidRDefault="004F4843" w:rsidP="004F4843">
      <w:pPr>
        <w:spacing w:after="0" w:line="480" w:lineRule="auto"/>
        <w:rPr>
          <w:rFonts w:ascii="Times New Roman" w:hAnsi="Times New Roman" w:cs="Times New Roman"/>
          <w:sz w:val="24"/>
          <w:szCs w:val="24"/>
        </w:rPr>
      </w:pPr>
    </w:p>
    <w:p w:rsidR="004F4843" w:rsidRDefault="004F4843" w:rsidP="004F4843">
      <w:pPr>
        <w:spacing w:after="0" w:line="480" w:lineRule="auto"/>
        <w:rPr>
          <w:rFonts w:ascii="Times New Roman" w:hAnsi="Times New Roman" w:cs="Times New Roman"/>
          <w:sz w:val="24"/>
          <w:szCs w:val="24"/>
        </w:rPr>
      </w:pPr>
    </w:p>
    <w:p w:rsidR="00640483" w:rsidRDefault="00640483" w:rsidP="00923F3B">
      <w:pPr>
        <w:spacing w:after="0" w:line="480" w:lineRule="auto"/>
        <w:rPr>
          <w:rFonts w:ascii="Times New Roman" w:hAnsi="Times New Roman" w:cs="Times New Roman"/>
          <w:sz w:val="24"/>
          <w:szCs w:val="24"/>
        </w:rPr>
      </w:pPr>
    </w:p>
    <w:p w:rsidR="00923F3B" w:rsidRPr="0030787B" w:rsidRDefault="00923F3B" w:rsidP="00923F3B">
      <w:pPr>
        <w:spacing w:after="0" w:line="480" w:lineRule="auto"/>
        <w:rPr>
          <w:rFonts w:ascii="Times New Roman" w:hAnsi="Times New Roman" w:cs="Times New Roman"/>
          <w:b/>
          <w:sz w:val="24"/>
          <w:szCs w:val="24"/>
        </w:rPr>
      </w:pPr>
      <w:r w:rsidRPr="0030787B">
        <w:rPr>
          <w:rFonts w:ascii="Times New Roman" w:hAnsi="Times New Roman" w:cs="Times New Roman"/>
          <w:b/>
          <w:sz w:val="24"/>
          <w:szCs w:val="24"/>
        </w:rPr>
        <w:lastRenderedPageBreak/>
        <w:t>Appendix.</w:t>
      </w:r>
    </w:p>
    <w:p w:rsidR="00923F3B" w:rsidRDefault="00923F3B" w:rsidP="00923F3B">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Descriptive Summary </w:t>
      </w:r>
    </w:p>
    <w:p w:rsidR="00923F3B" w:rsidRPr="00923F3B" w:rsidRDefault="00923F3B" w:rsidP="00923F3B">
      <w:pPr>
        <w:spacing w:after="0" w:line="480" w:lineRule="auto"/>
        <w:rPr>
          <w:rFonts w:ascii="Times New Roman" w:hAnsi="Times New Roman" w:cs="Times New Roman"/>
          <w:i/>
          <w:sz w:val="24"/>
          <w:szCs w:val="24"/>
        </w:rPr>
      </w:pPr>
      <w:r w:rsidRPr="00923F3B">
        <w:rPr>
          <w:rFonts w:ascii="Times New Roman" w:hAnsi="Times New Roman" w:cs="Times New Roman"/>
          <w:i/>
          <w:sz w:val="24"/>
          <w:szCs w:val="24"/>
        </w:rPr>
        <w:t>Table 1: Summary Analysis Output</w:t>
      </w:r>
    </w:p>
    <w:tbl>
      <w:tblPr>
        <w:tblStyle w:val="PlainTable2"/>
        <w:tblW w:w="0" w:type="auto"/>
        <w:tblLook w:val="04A0" w:firstRow="1" w:lastRow="0" w:firstColumn="1" w:lastColumn="0" w:noHBand="0" w:noVBand="1"/>
      </w:tblPr>
      <w:tblGrid>
        <w:gridCol w:w="1870"/>
        <w:gridCol w:w="1870"/>
        <w:gridCol w:w="1870"/>
        <w:gridCol w:w="1870"/>
        <w:gridCol w:w="1870"/>
      </w:tblGrid>
      <w:tr w:rsidR="00923F3B" w:rsidTr="00412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923F3B" w:rsidRPr="00BC0386" w:rsidRDefault="00923F3B" w:rsidP="00412222">
            <w:pPr>
              <w:spacing w:line="276" w:lineRule="auto"/>
              <w:rPr>
                <w:rFonts w:ascii="Times New Roman" w:hAnsi="Times New Roman" w:cs="Times New Roman"/>
                <w:sz w:val="24"/>
                <w:szCs w:val="24"/>
              </w:rPr>
            </w:pPr>
          </w:p>
        </w:tc>
        <w:tc>
          <w:tcPr>
            <w:tcW w:w="1870" w:type="dxa"/>
          </w:tcPr>
          <w:p w:rsidR="00923F3B" w:rsidRPr="00BC0386" w:rsidRDefault="00923F3B" w:rsidP="0041222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0386">
              <w:rPr>
                <w:rFonts w:ascii="Times New Roman" w:hAnsi="Times New Roman" w:cs="Times New Roman"/>
                <w:sz w:val="24"/>
                <w:szCs w:val="24"/>
              </w:rPr>
              <w:t>N</w:t>
            </w:r>
          </w:p>
        </w:tc>
        <w:tc>
          <w:tcPr>
            <w:tcW w:w="1870" w:type="dxa"/>
          </w:tcPr>
          <w:p w:rsidR="00923F3B" w:rsidRPr="00BC0386" w:rsidRDefault="00923F3B" w:rsidP="0041222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0386">
              <w:rPr>
                <w:rFonts w:ascii="Times New Roman" w:hAnsi="Times New Roman" w:cs="Times New Roman"/>
                <w:sz w:val="24"/>
                <w:szCs w:val="24"/>
              </w:rPr>
              <w:t>Mean</w:t>
            </w:r>
          </w:p>
        </w:tc>
        <w:tc>
          <w:tcPr>
            <w:tcW w:w="1870" w:type="dxa"/>
          </w:tcPr>
          <w:p w:rsidR="00923F3B" w:rsidRPr="00BC0386" w:rsidRDefault="00923F3B" w:rsidP="0041222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0386">
              <w:rPr>
                <w:rFonts w:ascii="Times New Roman" w:hAnsi="Times New Roman" w:cs="Times New Roman"/>
                <w:sz w:val="24"/>
                <w:szCs w:val="24"/>
              </w:rPr>
              <w:t>Std.Dev</w:t>
            </w:r>
          </w:p>
        </w:tc>
        <w:tc>
          <w:tcPr>
            <w:tcW w:w="1870" w:type="dxa"/>
          </w:tcPr>
          <w:p w:rsidR="00923F3B" w:rsidRPr="00BC0386" w:rsidRDefault="00923F3B" w:rsidP="0041222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0386">
              <w:rPr>
                <w:rFonts w:ascii="Times New Roman" w:hAnsi="Times New Roman" w:cs="Times New Roman"/>
                <w:sz w:val="24"/>
                <w:szCs w:val="24"/>
              </w:rPr>
              <w:t>Shapiro-Wilk (p-value)</w:t>
            </w:r>
          </w:p>
        </w:tc>
      </w:tr>
      <w:tr w:rsidR="00923F3B" w:rsidTr="00412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923F3B" w:rsidRPr="00BC0386" w:rsidRDefault="00923F3B" w:rsidP="00412222">
            <w:pPr>
              <w:spacing w:line="276" w:lineRule="auto"/>
              <w:rPr>
                <w:rFonts w:ascii="Times New Roman" w:hAnsi="Times New Roman" w:cs="Times New Roman"/>
                <w:sz w:val="24"/>
                <w:szCs w:val="24"/>
              </w:rPr>
            </w:pPr>
            <w:r w:rsidRPr="00BC0386">
              <w:rPr>
                <w:rFonts w:ascii="Times New Roman" w:hAnsi="Times New Roman" w:cs="Times New Roman"/>
                <w:sz w:val="24"/>
                <w:szCs w:val="24"/>
              </w:rPr>
              <w:t>earn</w:t>
            </w:r>
          </w:p>
        </w:tc>
        <w:tc>
          <w:tcPr>
            <w:tcW w:w="1870" w:type="dxa"/>
          </w:tcPr>
          <w:p w:rsidR="00923F3B" w:rsidRPr="00BC0386" w:rsidRDefault="00923F3B" w:rsidP="0041222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718</w:t>
            </w:r>
          </w:p>
        </w:tc>
        <w:tc>
          <w:tcPr>
            <w:tcW w:w="1870" w:type="dxa"/>
          </w:tcPr>
          <w:p w:rsidR="00923F3B" w:rsidRPr="00BC0386" w:rsidRDefault="00923F3B" w:rsidP="0041222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32479.76</w:t>
            </w:r>
          </w:p>
        </w:tc>
        <w:tc>
          <w:tcPr>
            <w:tcW w:w="1870" w:type="dxa"/>
          </w:tcPr>
          <w:p w:rsidR="00923F3B" w:rsidRPr="00BC0386" w:rsidRDefault="00923F3B" w:rsidP="0041222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27473.57</w:t>
            </w:r>
          </w:p>
        </w:tc>
        <w:tc>
          <w:tcPr>
            <w:tcW w:w="1870" w:type="dxa"/>
          </w:tcPr>
          <w:p w:rsidR="00923F3B" w:rsidRPr="00BC0386" w:rsidRDefault="00923F3B" w:rsidP="0041222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w:t>
            </w:r>
          </w:p>
        </w:tc>
      </w:tr>
      <w:tr w:rsidR="00923F3B" w:rsidTr="00412222">
        <w:tc>
          <w:tcPr>
            <w:cnfStyle w:val="001000000000" w:firstRow="0" w:lastRow="0" w:firstColumn="1" w:lastColumn="0" w:oddVBand="0" w:evenVBand="0" w:oddHBand="0" w:evenHBand="0" w:firstRowFirstColumn="0" w:firstRowLastColumn="0" w:lastRowFirstColumn="0" w:lastRowLastColumn="0"/>
            <w:tcW w:w="1870" w:type="dxa"/>
          </w:tcPr>
          <w:p w:rsidR="00923F3B" w:rsidRPr="00BC0386" w:rsidRDefault="00923F3B" w:rsidP="00412222">
            <w:pPr>
              <w:spacing w:line="276" w:lineRule="auto"/>
              <w:rPr>
                <w:rFonts w:ascii="Times New Roman" w:hAnsi="Times New Roman" w:cs="Times New Roman"/>
                <w:sz w:val="24"/>
                <w:szCs w:val="24"/>
              </w:rPr>
            </w:pPr>
            <w:r w:rsidRPr="00BC0386">
              <w:rPr>
                <w:rFonts w:ascii="Times New Roman" w:hAnsi="Times New Roman" w:cs="Times New Roman"/>
                <w:sz w:val="24"/>
                <w:szCs w:val="24"/>
              </w:rPr>
              <w:t>age</w:t>
            </w:r>
          </w:p>
        </w:tc>
        <w:tc>
          <w:tcPr>
            <w:tcW w:w="1870" w:type="dxa"/>
          </w:tcPr>
          <w:p w:rsidR="00923F3B" w:rsidRPr="00BC0386" w:rsidRDefault="00923F3B" w:rsidP="0041222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718</w:t>
            </w:r>
          </w:p>
        </w:tc>
        <w:tc>
          <w:tcPr>
            <w:tcW w:w="1870" w:type="dxa"/>
          </w:tcPr>
          <w:p w:rsidR="00923F3B" w:rsidRPr="00BC0386" w:rsidRDefault="00923F3B" w:rsidP="0041222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16.58</w:t>
            </w:r>
          </w:p>
        </w:tc>
        <w:tc>
          <w:tcPr>
            <w:tcW w:w="1870" w:type="dxa"/>
          </w:tcPr>
          <w:p w:rsidR="00923F3B" w:rsidRPr="00BC0386" w:rsidRDefault="00923F3B" w:rsidP="0041222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0.51</w:t>
            </w:r>
          </w:p>
        </w:tc>
        <w:tc>
          <w:tcPr>
            <w:tcW w:w="1870" w:type="dxa"/>
          </w:tcPr>
          <w:p w:rsidR="00923F3B" w:rsidRPr="00BC0386" w:rsidRDefault="00923F3B" w:rsidP="0041222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w:t>
            </w:r>
          </w:p>
        </w:tc>
      </w:tr>
      <w:tr w:rsidR="00923F3B" w:rsidTr="00412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923F3B" w:rsidRPr="00BC0386" w:rsidRDefault="00923F3B" w:rsidP="00412222">
            <w:pPr>
              <w:spacing w:line="276" w:lineRule="auto"/>
              <w:rPr>
                <w:rFonts w:ascii="Times New Roman" w:hAnsi="Times New Roman" w:cs="Times New Roman"/>
                <w:sz w:val="24"/>
                <w:szCs w:val="24"/>
              </w:rPr>
            </w:pPr>
            <w:r w:rsidRPr="00BC0386">
              <w:rPr>
                <w:rFonts w:ascii="Times New Roman" w:hAnsi="Times New Roman" w:cs="Times New Roman"/>
                <w:sz w:val="24"/>
                <w:szCs w:val="24"/>
              </w:rPr>
              <w:t>ethnicity</w:t>
            </w:r>
          </w:p>
        </w:tc>
        <w:tc>
          <w:tcPr>
            <w:tcW w:w="1870" w:type="dxa"/>
          </w:tcPr>
          <w:p w:rsidR="00923F3B" w:rsidRPr="00BC0386" w:rsidRDefault="00923F3B" w:rsidP="0041222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718</w:t>
            </w:r>
          </w:p>
        </w:tc>
        <w:tc>
          <w:tcPr>
            <w:tcW w:w="1870" w:type="dxa"/>
          </w:tcPr>
          <w:p w:rsidR="00923F3B" w:rsidRPr="00BC0386" w:rsidRDefault="00923F3B" w:rsidP="0041222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4.14</w:t>
            </w:r>
          </w:p>
        </w:tc>
        <w:tc>
          <w:tcPr>
            <w:tcW w:w="1870" w:type="dxa"/>
          </w:tcPr>
          <w:p w:rsidR="00923F3B" w:rsidRPr="00BC0386" w:rsidRDefault="00923F3B" w:rsidP="0041222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6.69</w:t>
            </w:r>
          </w:p>
        </w:tc>
        <w:tc>
          <w:tcPr>
            <w:tcW w:w="1870" w:type="dxa"/>
          </w:tcPr>
          <w:p w:rsidR="00923F3B" w:rsidRPr="00BC0386" w:rsidRDefault="00923F3B" w:rsidP="0041222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w:t>
            </w:r>
          </w:p>
        </w:tc>
      </w:tr>
      <w:tr w:rsidR="00923F3B" w:rsidTr="00412222">
        <w:tc>
          <w:tcPr>
            <w:cnfStyle w:val="001000000000" w:firstRow="0" w:lastRow="0" w:firstColumn="1" w:lastColumn="0" w:oddVBand="0" w:evenVBand="0" w:oddHBand="0" w:evenHBand="0" w:firstRowFirstColumn="0" w:firstRowLastColumn="0" w:lastRowFirstColumn="0" w:lastRowLastColumn="0"/>
            <w:tcW w:w="1870" w:type="dxa"/>
          </w:tcPr>
          <w:p w:rsidR="00923F3B" w:rsidRPr="00BC0386" w:rsidRDefault="00923F3B" w:rsidP="00412222">
            <w:pPr>
              <w:spacing w:line="276" w:lineRule="auto"/>
              <w:rPr>
                <w:rFonts w:ascii="Times New Roman" w:hAnsi="Times New Roman" w:cs="Times New Roman"/>
                <w:sz w:val="24"/>
                <w:szCs w:val="24"/>
              </w:rPr>
            </w:pPr>
            <w:r w:rsidRPr="00BC0386">
              <w:rPr>
                <w:rFonts w:ascii="Times New Roman" w:hAnsi="Times New Roman" w:cs="Times New Roman"/>
                <w:sz w:val="24"/>
                <w:szCs w:val="24"/>
              </w:rPr>
              <w:t>Disability status</w:t>
            </w:r>
          </w:p>
        </w:tc>
        <w:tc>
          <w:tcPr>
            <w:tcW w:w="1870" w:type="dxa"/>
          </w:tcPr>
          <w:p w:rsidR="00923F3B" w:rsidRPr="00BC0386" w:rsidRDefault="00923F3B" w:rsidP="0041222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718</w:t>
            </w:r>
          </w:p>
        </w:tc>
        <w:tc>
          <w:tcPr>
            <w:tcW w:w="1870" w:type="dxa"/>
          </w:tcPr>
          <w:p w:rsidR="00923F3B" w:rsidRPr="00BC0386" w:rsidRDefault="00923F3B" w:rsidP="0041222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0.08</w:t>
            </w:r>
          </w:p>
        </w:tc>
        <w:tc>
          <w:tcPr>
            <w:tcW w:w="1870" w:type="dxa"/>
          </w:tcPr>
          <w:p w:rsidR="00923F3B" w:rsidRPr="00BC0386" w:rsidRDefault="00923F3B" w:rsidP="0041222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0.03</w:t>
            </w:r>
          </w:p>
        </w:tc>
        <w:tc>
          <w:tcPr>
            <w:tcW w:w="1870" w:type="dxa"/>
          </w:tcPr>
          <w:p w:rsidR="00923F3B" w:rsidRPr="00BC0386" w:rsidRDefault="00923F3B" w:rsidP="0041222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w:t>
            </w:r>
          </w:p>
        </w:tc>
      </w:tr>
    </w:tbl>
    <w:p w:rsidR="00923F3B" w:rsidRPr="00923F3B" w:rsidRDefault="00923F3B" w:rsidP="00923F3B">
      <w:pPr>
        <w:spacing w:after="0" w:line="480" w:lineRule="auto"/>
        <w:rPr>
          <w:rFonts w:ascii="Times New Roman" w:hAnsi="Times New Roman" w:cs="Times New Roman"/>
          <w:sz w:val="24"/>
          <w:szCs w:val="24"/>
        </w:rPr>
      </w:pPr>
    </w:p>
    <w:p w:rsidR="00380BE6" w:rsidRPr="000A2A27" w:rsidRDefault="00923F3B" w:rsidP="00C2612D">
      <w:pPr>
        <w:spacing w:after="0" w:line="480" w:lineRule="auto"/>
        <w:rPr>
          <w:rFonts w:ascii="Times New Roman" w:hAnsi="Times New Roman" w:cs="Times New Roman"/>
          <w:i/>
          <w:sz w:val="24"/>
          <w:szCs w:val="24"/>
        </w:rPr>
      </w:pPr>
      <w:r w:rsidRPr="000A2A27">
        <w:rPr>
          <w:rFonts w:ascii="Times New Roman" w:hAnsi="Times New Roman" w:cs="Times New Roman"/>
          <w:i/>
          <w:sz w:val="24"/>
          <w:szCs w:val="24"/>
        </w:rPr>
        <w:t>Figure 1: Histogram Plot Earn</w:t>
      </w:r>
      <w:r w:rsidR="0016021A">
        <w:rPr>
          <w:rFonts w:ascii="Times New Roman" w:hAnsi="Times New Roman" w:cs="Times New Roman"/>
          <w:i/>
          <w:sz w:val="24"/>
          <w:szCs w:val="24"/>
        </w:rPr>
        <w:t xml:space="preserve">                       Figure 2: Histogram Plot Ethnicity</w:t>
      </w:r>
    </w:p>
    <w:p w:rsidR="00923F3B" w:rsidRPr="00A16F99" w:rsidRDefault="00923F3B" w:rsidP="00C2612D">
      <w:pPr>
        <w:spacing w:after="0" w:line="480" w:lineRule="auto"/>
        <w:rPr>
          <w:rFonts w:ascii="Times New Roman" w:hAnsi="Times New Roman" w:cs="Times New Roman"/>
          <w:b/>
          <w:sz w:val="24"/>
          <w:szCs w:val="24"/>
        </w:rPr>
      </w:pPr>
      <w:r w:rsidRPr="00923F3B">
        <w:rPr>
          <w:rFonts w:ascii="Times New Roman" w:hAnsi="Times New Roman" w:cs="Times New Roman"/>
          <w:b/>
          <w:noProof/>
          <w:sz w:val="24"/>
          <w:szCs w:val="24"/>
        </w:rPr>
        <w:drawing>
          <wp:inline distT="0" distB="0" distL="0" distR="0">
            <wp:extent cx="2771775" cy="1971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1775" cy="1971675"/>
                    </a:xfrm>
                    <a:prstGeom prst="rect">
                      <a:avLst/>
                    </a:prstGeom>
                    <a:noFill/>
                    <a:ln>
                      <a:noFill/>
                    </a:ln>
                  </pic:spPr>
                </pic:pic>
              </a:graphicData>
            </a:graphic>
          </wp:inline>
        </w:drawing>
      </w:r>
      <w:r w:rsidR="0016021A">
        <w:rPr>
          <w:rFonts w:ascii="Times New Roman" w:hAnsi="Times New Roman" w:cs="Times New Roman"/>
          <w:b/>
          <w:sz w:val="24"/>
          <w:szCs w:val="24"/>
        </w:rPr>
        <w:t xml:space="preserve"> </w:t>
      </w:r>
      <w:r w:rsidR="0016021A" w:rsidRPr="0016021A">
        <w:rPr>
          <w:rFonts w:ascii="Times New Roman" w:hAnsi="Times New Roman" w:cs="Times New Roman"/>
          <w:b/>
          <w:noProof/>
          <w:sz w:val="24"/>
          <w:szCs w:val="24"/>
        </w:rPr>
        <w:drawing>
          <wp:inline distT="0" distB="0" distL="0" distR="0">
            <wp:extent cx="3114675" cy="1952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14675" cy="1952625"/>
                    </a:xfrm>
                    <a:prstGeom prst="rect">
                      <a:avLst/>
                    </a:prstGeom>
                    <a:noFill/>
                    <a:ln>
                      <a:noFill/>
                    </a:ln>
                  </pic:spPr>
                </pic:pic>
              </a:graphicData>
            </a:graphic>
          </wp:inline>
        </w:drawing>
      </w:r>
    </w:p>
    <w:p w:rsidR="005C474C" w:rsidRDefault="005C474C" w:rsidP="005C474C">
      <w:pPr>
        <w:spacing w:after="0" w:line="480" w:lineRule="auto"/>
        <w:rPr>
          <w:rFonts w:ascii="Times New Roman" w:hAnsi="Times New Roman" w:cs="Times New Roman"/>
          <w:sz w:val="24"/>
          <w:szCs w:val="24"/>
        </w:rPr>
      </w:pPr>
    </w:p>
    <w:p w:rsidR="00347B16" w:rsidRPr="00347B16" w:rsidRDefault="00347B16" w:rsidP="005C474C">
      <w:pPr>
        <w:spacing w:after="0" w:line="480" w:lineRule="auto"/>
        <w:rPr>
          <w:rFonts w:ascii="Times New Roman" w:hAnsi="Times New Roman" w:cs="Times New Roman"/>
          <w:i/>
          <w:sz w:val="24"/>
          <w:szCs w:val="24"/>
        </w:rPr>
      </w:pPr>
      <w:r w:rsidRPr="00347B16">
        <w:rPr>
          <w:rFonts w:ascii="Times New Roman" w:hAnsi="Times New Roman" w:cs="Times New Roman"/>
          <w:i/>
          <w:sz w:val="24"/>
          <w:szCs w:val="24"/>
        </w:rPr>
        <w:t>Figure 3: Histogram plot age</w:t>
      </w:r>
      <w:r w:rsidR="0030787B">
        <w:rPr>
          <w:rFonts w:ascii="Times New Roman" w:hAnsi="Times New Roman" w:cs="Times New Roman"/>
          <w:i/>
          <w:sz w:val="24"/>
          <w:szCs w:val="24"/>
        </w:rPr>
        <w:t xml:space="preserve">                                Figure 4: Histogram plot disability status</w:t>
      </w:r>
    </w:p>
    <w:p w:rsidR="00347B16" w:rsidRPr="00013AA9" w:rsidRDefault="00347B16" w:rsidP="005C474C">
      <w:pPr>
        <w:spacing w:after="0" w:line="480" w:lineRule="auto"/>
        <w:rPr>
          <w:rFonts w:ascii="Times New Roman" w:hAnsi="Times New Roman" w:cs="Times New Roman"/>
          <w:sz w:val="24"/>
          <w:szCs w:val="24"/>
        </w:rPr>
      </w:pPr>
      <w:r w:rsidRPr="00347B16">
        <w:rPr>
          <w:rFonts w:ascii="Times New Roman" w:hAnsi="Times New Roman" w:cs="Times New Roman"/>
          <w:noProof/>
          <w:sz w:val="24"/>
          <w:szCs w:val="24"/>
        </w:rPr>
        <w:drawing>
          <wp:inline distT="0" distB="0" distL="0" distR="0">
            <wp:extent cx="28575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1828800"/>
                    </a:xfrm>
                    <a:prstGeom prst="rect">
                      <a:avLst/>
                    </a:prstGeom>
                    <a:noFill/>
                    <a:ln>
                      <a:noFill/>
                    </a:ln>
                  </pic:spPr>
                </pic:pic>
              </a:graphicData>
            </a:graphic>
          </wp:inline>
        </w:drawing>
      </w:r>
      <w:r w:rsidR="0030787B">
        <w:rPr>
          <w:rFonts w:ascii="Times New Roman" w:hAnsi="Times New Roman" w:cs="Times New Roman"/>
          <w:sz w:val="24"/>
          <w:szCs w:val="24"/>
        </w:rPr>
        <w:t xml:space="preserve"> </w:t>
      </w:r>
      <w:r w:rsidR="0030787B" w:rsidRPr="0030787B">
        <w:rPr>
          <w:rFonts w:ascii="Times New Roman" w:hAnsi="Times New Roman" w:cs="Times New Roman"/>
          <w:noProof/>
          <w:sz w:val="24"/>
          <w:szCs w:val="24"/>
        </w:rPr>
        <w:drawing>
          <wp:inline distT="0" distB="0" distL="0" distR="0">
            <wp:extent cx="2933700"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33700" cy="1809750"/>
                    </a:xfrm>
                    <a:prstGeom prst="rect">
                      <a:avLst/>
                    </a:prstGeom>
                    <a:noFill/>
                    <a:ln>
                      <a:noFill/>
                    </a:ln>
                  </pic:spPr>
                </pic:pic>
              </a:graphicData>
            </a:graphic>
          </wp:inline>
        </w:drawing>
      </w:r>
    </w:p>
    <w:p w:rsidR="006E7F52" w:rsidRDefault="006E7F52" w:rsidP="006E7F52">
      <w:pPr>
        <w:spacing w:after="0" w:line="480" w:lineRule="auto"/>
        <w:rPr>
          <w:rFonts w:ascii="Times New Roman" w:hAnsi="Times New Roman" w:cs="Times New Roman"/>
          <w:sz w:val="24"/>
          <w:szCs w:val="24"/>
        </w:rPr>
      </w:pPr>
    </w:p>
    <w:p w:rsidR="006E7F52" w:rsidRPr="006E7F52" w:rsidRDefault="006E7F52" w:rsidP="006E7F52">
      <w:pPr>
        <w:spacing w:after="0" w:line="480" w:lineRule="auto"/>
        <w:rPr>
          <w:rFonts w:ascii="Times New Roman" w:hAnsi="Times New Roman" w:cs="Times New Roman"/>
          <w:i/>
          <w:sz w:val="24"/>
          <w:szCs w:val="24"/>
        </w:rPr>
      </w:pPr>
      <w:r w:rsidRPr="006E7F52">
        <w:rPr>
          <w:rFonts w:ascii="Times New Roman" w:hAnsi="Times New Roman" w:cs="Times New Roman"/>
          <w:i/>
          <w:sz w:val="24"/>
          <w:szCs w:val="24"/>
        </w:rPr>
        <w:lastRenderedPageBreak/>
        <w:t>Figure 5: Correlation Matrix</w:t>
      </w:r>
    </w:p>
    <w:p w:rsidR="006E7F52" w:rsidRDefault="006E7F52" w:rsidP="006E7F52">
      <w:pPr>
        <w:spacing w:after="0" w:line="480" w:lineRule="auto"/>
        <w:rPr>
          <w:rFonts w:ascii="Times New Roman" w:hAnsi="Times New Roman" w:cs="Times New Roman"/>
          <w:sz w:val="24"/>
          <w:szCs w:val="24"/>
        </w:rPr>
      </w:pPr>
      <w:r>
        <w:rPr>
          <w:noProof/>
        </w:rPr>
        <w:drawing>
          <wp:inline distT="0" distB="0" distL="0" distR="0" wp14:anchorId="4CD4C083" wp14:editId="0BCF14FA">
            <wp:extent cx="3895725" cy="1590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5725" cy="1590675"/>
                    </a:xfrm>
                    <a:prstGeom prst="rect">
                      <a:avLst/>
                    </a:prstGeom>
                  </pic:spPr>
                </pic:pic>
              </a:graphicData>
            </a:graphic>
          </wp:inline>
        </w:drawing>
      </w:r>
    </w:p>
    <w:p w:rsidR="00A06E1A" w:rsidRPr="00A06E1A" w:rsidRDefault="00A06E1A" w:rsidP="006E7F52">
      <w:pPr>
        <w:spacing w:after="0" w:line="480" w:lineRule="auto"/>
        <w:rPr>
          <w:rFonts w:ascii="Times New Roman" w:hAnsi="Times New Roman" w:cs="Times New Roman"/>
          <w:i/>
          <w:sz w:val="24"/>
          <w:szCs w:val="24"/>
        </w:rPr>
      </w:pPr>
      <w:r w:rsidRPr="00A06E1A">
        <w:rPr>
          <w:rFonts w:ascii="Times New Roman" w:hAnsi="Times New Roman" w:cs="Times New Roman"/>
          <w:i/>
          <w:sz w:val="24"/>
          <w:szCs w:val="24"/>
        </w:rPr>
        <w:t>Fig</w:t>
      </w:r>
      <w:r>
        <w:rPr>
          <w:rFonts w:ascii="Times New Roman" w:hAnsi="Times New Roman" w:cs="Times New Roman"/>
          <w:i/>
          <w:sz w:val="24"/>
          <w:szCs w:val="24"/>
        </w:rPr>
        <w:t>ure 6: Simple Linear Regression</w:t>
      </w:r>
    </w:p>
    <w:p w:rsidR="00A06E1A" w:rsidRDefault="00A06E1A" w:rsidP="006E7F52">
      <w:pPr>
        <w:spacing w:after="0" w:line="480" w:lineRule="auto"/>
        <w:rPr>
          <w:rFonts w:ascii="Times New Roman" w:hAnsi="Times New Roman" w:cs="Times New Roman"/>
          <w:sz w:val="24"/>
          <w:szCs w:val="24"/>
        </w:rPr>
      </w:pPr>
      <w:r>
        <w:rPr>
          <w:noProof/>
        </w:rPr>
        <w:drawing>
          <wp:inline distT="0" distB="0" distL="0" distR="0" wp14:anchorId="70B1CDB0" wp14:editId="6C95986A">
            <wp:extent cx="4667250" cy="2181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67250" cy="2181225"/>
                    </a:xfrm>
                    <a:prstGeom prst="rect">
                      <a:avLst/>
                    </a:prstGeom>
                  </pic:spPr>
                </pic:pic>
              </a:graphicData>
            </a:graphic>
          </wp:inline>
        </w:drawing>
      </w:r>
    </w:p>
    <w:p w:rsidR="00D40638" w:rsidRPr="00D40638" w:rsidRDefault="00D40638" w:rsidP="006E7F52">
      <w:pPr>
        <w:spacing w:after="0" w:line="480" w:lineRule="auto"/>
        <w:rPr>
          <w:rFonts w:ascii="Times New Roman" w:hAnsi="Times New Roman" w:cs="Times New Roman"/>
          <w:i/>
          <w:sz w:val="24"/>
          <w:szCs w:val="24"/>
        </w:rPr>
      </w:pPr>
      <w:r w:rsidRPr="00D40638">
        <w:rPr>
          <w:rFonts w:ascii="Times New Roman" w:hAnsi="Times New Roman" w:cs="Times New Roman"/>
          <w:i/>
          <w:sz w:val="24"/>
          <w:szCs w:val="24"/>
        </w:rPr>
        <w:t>Figure 7: Multiple Linear Regression</w:t>
      </w:r>
    </w:p>
    <w:p w:rsidR="00D40638" w:rsidRPr="0003220A" w:rsidRDefault="00D40638" w:rsidP="006E7F52">
      <w:pPr>
        <w:spacing w:after="0" w:line="480" w:lineRule="auto"/>
        <w:rPr>
          <w:rFonts w:ascii="Times New Roman" w:hAnsi="Times New Roman" w:cs="Times New Roman"/>
          <w:sz w:val="24"/>
          <w:szCs w:val="24"/>
        </w:rPr>
      </w:pPr>
      <w:r>
        <w:rPr>
          <w:noProof/>
        </w:rPr>
        <w:drawing>
          <wp:inline distT="0" distB="0" distL="0" distR="0" wp14:anchorId="382BC1B8" wp14:editId="2DACAA24">
            <wp:extent cx="5400675" cy="2533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675" cy="2533650"/>
                    </a:xfrm>
                    <a:prstGeom prst="rect">
                      <a:avLst/>
                    </a:prstGeom>
                  </pic:spPr>
                </pic:pic>
              </a:graphicData>
            </a:graphic>
          </wp:inline>
        </w:drawing>
      </w:r>
    </w:p>
    <w:sectPr w:rsidR="00D40638" w:rsidRPr="0003220A">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312" w:rsidRDefault="00887312" w:rsidP="00846395">
      <w:pPr>
        <w:spacing w:after="0" w:line="240" w:lineRule="auto"/>
      </w:pPr>
      <w:r>
        <w:separator/>
      </w:r>
    </w:p>
  </w:endnote>
  <w:endnote w:type="continuationSeparator" w:id="0">
    <w:p w:rsidR="00887312" w:rsidRDefault="00887312" w:rsidP="00846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312" w:rsidRDefault="00887312" w:rsidP="00846395">
      <w:pPr>
        <w:spacing w:after="0" w:line="240" w:lineRule="auto"/>
      </w:pPr>
      <w:r>
        <w:separator/>
      </w:r>
    </w:p>
  </w:footnote>
  <w:footnote w:type="continuationSeparator" w:id="0">
    <w:p w:rsidR="00887312" w:rsidRDefault="00887312" w:rsidP="008463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30135"/>
      <w:docPartObj>
        <w:docPartGallery w:val="Page Numbers (Top of Page)"/>
        <w:docPartUnique/>
      </w:docPartObj>
    </w:sdtPr>
    <w:sdtEndPr>
      <w:rPr>
        <w:noProof/>
      </w:rPr>
    </w:sdtEndPr>
    <w:sdtContent>
      <w:p w:rsidR="00846395" w:rsidRDefault="00846395">
        <w:pPr>
          <w:pStyle w:val="Header"/>
          <w:jc w:val="right"/>
        </w:pPr>
        <w:r>
          <w:rPr>
            <w:rFonts w:ascii="Times New Roman" w:hAnsi="Times New Roman" w:cs="Times New Roman"/>
            <w:sz w:val="24"/>
            <w:szCs w:val="24"/>
          </w:rPr>
          <w:t xml:space="preserve">Factors Influencing Pay Gap; Age, Ethnicity and Disability status                                             </w:t>
        </w:r>
        <w:r>
          <w:fldChar w:fldCharType="begin"/>
        </w:r>
        <w:r>
          <w:instrText xml:space="preserve"> PAGE   \* MERGEFORMAT </w:instrText>
        </w:r>
        <w:r>
          <w:fldChar w:fldCharType="separate"/>
        </w:r>
        <w:r>
          <w:rPr>
            <w:noProof/>
          </w:rPr>
          <w:t>13</w:t>
        </w:r>
        <w:r>
          <w:rPr>
            <w:noProof/>
          </w:rPr>
          <w:fldChar w:fldCharType="end"/>
        </w:r>
      </w:p>
    </w:sdtContent>
  </w:sdt>
  <w:p w:rsidR="00846395" w:rsidRDefault="008463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B37D42"/>
    <w:multiLevelType w:val="hybridMultilevel"/>
    <w:tmpl w:val="C62E5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A54"/>
    <w:rsid w:val="00013AA9"/>
    <w:rsid w:val="00021451"/>
    <w:rsid w:val="0003220A"/>
    <w:rsid w:val="000453F5"/>
    <w:rsid w:val="00046AC1"/>
    <w:rsid w:val="0005208D"/>
    <w:rsid w:val="00075250"/>
    <w:rsid w:val="000A2A27"/>
    <w:rsid w:val="000E4395"/>
    <w:rsid w:val="0016021A"/>
    <w:rsid w:val="00164A54"/>
    <w:rsid w:val="00164BFF"/>
    <w:rsid w:val="00172BC2"/>
    <w:rsid w:val="001F7440"/>
    <w:rsid w:val="00201F9A"/>
    <w:rsid w:val="00216776"/>
    <w:rsid w:val="002373A5"/>
    <w:rsid w:val="00287BF7"/>
    <w:rsid w:val="002E67B9"/>
    <w:rsid w:val="00304BD0"/>
    <w:rsid w:val="0030787B"/>
    <w:rsid w:val="00332DBB"/>
    <w:rsid w:val="003406EA"/>
    <w:rsid w:val="00347B16"/>
    <w:rsid w:val="00355EFE"/>
    <w:rsid w:val="003678DF"/>
    <w:rsid w:val="00380BE6"/>
    <w:rsid w:val="003B08CF"/>
    <w:rsid w:val="003C5455"/>
    <w:rsid w:val="003D4224"/>
    <w:rsid w:val="003E7C59"/>
    <w:rsid w:val="00403D07"/>
    <w:rsid w:val="004130CA"/>
    <w:rsid w:val="00433170"/>
    <w:rsid w:val="00445A1A"/>
    <w:rsid w:val="00494126"/>
    <w:rsid w:val="004A3A99"/>
    <w:rsid w:val="004B71D5"/>
    <w:rsid w:val="004F3890"/>
    <w:rsid w:val="004F4843"/>
    <w:rsid w:val="00506BC1"/>
    <w:rsid w:val="00522D35"/>
    <w:rsid w:val="00526914"/>
    <w:rsid w:val="00545602"/>
    <w:rsid w:val="00550A3B"/>
    <w:rsid w:val="00563247"/>
    <w:rsid w:val="00563B94"/>
    <w:rsid w:val="005755D2"/>
    <w:rsid w:val="0058262F"/>
    <w:rsid w:val="005C474C"/>
    <w:rsid w:val="005C5DD0"/>
    <w:rsid w:val="005D3184"/>
    <w:rsid w:val="005F05D4"/>
    <w:rsid w:val="005F4E49"/>
    <w:rsid w:val="0061316B"/>
    <w:rsid w:val="00640483"/>
    <w:rsid w:val="00646CB0"/>
    <w:rsid w:val="00664B92"/>
    <w:rsid w:val="00697C90"/>
    <w:rsid w:val="006A002C"/>
    <w:rsid w:val="006A0CC2"/>
    <w:rsid w:val="006B3398"/>
    <w:rsid w:val="006B74C6"/>
    <w:rsid w:val="006C3224"/>
    <w:rsid w:val="006E2C1E"/>
    <w:rsid w:val="006E7F52"/>
    <w:rsid w:val="00703CC1"/>
    <w:rsid w:val="00724A11"/>
    <w:rsid w:val="007942DE"/>
    <w:rsid w:val="007B72B8"/>
    <w:rsid w:val="00827439"/>
    <w:rsid w:val="00846395"/>
    <w:rsid w:val="00871DBC"/>
    <w:rsid w:val="00887312"/>
    <w:rsid w:val="00895363"/>
    <w:rsid w:val="008B02A8"/>
    <w:rsid w:val="00905E11"/>
    <w:rsid w:val="00923F3B"/>
    <w:rsid w:val="009868DE"/>
    <w:rsid w:val="00992761"/>
    <w:rsid w:val="009B3499"/>
    <w:rsid w:val="009F42B3"/>
    <w:rsid w:val="009F7578"/>
    <w:rsid w:val="00A031ED"/>
    <w:rsid w:val="00A06E1A"/>
    <w:rsid w:val="00A149FB"/>
    <w:rsid w:val="00A16F99"/>
    <w:rsid w:val="00A251F6"/>
    <w:rsid w:val="00A547DD"/>
    <w:rsid w:val="00A75CB4"/>
    <w:rsid w:val="00A83314"/>
    <w:rsid w:val="00A86B31"/>
    <w:rsid w:val="00AA655C"/>
    <w:rsid w:val="00AB05E6"/>
    <w:rsid w:val="00AC7C27"/>
    <w:rsid w:val="00AD2AD2"/>
    <w:rsid w:val="00AF7A3F"/>
    <w:rsid w:val="00B337CD"/>
    <w:rsid w:val="00B86061"/>
    <w:rsid w:val="00B965FD"/>
    <w:rsid w:val="00BC0386"/>
    <w:rsid w:val="00C111F2"/>
    <w:rsid w:val="00C2612D"/>
    <w:rsid w:val="00C45312"/>
    <w:rsid w:val="00C52108"/>
    <w:rsid w:val="00CF041F"/>
    <w:rsid w:val="00D06ACE"/>
    <w:rsid w:val="00D13FA7"/>
    <w:rsid w:val="00D300DB"/>
    <w:rsid w:val="00D40638"/>
    <w:rsid w:val="00DB3829"/>
    <w:rsid w:val="00DD7A16"/>
    <w:rsid w:val="00E46D11"/>
    <w:rsid w:val="00EB5147"/>
    <w:rsid w:val="00ED52F3"/>
    <w:rsid w:val="00EE3AA0"/>
    <w:rsid w:val="00F06EC8"/>
    <w:rsid w:val="00F17D8D"/>
    <w:rsid w:val="00F21BCF"/>
    <w:rsid w:val="00F8723B"/>
    <w:rsid w:val="00FC2277"/>
    <w:rsid w:val="00FF625B"/>
    <w:rsid w:val="00FF7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2764"/>
  <w15:chartTrackingRefBased/>
  <w15:docId w15:val="{E548275E-D477-4D2C-ACE6-5F8530F1C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0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E439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923F3B"/>
    <w:pPr>
      <w:ind w:left="720"/>
      <w:contextualSpacing/>
    </w:pPr>
  </w:style>
  <w:style w:type="character" w:styleId="Hyperlink">
    <w:name w:val="Hyperlink"/>
    <w:basedOn w:val="DefaultParagraphFont"/>
    <w:uiPriority w:val="99"/>
    <w:unhideWhenUsed/>
    <w:rsid w:val="004F4843"/>
    <w:rPr>
      <w:color w:val="0563C1" w:themeColor="hyperlink"/>
      <w:u w:val="single"/>
    </w:rPr>
  </w:style>
  <w:style w:type="paragraph" w:styleId="Header">
    <w:name w:val="header"/>
    <w:basedOn w:val="Normal"/>
    <w:link w:val="HeaderChar"/>
    <w:uiPriority w:val="99"/>
    <w:unhideWhenUsed/>
    <w:rsid w:val="008463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395"/>
  </w:style>
  <w:style w:type="paragraph" w:styleId="Footer">
    <w:name w:val="footer"/>
    <w:basedOn w:val="Normal"/>
    <w:link w:val="FooterChar"/>
    <w:uiPriority w:val="99"/>
    <w:unhideWhenUsed/>
    <w:rsid w:val="008463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3640461.2020.1846959" TargetMode="External"/><Relationship Id="rId13" Type="http://schemas.openxmlformats.org/officeDocument/2006/relationships/hyperlink" Target="https://iopscience.iop.org/article/10.1088/1742-6596/949/1/012009/meta" TargetMode="External"/><Relationship Id="rId18" Type="http://schemas.openxmlformats.org/officeDocument/2006/relationships/hyperlink" Target="https://link.springer.com/chapter/10.1007/978-3-662-56707-4_7"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2.emf"/><Relationship Id="rId7" Type="http://schemas.openxmlformats.org/officeDocument/2006/relationships/hyperlink" Target="https://doi.org/10.1016/j.ijpe.2016.08.018" TargetMode="External"/><Relationship Id="rId12" Type="http://schemas.openxmlformats.org/officeDocument/2006/relationships/hyperlink" Target="https://doi.org/10.51952/9781447360391.ch009" TargetMode="External"/><Relationship Id="rId17" Type="http://schemas.openxmlformats.org/officeDocument/2006/relationships/hyperlink" Target="https://www.ncbi.nlm.nih.gov/pmc/articles/PMC6350423/"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doi.org/10.1111/bjir.12257" TargetMode="External"/><Relationship Id="rId20" Type="http://schemas.openxmlformats.org/officeDocument/2006/relationships/image" Target="media/image1.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77%2F0950017012445095" TargetMode="External"/><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igitalcommons.kennesaw.edu/jpps/vol6/iss1/3" TargetMode="External"/><Relationship Id="rId23" Type="http://schemas.openxmlformats.org/officeDocument/2006/relationships/image" Target="media/image4.emf"/><Relationship Id="rId28" Type="http://schemas.openxmlformats.org/officeDocument/2006/relationships/fontTable" Target="fontTable.xml"/><Relationship Id="rId10" Type="http://schemas.openxmlformats.org/officeDocument/2006/relationships/hyperlink" Target="https://www.taylorfrancis.com/chapters/edit/10.4324/9781003071709-31/gender-pay-gap-women-gone-far-francine-blau-lawrence-kahn" TargetMode="External"/><Relationship Id="rId19" Type="http://schemas.openxmlformats.org/officeDocument/2006/relationships/hyperlink" Target="https://www.ingentaconnect.com/content/wk/ane/2018/00000126/00000005/art00051" TargetMode="External"/><Relationship Id="rId4" Type="http://schemas.openxmlformats.org/officeDocument/2006/relationships/webSettings" Target="webSettings.xml"/><Relationship Id="rId9" Type="http://schemas.openxmlformats.org/officeDocument/2006/relationships/hyperlink" Target="https://www.taylorfrancis.com/chapters/edit/10.4324/9781315248813-4/relationships-quantitative-qualitative-approaches-social-policy-research-roger-bullock-michael-little-spencer-millham" TargetMode="External"/><Relationship Id="rId14" Type="http://schemas.openxmlformats.org/officeDocument/2006/relationships/hyperlink" Target="https://papers.ssrn.com/sol3/papers.cfm?abstract_id=1546894" TargetMode="External"/><Relationship Id="rId22" Type="http://schemas.openxmlformats.org/officeDocument/2006/relationships/image" Target="media/image3.emf"/><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17</Pages>
  <Words>3776</Words>
  <Characters>21529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118</cp:revision>
  <dcterms:created xsi:type="dcterms:W3CDTF">2022-11-29T02:00:00Z</dcterms:created>
  <dcterms:modified xsi:type="dcterms:W3CDTF">2022-11-29T07:45:00Z</dcterms:modified>
</cp:coreProperties>
</file>