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6916" w14:textId="77777777" w:rsidR="00920C76" w:rsidRDefault="00000000">
      <w:pPr>
        <w:keepNext/>
        <w:spacing w:after="140"/>
      </w:pPr>
      <w:r>
        <w:rPr>
          <w:b/>
          <w:sz w:val="21"/>
        </w:rPr>
        <w:t xml:space="preserve">Table S5. </w:t>
      </w:r>
      <w:r>
        <w:rPr>
          <w:sz w:val="21"/>
        </w:rPr>
        <w:t>Site-wise repeated-measures ANOVA testing the effect of Panch treatment on plant biomass across six pasture environments. Replicate was included as the blocking factor, and treatment was tested using the within-replicate error term.</w:t>
      </w:r>
    </w:p>
    <w:tbl>
      <w:tblPr>
        <w:tblW w:w="0" w:type="auto"/>
        <w:jc w:val="center"/>
        <w:tblLayout w:type="fixed"/>
        <w:tblLook w:val="04A0" w:firstRow="1" w:lastRow="0" w:firstColumn="1" w:lastColumn="0" w:noHBand="0" w:noVBand="1"/>
      </w:tblPr>
      <w:tblGrid>
        <w:gridCol w:w="2088"/>
        <w:gridCol w:w="691"/>
        <w:gridCol w:w="1483"/>
        <w:gridCol w:w="1800"/>
        <w:gridCol w:w="893"/>
        <w:gridCol w:w="1267"/>
        <w:gridCol w:w="936"/>
        <w:gridCol w:w="1440"/>
      </w:tblGrid>
      <w:tr w:rsidR="00920C76" w14:paraId="7ADE84D2" w14:textId="77777777">
        <w:trPr>
          <w:tblHeader/>
          <w:jc w:val="center"/>
        </w:trPr>
        <w:tc>
          <w:tcPr>
            <w:tcW w:w="2088"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1E0E3A80" w14:textId="77777777" w:rsidR="00920C76" w:rsidRDefault="00000000">
            <w:r>
              <w:rPr>
                <w:b/>
                <w:color w:val="FFFFFF"/>
                <w:sz w:val="18"/>
              </w:rPr>
              <w:t>Environment</w:t>
            </w:r>
          </w:p>
        </w:tc>
        <w:tc>
          <w:tcPr>
            <w:tcW w:w="691"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22E6FB3F" w14:textId="77777777" w:rsidR="00920C76" w:rsidRDefault="00000000">
            <w:pPr>
              <w:jc w:val="center"/>
            </w:pPr>
            <w:r>
              <w:rPr>
                <w:b/>
                <w:color w:val="FFFFFF"/>
                <w:sz w:val="18"/>
              </w:rPr>
              <w:t>n</w:t>
            </w:r>
          </w:p>
        </w:tc>
        <w:tc>
          <w:tcPr>
            <w:tcW w:w="1483"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124162F3" w14:textId="77777777" w:rsidR="00920C76" w:rsidRDefault="00000000">
            <w:pPr>
              <w:jc w:val="center"/>
            </w:pPr>
            <w:r>
              <w:rPr>
                <w:b/>
                <w:color w:val="FFFFFF"/>
                <w:sz w:val="18"/>
              </w:rPr>
              <w:t>Biomass</w:t>
            </w:r>
            <w:r>
              <w:rPr>
                <w:b/>
                <w:color w:val="FFFFFF"/>
                <w:sz w:val="18"/>
              </w:rPr>
              <w:br/>
              <w:t>change (%)</w:t>
            </w:r>
          </w:p>
        </w:tc>
        <w:tc>
          <w:tcPr>
            <w:tcW w:w="1800"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717DCD8E" w14:textId="77777777" w:rsidR="00920C76" w:rsidRDefault="00000000">
            <w:r>
              <w:rPr>
                <w:b/>
                <w:color w:val="FFFFFF"/>
                <w:sz w:val="18"/>
              </w:rPr>
              <w:t>Term</w:t>
            </w:r>
          </w:p>
        </w:tc>
        <w:tc>
          <w:tcPr>
            <w:tcW w:w="893"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0243B328" w14:textId="77777777" w:rsidR="00920C76" w:rsidRDefault="00000000">
            <w:pPr>
              <w:jc w:val="center"/>
            </w:pPr>
            <w:r>
              <w:rPr>
                <w:b/>
                <w:color w:val="FFFFFF"/>
                <w:sz w:val="18"/>
              </w:rPr>
              <w:t>Df</w:t>
            </w:r>
          </w:p>
        </w:tc>
        <w:tc>
          <w:tcPr>
            <w:tcW w:w="1267"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7A3CAEAA" w14:textId="77777777" w:rsidR="00920C76" w:rsidRDefault="00000000">
            <w:pPr>
              <w:jc w:val="center"/>
            </w:pPr>
            <w:r>
              <w:rPr>
                <w:b/>
                <w:color w:val="FFFFFF"/>
                <w:sz w:val="18"/>
              </w:rPr>
              <w:t>Sum Sq</w:t>
            </w:r>
          </w:p>
        </w:tc>
        <w:tc>
          <w:tcPr>
            <w:tcW w:w="936"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0505A540" w14:textId="77777777" w:rsidR="00920C76" w:rsidRDefault="00000000">
            <w:pPr>
              <w:jc w:val="center"/>
            </w:pPr>
            <w:r>
              <w:rPr>
                <w:b/>
                <w:color w:val="FFFFFF"/>
                <w:sz w:val="18"/>
              </w:rPr>
              <w:t>F</w:t>
            </w:r>
          </w:p>
        </w:tc>
        <w:tc>
          <w:tcPr>
            <w:tcW w:w="1440" w:type="dxa"/>
            <w:tcBorders>
              <w:top w:val="single" w:sz="8" w:space="0" w:color="343434"/>
              <w:left w:val="single" w:sz="4" w:space="0" w:color="FFFFFF"/>
              <w:bottom w:val="single" w:sz="8" w:space="0" w:color="343434"/>
              <w:right w:val="single" w:sz="4" w:space="0" w:color="FFFFFF"/>
            </w:tcBorders>
            <w:shd w:val="clear" w:color="auto" w:fill="343434"/>
            <w:tcMar>
              <w:top w:w="90" w:type="dxa"/>
              <w:left w:w="80" w:type="dxa"/>
              <w:bottom w:w="90" w:type="dxa"/>
              <w:right w:w="80" w:type="dxa"/>
            </w:tcMar>
            <w:vAlign w:val="center"/>
          </w:tcPr>
          <w:p w14:paraId="44A14B9C" w14:textId="77777777" w:rsidR="00920C76" w:rsidRDefault="00000000">
            <w:pPr>
              <w:jc w:val="center"/>
            </w:pPr>
            <w:r>
              <w:rPr>
                <w:b/>
                <w:color w:val="FFFFFF"/>
                <w:sz w:val="18"/>
              </w:rPr>
              <w:t>P-value</w:t>
            </w:r>
          </w:p>
        </w:tc>
      </w:tr>
      <w:tr w:rsidR="00920C76" w14:paraId="3C7BBA5A" w14:textId="77777777">
        <w:trPr>
          <w:jc w:val="center"/>
        </w:trPr>
        <w:tc>
          <w:tcPr>
            <w:tcW w:w="2088"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59A74BC" w14:textId="77777777" w:rsidR="00920C76" w:rsidRDefault="00000000">
            <w:r>
              <w:rPr>
                <w:sz w:val="18"/>
              </w:rPr>
              <w:t>Eyrewell Forest</w:t>
            </w:r>
          </w:p>
        </w:tc>
        <w:tc>
          <w:tcPr>
            <w:tcW w:w="691"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517D214B"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87321A6" w14:textId="77777777" w:rsidR="00920C76" w:rsidRDefault="00000000">
            <w:pPr>
              <w:jc w:val="center"/>
            </w:pPr>
            <w:r>
              <w:rPr>
                <w:sz w:val="18"/>
              </w:rPr>
              <w:t>+17.7</w:t>
            </w:r>
          </w:p>
        </w:tc>
        <w:tc>
          <w:tcPr>
            <w:tcW w:w="180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03DEAA43"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10366E5C"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133484BC" w14:textId="77777777" w:rsidR="00920C76" w:rsidRDefault="00000000">
            <w:pPr>
              <w:jc w:val="center"/>
            </w:pPr>
            <w:r>
              <w:rPr>
                <w:sz w:val="18"/>
              </w:rPr>
              <w:t>521,063</w:t>
            </w:r>
          </w:p>
        </w:tc>
        <w:tc>
          <w:tcPr>
            <w:tcW w:w="936"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60D4D472" w14:textId="77777777" w:rsidR="00920C76" w:rsidRDefault="00000000">
            <w:pPr>
              <w:jc w:val="center"/>
            </w:pPr>
            <w:r>
              <w:rPr>
                <w:sz w:val="18"/>
              </w:rPr>
              <w:t>7.62</w:t>
            </w:r>
          </w:p>
        </w:tc>
        <w:tc>
          <w:tcPr>
            <w:tcW w:w="144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5FE70370" w14:textId="77777777" w:rsidR="00920C76" w:rsidRDefault="00000000">
            <w:pPr>
              <w:jc w:val="center"/>
            </w:pPr>
            <w:r>
              <w:rPr>
                <w:b/>
                <w:sz w:val="18"/>
              </w:rPr>
              <w:t>0.0281</w:t>
            </w:r>
          </w:p>
        </w:tc>
      </w:tr>
      <w:tr w:rsidR="00920C76" w14:paraId="2C951FBB" w14:textId="77777777">
        <w:trPr>
          <w:jc w:val="center"/>
        </w:trPr>
        <w:tc>
          <w:tcPr>
            <w:tcW w:w="2088"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71A8E04A" w14:textId="77777777" w:rsidR="00920C76" w:rsidRDefault="00000000">
            <w:r>
              <w:rPr>
                <w:sz w:val="18"/>
              </w:rPr>
              <w:t>Kowhai irrigated</w:t>
            </w:r>
          </w:p>
        </w:tc>
        <w:tc>
          <w:tcPr>
            <w:tcW w:w="691"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76B16FAA"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1015C578" w14:textId="77777777" w:rsidR="00920C76" w:rsidRDefault="00000000">
            <w:pPr>
              <w:jc w:val="center"/>
            </w:pPr>
            <w:r>
              <w:rPr>
                <w:sz w:val="18"/>
              </w:rPr>
              <w:t>+15.3</w:t>
            </w:r>
          </w:p>
        </w:tc>
        <w:tc>
          <w:tcPr>
            <w:tcW w:w="180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2E45580C"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354F9AD4"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49F38205" w14:textId="77777777" w:rsidR="00920C76" w:rsidRDefault="00000000">
            <w:pPr>
              <w:jc w:val="center"/>
            </w:pPr>
            <w:r>
              <w:rPr>
                <w:sz w:val="18"/>
              </w:rPr>
              <w:t>327,184</w:t>
            </w:r>
          </w:p>
        </w:tc>
        <w:tc>
          <w:tcPr>
            <w:tcW w:w="936"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1DCFCCD7" w14:textId="77777777" w:rsidR="00920C76" w:rsidRDefault="00000000">
            <w:pPr>
              <w:jc w:val="center"/>
            </w:pPr>
            <w:r>
              <w:rPr>
                <w:sz w:val="18"/>
              </w:rPr>
              <w:t>42.00</w:t>
            </w:r>
          </w:p>
        </w:tc>
        <w:tc>
          <w:tcPr>
            <w:tcW w:w="144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47F21179" w14:textId="77777777" w:rsidR="00920C76" w:rsidRDefault="00000000">
            <w:pPr>
              <w:jc w:val="center"/>
            </w:pPr>
            <w:r>
              <w:rPr>
                <w:b/>
                <w:sz w:val="18"/>
              </w:rPr>
              <w:t>0.000340</w:t>
            </w:r>
          </w:p>
        </w:tc>
      </w:tr>
      <w:tr w:rsidR="00920C76" w14:paraId="560CBAC2" w14:textId="77777777">
        <w:trPr>
          <w:jc w:val="center"/>
        </w:trPr>
        <w:tc>
          <w:tcPr>
            <w:tcW w:w="2088"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6FEF1B6D" w14:textId="77777777" w:rsidR="00920C76" w:rsidRDefault="00000000">
            <w:r>
              <w:rPr>
                <w:sz w:val="18"/>
              </w:rPr>
              <w:t>Kowhai rainfed</w:t>
            </w:r>
          </w:p>
        </w:tc>
        <w:tc>
          <w:tcPr>
            <w:tcW w:w="691"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2FC2447"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5E087F0C" w14:textId="77777777" w:rsidR="00920C76" w:rsidRDefault="00000000">
            <w:pPr>
              <w:jc w:val="center"/>
            </w:pPr>
            <w:r>
              <w:rPr>
                <w:sz w:val="18"/>
              </w:rPr>
              <w:t>+15.3</w:t>
            </w:r>
          </w:p>
        </w:tc>
        <w:tc>
          <w:tcPr>
            <w:tcW w:w="180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06FEE59A"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7BBAEA2E"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CB6F17A" w14:textId="77777777" w:rsidR="00920C76" w:rsidRDefault="00000000">
            <w:pPr>
              <w:jc w:val="center"/>
            </w:pPr>
            <w:r>
              <w:rPr>
                <w:sz w:val="18"/>
              </w:rPr>
              <w:t>278,256</w:t>
            </w:r>
          </w:p>
        </w:tc>
        <w:tc>
          <w:tcPr>
            <w:tcW w:w="936"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215ABE72" w14:textId="77777777" w:rsidR="00920C76" w:rsidRDefault="00000000">
            <w:pPr>
              <w:jc w:val="center"/>
            </w:pPr>
            <w:r>
              <w:rPr>
                <w:sz w:val="18"/>
              </w:rPr>
              <w:t>57.59</w:t>
            </w:r>
          </w:p>
        </w:tc>
        <w:tc>
          <w:tcPr>
            <w:tcW w:w="144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3148EF2F" w14:textId="77777777" w:rsidR="00920C76" w:rsidRDefault="00000000">
            <w:pPr>
              <w:jc w:val="center"/>
            </w:pPr>
            <w:r>
              <w:rPr>
                <w:b/>
                <w:sz w:val="18"/>
              </w:rPr>
              <w:t>0.000127</w:t>
            </w:r>
          </w:p>
        </w:tc>
      </w:tr>
      <w:tr w:rsidR="00920C76" w14:paraId="1A22C92F" w14:textId="77777777">
        <w:trPr>
          <w:jc w:val="center"/>
        </w:trPr>
        <w:tc>
          <w:tcPr>
            <w:tcW w:w="2088"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416598C4" w14:textId="77777777" w:rsidR="00920C76" w:rsidRDefault="00000000">
            <w:r>
              <w:rPr>
                <w:sz w:val="18"/>
              </w:rPr>
              <w:t>LU_H8</w:t>
            </w:r>
          </w:p>
        </w:tc>
        <w:tc>
          <w:tcPr>
            <w:tcW w:w="691"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71A26D71"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7F4D8ADF" w14:textId="77777777" w:rsidR="00920C76" w:rsidRDefault="00000000">
            <w:pPr>
              <w:jc w:val="center"/>
            </w:pPr>
            <w:r>
              <w:rPr>
                <w:sz w:val="18"/>
              </w:rPr>
              <w:t>+11.2</w:t>
            </w:r>
          </w:p>
        </w:tc>
        <w:tc>
          <w:tcPr>
            <w:tcW w:w="180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5CD592E8"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0871BEE7"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0EB5579F" w14:textId="77777777" w:rsidR="00920C76" w:rsidRDefault="00000000">
            <w:pPr>
              <w:jc w:val="center"/>
            </w:pPr>
            <w:r>
              <w:rPr>
                <w:sz w:val="18"/>
              </w:rPr>
              <w:t>189,716</w:t>
            </w:r>
          </w:p>
        </w:tc>
        <w:tc>
          <w:tcPr>
            <w:tcW w:w="936"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5DEF2EF9" w14:textId="45480D00" w:rsidR="00920C76" w:rsidRDefault="00CE1552">
            <w:pPr>
              <w:jc w:val="center"/>
            </w:pPr>
            <w:r w:rsidRPr="00CE1552">
              <w:rPr>
                <w:sz w:val="18"/>
              </w:rPr>
              <w:t>6.29</w:t>
            </w:r>
          </w:p>
        </w:tc>
        <w:tc>
          <w:tcPr>
            <w:tcW w:w="144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3BE9F9D9" w14:textId="097F4106" w:rsidR="00920C76" w:rsidRPr="00390009" w:rsidRDefault="00390009">
            <w:pPr>
              <w:jc w:val="center"/>
              <w:rPr>
                <w:b/>
                <w:bCs/>
              </w:rPr>
            </w:pPr>
            <w:r w:rsidRPr="00390009">
              <w:rPr>
                <w:b/>
                <w:bCs/>
                <w:sz w:val="18"/>
              </w:rPr>
              <w:t>0.0405</w:t>
            </w:r>
          </w:p>
        </w:tc>
      </w:tr>
      <w:tr w:rsidR="00920C76" w14:paraId="27FDFD1B" w14:textId="77777777">
        <w:trPr>
          <w:jc w:val="center"/>
        </w:trPr>
        <w:tc>
          <w:tcPr>
            <w:tcW w:w="2088"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38CD143" w14:textId="77777777" w:rsidR="00920C76" w:rsidRDefault="00000000">
            <w:r>
              <w:rPr>
                <w:sz w:val="18"/>
              </w:rPr>
              <w:t>Rolleston</w:t>
            </w:r>
          </w:p>
        </w:tc>
        <w:tc>
          <w:tcPr>
            <w:tcW w:w="691"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0C44D23B"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741E192" w14:textId="77777777" w:rsidR="00920C76" w:rsidRDefault="00000000">
            <w:pPr>
              <w:jc w:val="center"/>
            </w:pPr>
            <w:r>
              <w:rPr>
                <w:sz w:val="18"/>
              </w:rPr>
              <w:t>+9.0</w:t>
            </w:r>
          </w:p>
        </w:tc>
        <w:tc>
          <w:tcPr>
            <w:tcW w:w="180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45778A76"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1607A457"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3E385E6B" w14:textId="77777777" w:rsidR="00920C76" w:rsidRDefault="00000000">
            <w:pPr>
              <w:jc w:val="center"/>
            </w:pPr>
            <w:r>
              <w:rPr>
                <w:sz w:val="18"/>
              </w:rPr>
              <w:t>217,838</w:t>
            </w:r>
          </w:p>
        </w:tc>
        <w:tc>
          <w:tcPr>
            <w:tcW w:w="936"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138B0D49" w14:textId="77777777" w:rsidR="00920C76" w:rsidRDefault="00000000">
            <w:pPr>
              <w:jc w:val="center"/>
            </w:pPr>
            <w:r>
              <w:rPr>
                <w:sz w:val="18"/>
              </w:rPr>
              <w:t>8.77</w:t>
            </w:r>
          </w:p>
        </w:tc>
        <w:tc>
          <w:tcPr>
            <w:tcW w:w="1440" w:type="dxa"/>
            <w:tcBorders>
              <w:left w:val="single" w:sz="2" w:space="0" w:color="E6E6E6"/>
              <w:bottom w:val="single" w:sz="4" w:space="0" w:color="D0D0D0"/>
              <w:right w:val="single" w:sz="2" w:space="0" w:color="E6E6E6"/>
            </w:tcBorders>
            <w:shd w:val="clear" w:color="auto" w:fill="F2F2F2"/>
            <w:tcMar>
              <w:top w:w="95" w:type="dxa"/>
              <w:left w:w="80" w:type="dxa"/>
              <w:bottom w:w="95" w:type="dxa"/>
              <w:right w:w="80" w:type="dxa"/>
            </w:tcMar>
            <w:vAlign w:val="center"/>
          </w:tcPr>
          <w:p w14:paraId="588957E6" w14:textId="77777777" w:rsidR="00920C76" w:rsidRDefault="00000000">
            <w:pPr>
              <w:jc w:val="center"/>
            </w:pPr>
            <w:r>
              <w:rPr>
                <w:b/>
                <w:sz w:val="18"/>
              </w:rPr>
              <w:t>0.0211</w:t>
            </w:r>
          </w:p>
        </w:tc>
      </w:tr>
      <w:tr w:rsidR="00920C76" w14:paraId="3792D6F3" w14:textId="77777777">
        <w:trPr>
          <w:jc w:val="center"/>
        </w:trPr>
        <w:tc>
          <w:tcPr>
            <w:tcW w:w="2088"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55E3B386" w14:textId="77777777" w:rsidR="00920C76" w:rsidRDefault="00000000">
            <w:r>
              <w:rPr>
                <w:sz w:val="18"/>
              </w:rPr>
              <w:t>West Coast</w:t>
            </w:r>
          </w:p>
        </w:tc>
        <w:tc>
          <w:tcPr>
            <w:tcW w:w="691"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1B6AF6CC" w14:textId="77777777" w:rsidR="00920C76" w:rsidRDefault="00000000">
            <w:pPr>
              <w:jc w:val="center"/>
            </w:pPr>
            <w:r>
              <w:rPr>
                <w:sz w:val="18"/>
              </w:rPr>
              <w:t>8</w:t>
            </w:r>
          </w:p>
        </w:tc>
        <w:tc>
          <w:tcPr>
            <w:tcW w:w="148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718A9EC9" w14:textId="77777777" w:rsidR="00920C76" w:rsidRDefault="00000000">
            <w:pPr>
              <w:jc w:val="center"/>
            </w:pPr>
            <w:r>
              <w:rPr>
                <w:sz w:val="18"/>
              </w:rPr>
              <w:t>+11.5</w:t>
            </w:r>
          </w:p>
        </w:tc>
        <w:tc>
          <w:tcPr>
            <w:tcW w:w="180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6DFA8B70" w14:textId="77777777" w:rsidR="00920C76" w:rsidRDefault="00000000">
            <w:r>
              <w:rPr>
                <w:sz w:val="18"/>
              </w:rPr>
              <w:t>Panch treatment</w:t>
            </w:r>
          </w:p>
        </w:tc>
        <w:tc>
          <w:tcPr>
            <w:tcW w:w="893"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3FC442CC" w14:textId="77777777" w:rsidR="00920C76" w:rsidRDefault="00000000">
            <w:pPr>
              <w:jc w:val="center"/>
            </w:pPr>
            <w:r>
              <w:rPr>
                <w:sz w:val="18"/>
              </w:rPr>
              <w:t>1, 7</w:t>
            </w:r>
          </w:p>
        </w:tc>
        <w:tc>
          <w:tcPr>
            <w:tcW w:w="1267"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6743505E" w14:textId="77777777" w:rsidR="00920C76" w:rsidRDefault="00000000">
            <w:pPr>
              <w:jc w:val="center"/>
            </w:pPr>
            <w:r>
              <w:rPr>
                <w:sz w:val="18"/>
              </w:rPr>
              <w:t>379,442</w:t>
            </w:r>
          </w:p>
        </w:tc>
        <w:tc>
          <w:tcPr>
            <w:tcW w:w="936"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1C6F1233" w14:textId="77777777" w:rsidR="00920C76" w:rsidRDefault="00000000">
            <w:pPr>
              <w:jc w:val="center"/>
            </w:pPr>
            <w:r>
              <w:rPr>
                <w:sz w:val="18"/>
              </w:rPr>
              <w:t>8.09</w:t>
            </w:r>
          </w:p>
        </w:tc>
        <w:tc>
          <w:tcPr>
            <w:tcW w:w="1440" w:type="dxa"/>
            <w:tcBorders>
              <w:left w:val="single" w:sz="2" w:space="0" w:color="E6E6E6"/>
              <w:bottom w:val="single" w:sz="4" w:space="0" w:color="D0D0D0"/>
              <w:right w:val="single" w:sz="2" w:space="0" w:color="E6E6E6"/>
            </w:tcBorders>
            <w:shd w:val="clear" w:color="auto" w:fill="FFFFFF"/>
            <w:tcMar>
              <w:top w:w="95" w:type="dxa"/>
              <w:left w:w="80" w:type="dxa"/>
              <w:bottom w:w="95" w:type="dxa"/>
              <w:right w:w="80" w:type="dxa"/>
            </w:tcMar>
            <w:vAlign w:val="center"/>
          </w:tcPr>
          <w:p w14:paraId="6C19DF27" w14:textId="77777777" w:rsidR="00920C76" w:rsidRDefault="00000000">
            <w:pPr>
              <w:jc w:val="center"/>
            </w:pPr>
            <w:r>
              <w:rPr>
                <w:b/>
                <w:sz w:val="18"/>
              </w:rPr>
              <w:t>0.0249</w:t>
            </w:r>
          </w:p>
        </w:tc>
      </w:tr>
    </w:tbl>
    <w:p w14:paraId="174D04D1" w14:textId="77777777" w:rsidR="00920C76" w:rsidRDefault="00000000">
      <w:pPr>
        <w:keepLines/>
        <w:spacing w:before="120" w:line="240" w:lineRule="auto"/>
      </w:pPr>
      <w:r>
        <w:rPr>
          <w:b/>
          <w:sz w:val="17"/>
        </w:rPr>
        <w:t xml:space="preserve">Notes. </w:t>
      </w:r>
      <w:r>
        <w:rPr>
          <w:sz w:val="17"/>
        </w:rPr>
        <w:t>n is the number of paired replicate plots per environment (one Control and one Panch observation per replicate). Biomass change is the mean percentage change under Panch treatment relative to Control, as shown in Fig. 1A. Df is reported as treatment df, residual df. Sum Sq denotes the treatment sum of squares. P-values below 0.05 are shown in bold.</w:t>
      </w:r>
    </w:p>
    <w:sectPr w:rsidR="00920C76"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127362">
    <w:abstractNumId w:val="8"/>
  </w:num>
  <w:num w:numId="2" w16cid:durableId="1951161882">
    <w:abstractNumId w:val="6"/>
  </w:num>
  <w:num w:numId="3" w16cid:durableId="330135814">
    <w:abstractNumId w:val="5"/>
  </w:num>
  <w:num w:numId="4" w16cid:durableId="817263000">
    <w:abstractNumId w:val="4"/>
  </w:num>
  <w:num w:numId="5" w16cid:durableId="602960858">
    <w:abstractNumId w:val="7"/>
  </w:num>
  <w:num w:numId="6" w16cid:durableId="1916159378">
    <w:abstractNumId w:val="3"/>
  </w:num>
  <w:num w:numId="7" w16cid:durableId="1480616241">
    <w:abstractNumId w:val="2"/>
  </w:num>
  <w:num w:numId="8" w16cid:durableId="436564652">
    <w:abstractNumId w:val="1"/>
  </w:num>
  <w:num w:numId="9" w16cid:durableId="24681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009"/>
    <w:rsid w:val="00920C76"/>
    <w:rsid w:val="00A51CBB"/>
    <w:rsid w:val="00AA1D8D"/>
    <w:rsid w:val="00B47730"/>
    <w:rsid w:val="00CB0664"/>
    <w:rsid w:val="00CE1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6CCE52-7937-4740-9E5C-04602366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Table S5: Plant biomass ANOVA</dc:title>
  <dc:subject>Site-wise repeated-measures ANOVA of Panch treatment effects on plant biomass</dc:subject>
  <dc:creator>OpenAI</dc:creator>
  <cp:keywords/>
  <dc:description>generated by python-docx</dc:description>
  <cp:lastModifiedBy>Soth, Sereyboth</cp:lastModifiedBy>
  <cp:revision>3</cp:revision>
  <dcterms:created xsi:type="dcterms:W3CDTF">2013-12-23T23:15:00Z</dcterms:created>
  <dcterms:modified xsi:type="dcterms:W3CDTF">2026-09-22T03:16:00Z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0ec9bef6-bb67-4a97-91ba-b0c50efabf66</vt:lpwstr>
  </property>
</Properties>
</file>