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280" w:after="280"/>
        <w:jc w:val="center"/>
        <w:rPr>
          <w:color w:val="000000"/>
          <w:sz w:val="27"/>
          <w:szCs w:val="27"/>
        </w:rPr>
      </w:pPr>
      <w:r>
        <w:rPr>
          <w:color w:val="000000"/>
          <w:sz w:val="27"/>
          <w:szCs w:val="27"/>
        </w:rPr>
        <w:t>НАЦИОНАЛЬНЫЙ ИССЛЕДОВАТЕЛЬСКИЙ ЯДЕРНЫЙ УНИВЕРСИТЕТ «МИФИ»</w:t>
      </w:r>
    </w:p>
    <w:p>
      <w:pPr>
        <w:pStyle w:val="NormalWeb"/>
        <w:rPr>
          <w:color w:val="000000"/>
          <w:sz w:val="27"/>
          <w:szCs w:val="27"/>
        </w:rPr>
      </w:pPr>
      <w:r>
        <w:rPr>
          <w:color w:val="000000"/>
          <w:sz w:val="27"/>
          <w:szCs w:val="27"/>
        </w:rPr>
      </w:r>
    </w:p>
    <w:p>
      <w:pPr>
        <w:pStyle w:val="NormalWeb"/>
        <w:rPr>
          <w:color w:val="000000"/>
          <w:sz w:val="27"/>
          <w:szCs w:val="27"/>
        </w:rPr>
      </w:pPr>
      <w:r>
        <w:rPr>
          <w:color w:val="000000"/>
          <w:sz w:val="27"/>
          <w:szCs w:val="27"/>
        </w:rPr>
      </w:r>
    </w:p>
    <w:p>
      <w:pPr>
        <w:pStyle w:val="NormalWeb"/>
        <w:rPr>
          <w:color w:val="000000"/>
          <w:sz w:val="27"/>
          <w:szCs w:val="27"/>
        </w:rPr>
      </w:pPr>
      <w:r>
        <w:rPr>
          <w:color w:val="000000"/>
          <w:sz w:val="27"/>
          <w:szCs w:val="27"/>
        </w:rPr>
      </w:r>
    </w:p>
    <w:p>
      <w:pPr>
        <w:pStyle w:val="NormalWeb"/>
        <w:rPr>
          <w:color w:val="000000"/>
          <w:sz w:val="27"/>
          <w:szCs w:val="27"/>
        </w:rPr>
      </w:pPr>
      <w:r>
        <w:rPr>
          <w:color w:val="000000"/>
          <w:sz w:val="27"/>
          <w:szCs w:val="27"/>
        </w:rPr>
      </w:r>
    </w:p>
    <w:p>
      <w:pPr>
        <w:pStyle w:val="NormalWeb"/>
        <w:jc w:val="center"/>
        <w:rPr>
          <w:color w:val="000000"/>
          <w:sz w:val="27"/>
          <w:szCs w:val="27"/>
        </w:rPr>
      </w:pPr>
      <w:r>
        <w:rPr>
          <w:color w:val="000000"/>
          <w:sz w:val="27"/>
          <w:szCs w:val="27"/>
        </w:rPr>
      </w:r>
    </w:p>
    <w:p>
      <w:pPr>
        <w:pStyle w:val="NormalWeb"/>
        <w:jc w:val="center"/>
        <w:rPr>
          <w:color w:val="000000"/>
          <w:sz w:val="28"/>
          <w:szCs w:val="28"/>
        </w:rPr>
      </w:pPr>
      <w:r>
        <w:rPr>
          <w:color w:val="000000"/>
          <w:sz w:val="28"/>
          <w:szCs w:val="28"/>
        </w:rPr>
        <w:t>ЭССЕ по теме:</w:t>
      </w:r>
    </w:p>
    <w:p>
      <w:pPr>
        <w:pStyle w:val="NormalWeb"/>
        <w:jc w:val="center"/>
        <w:rPr/>
      </w:pPr>
      <w:r>
        <w:rPr>
          <w:rFonts w:cs="Times New Roman"/>
          <w:i w:val="false"/>
          <w:iCs w:val="false"/>
          <w:color w:val="000000"/>
          <w:sz w:val="32"/>
          <w:szCs w:val="32"/>
          <w:u w:val="none"/>
        </w:rPr>
        <w:t>«Грех». «Добро» и «зло» в мире и человеке. Свобода выбора. Искупление греха.</w:t>
      </w:r>
    </w:p>
    <w:p>
      <w:pPr>
        <w:pStyle w:val="NormalWeb"/>
        <w:rPr>
          <w:color w:val="000000"/>
          <w:sz w:val="27"/>
          <w:szCs w:val="27"/>
        </w:rPr>
      </w:pPr>
      <w:r>
        <w:rPr>
          <w:color w:val="000000"/>
          <w:sz w:val="27"/>
          <w:szCs w:val="27"/>
        </w:rPr>
      </w:r>
    </w:p>
    <w:p>
      <w:pPr>
        <w:pStyle w:val="NormalWeb"/>
        <w:rPr>
          <w:color w:val="000000"/>
          <w:sz w:val="27"/>
          <w:szCs w:val="27"/>
        </w:rPr>
      </w:pPr>
      <w:r>
        <w:rPr>
          <w:color w:val="000000"/>
          <w:sz w:val="27"/>
          <w:szCs w:val="27"/>
        </w:rPr>
      </w:r>
    </w:p>
    <w:p>
      <w:pPr>
        <w:pStyle w:val="NormalWeb"/>
        <w:rPr>
          <w:color w:val="000000"/>
          <w:sz w:val="27"/>
          <w:szCs w:val="27"/>
        </w:rPr>
      </w:pPr>
      <w:r>
        <w:rPr>
          <w:color w:val="000000"/>
          <w:sz w:val="27"/>
          <w:szCs w:val="27"/>
        </w:rPr>
      </w:r>
    </w:p>
    <w:p>
      <w:pPr>
        <w:pStyle w:val="NormalWeb"/>
        <w:rPr>
          <w:color w:val="000000"/>
          <w:sz w:val="27"/>
          <w:szCs w:val="27"/>
        </w:rPr>
      </w:pPr>
      <w:r>
        <w:rPr>
          <w:color w:val="000000"/>
          <w:sz w:val="27"/>
          <w:szCs w:val="27"/>
        </w:rPr>
      </w:r>
    </w:p>
    <w:p>
      <w:pPr>
        <w:pStyle w:val="NormalWeb"/>
        <w:rPr>
          <w:color w:val="000000"/>
          <w:sz w:val="27"/>
          <w:szCs w:val="27"/>
        </w:rPr>
      </w:pPr>
      <w:r>
        <w:rPr>
          <w:color w:val="000000"/>
          <w:sz w:val="27"/>
          <w:szCs w:val="27"/>
        </w:rPr>
      </w:r>
    </w:p>
    <w:p>
      <w:pPr>
        <w:pStyle w:val="NormalWeb"/>
        <w:rPr>
          <w:color w:val="000000"/>
          <w:sz w:val="27"/>
          <w:szCs w:val="27"/>
        </w:rPr>
      </w:pPr>
      <w:r>
        <w:rPr>
          <w:color w:val="000000"/>
          <w:sz w:val="27"/>
          <w:szCs w:val="27"/>
        </w:rPr>
      </w:r>
    </w:p>
    <w:p>
      <w:pPr>
        <w:pStyle w:val="NormalWeb"/>
        <w:rPr>
          <w:color w:val="000000"/>
          <w:sz w:val="27"/>
          <w:szCs w:val="27"/>
        </w:rPr>
      </w:pPr>
      <w:r>
        <w:rPr>
          <w:color w:val="000000"/>
          <w:sz w:val="27"/>
          <w:szCs w:val="27"/>
        </w:rPr>
      </w:r>
    </w:p>
    <w:p>
      <w:pPr>
        <w:pStyle w:val="NormalWeb"/>
        <w:rPr>
          <w:color w:val="000000"/>
          <w:sz w:val="27"/>
          <w:szCs w:val="27"/>
        </w:rPr>
      </w:pPr>
      <w:r>
        <w:rPr>
          <w:color w:val="000000"/>
          <w:sz w:val="27"/>
          <w:szCs w:val="27"/>
        </w:rPr>
      </w:r>
    </w:p>
    <w:p>
      <w:pPr>
        <w:pStyle w:val="NormalWeb"/>
        <w:rPr>
          <w:color w:val="000000"/>
          <w:sz w:val="27"/>
          <w:szCs w:val="27"/>
        </w:rPr>
      </w:pPr>
      <w:r>
        <w:rPr>
          <w:color w:val="000000"/>
          <w:sz w:val="27"/>
          <w:szCs w:val="27"/>
        </w:rPr>
      </w:r>
    </w:p>
    <w:p>
      <w:pPr>
        <w:pStyle w:val="NormalWeb"/>
        <w:rPr>
          <w:color w:val="000000"/>
          <w:sz w:val="27"/>
          <w:szCs w:val="27"/>
        </w:rPr>
      </w:pPr>
      <w:r>
        <w:rPr>
          <w:color w:val="000000"/>
          <w:sz w:val="27"/>
          <w:szCs w:val="27"/>
        </w:rPr>
      </w:r>
    </w:p>
    <w:p>
      <w:pPr>
        <w:pStyle w:val="NormalWeb"/>
        <w:rPr>
          <w:color w:val="000000"/>
          <w:sz w:val="27"/>
          <w:szCs w:val="27"/>
        </w:rPr>
      </w:pPr>
      <w:r>
        <w:rPr>
          <w:color w:val="000000"/>
          <w:sz w:val="27"/>
          <w:szCs w:val="27"/>
        </w:rPr>
      </w:r>
    </w:p>
    <w:p>
      <w:pPr>
        <w:pStyle w:val="NormalWeb"/>
        <w:jc w:val="right"/>
        <w:rPr>
          <w:color w:val="000000"/>
          <w:sz w:val="27"/>
          <w:szCs w:val="27"/>
        </w:rPr>
      </w:pPr>
      <w:r>
        <w:rPr>
          <w:color w:val="000000"/>
          <w:sz w:val="27"/>
          <w:szCs w:val="27"/>
        </w:rPr>
        <w:t>Выполнил студент: Смирнов С.В.</w:t>
      </w:r>
    </w:p>
    <w:p>
      <w:pPr>
        <w:pStyle w:val="NormalWeb"/>
        <w:jc w:val="right"/>
        <w:rPr>
          <w:color w:val="000000"/>
          <w:sz w:val="27"/>
          <w:szCs w:val="27"/>
        </w:rPr>
      </w:pPr>
      <w:r>
        <w:rPr>
          <w:color w:val="000000"/>
          <w:sz w:val="27"/>
          <w:szCs w:val="27"/>
        </w:rPr>
        <w:t>Принял: Ужанков А.Н.</w:t>
      </w:r>
    </w:p>
    <w:p>
      <w:pPr>
        <w:pStyle w:val="NormalWeb"/>
        <w:jc w:val="right"/>
        <w:rPr>
          <w:color w:val="000000"/>
          <w:sz w:val="27"/>
          <w:szCs w:val="27"/>
        </w:rPr>
      </w:pPr>
      <w:r>
        <w:rPr>
          <w:color w:val="000000"/>
          <w:sz w:val="27"/>
          <w:szCs w:val="27"/>
        </w:rPr>
      </w:r>
    </w:p>
    <w:p>
      <w:pPr>
        <w:pStyle w:val="NormalWeb"/>
        <w:jc w:val="right"/>
        <w:rPr>
          <w:color w:val="000000"/>
          <w:sz w:val="27"/>
          <w:szCs w:val="27"/>
        </w:rPr>
      </w:pPr>
      <w:r>
        <w:rPr>
          <w:color w:val="000000"/>
          <w:sz w:val="27"/>
          <w:szCs w:val="27"/>
        </w:rPr>
      </w:r>
    </w:p>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t>МИФИ 2017</w:t>
      </w:r>
    </w:p>
    <w:p>
      <w:pPr>
        <w:pStyle w:val="Normal"/>
        <w:rPr/>
      </w:pPr>
      <w:r>
        <w:rPr>
          <w:rFonts w:cs="Times New Roman" w:ascii="Times New Roman" w:hAnsi="Times New Roman"/>
          <w:i w:val="false"/>
          <w:iCs w:val="false"/>
          <w:sz w:val="26"/>
          <w:szCs w:val="26"/>
        </w:rPr>
        <w:t>Что такое грех</w:t>
      </w:r>
      <w:r>
        <w:rPr>
          <w:rFonts w:cs="Times New Roman" w:ascii="Times New Roman" w:hAnsi="Times New Roman"/>
          <w:i/>
          <w:sz w:val="26"/>
          <w:szCs w:val="26"/>
        </w:rPr>
        <w:t>?</w:t>
      </w:r>
      <w:r>
        <w:rPr>
          <w:rFonts w:cs="Times New Roman" w:ascii="Times New Roman" w:hAnsi="Times New Roman"/>
          <w:sz w:val="26"/>
          <w:szCs w:val="26"/>
        </w:rPr>
        <w:t xml:space="preserve"> Если следовать религиозным законам, то любое отступление от норм является грехом.  За любой грех человеку придется расплачиваться на этом или на том свете. По крайней мере, все религии мира говорят об этом. </w:t>
      </w:r>
    </w:p>
    <w:p>
      <w:pPr>
        <w:pStyle w:val="Normal"/>
        <w:spacing w:lineRule="auto" w:line="360"/>
        <w:rPr/>
      </w:pPr>
      <w:r>
        <w:rPr>
          <w:rFonts w:cs="Times New Roman" w:ascii="Times New Roman" w:hAnsi="Times New Roman"/>
          <w:sz w:val="26"/>
          <w:szCs w:val="26"/>
        </w:rPr>
        <w:t>Я считаю грехом то, что приносит вред окружающим, делает их несчастными. С точки зрения любого нормального человека плохое отношение к слабому — это грех. Каждый из нас грешит, наверное, всякий день. Ведь понятие "грех" толкуется совсем не однозначно. Обидев человека, тем самым, совершив грешок, человек испытывает чувство вины, угрызения совести. Искуплением вины является покаяние, совершив которое, на душе становится спокойнее, легче. Но когда речь заходит о более серьезных грехах, покаяние не вечно приносит желаемое душевное умиротворение. Только через личные страдания и собственные муки совести  возможно искупление грехов.</w:t>
      </w:r>
    </w:p>
    <w:p>
      <w:pPr>
        <w:pStyle w:val="Normal"/>
        <w:spacing w:lineRule="auto" w:line="360"/>
        <w:rPr/>
      </w:pPr>
      <w:r>
        <w:rPr>
          <w:rFonts w:cs="Times New Roman" w:ascii="Times New Roman" w:hAnsi="Times New Roman"/>
          <w:sz w:val="26"/>
          <w:szCs w:val="26"/>
          <w:shd w:fill="FFFFFF" w:val="clear"/>
        </w:rPr>
        <w:t>Синоним слова грех – зло. Зло никто не создавал. Оно возникло из-за злоупотребления свободой, дарованной Богом ангелам и людям.</w:t>
      </w:r>
      <w:r>
        <w:rPr>
          <w:rStyle w:val="Appleconvertedspace"/>
          <w:rFonts w:cs="Times New Roman" w:ascii="Times New Roman" w:hAnsi="Times New Roman"/>
          <w:sz w:val="26"/>
          <w:szCs w:val="26"/>
          <w:shd w:fill="FFFFFF" w:val="clear"/>
        </w:rPr>
        <w:t> </w:t>
      </w:r>
      <w:r>
        <w:rPr>
          <w:rFonts w:cs="Times New Roman" w:ascii="Times New Roman" w:hAnsi="Times New Roman"/>
          <w:sz w:val="26"/>
          <w:szCs w:val="26"/>
          <w:shd w:fill="FFFFFF" w:val="clear"/>
        </w:rPr>
        <w:t>В жизни каждому человеку приходится встречаться с добром и злом, оценивать поступки и дела знакомых и близких людей, самому совершать разные поступки: добрые или не очень.</w:t>
      </w:r>
      <w:r>
        <w:rPr>
          <w:rStyle w:val="Appleconvertedspace"/>
          <w:rFonts w:cs="Times New Roman" w:ascii="Times New Roman" w:hAnsi="Times New Roman"/>
          <w:sz w:val="26"/>
          <w:szCs w:val="26"/>
          <w:shd w:fill="FFFFFF" w:val="clear"/>
        </w:rPr>
        <w:t> </w:t>
      </w:r>
      <w:r>
        <w:rPr>
          <w:rFonts w:cs="Times New Roman" w:ascii="Times New Roman" w:hAnsi="Times New Roman"/>
          <w:sz w:val="26"/>
          <w:szCs w:val="26"/>
        </w:rPr>
        <w:t>Каждый человек сам принимает решение, как поступить,  на добро отвечать добром – дело каждого, а на зло  добром - отважного. Не каждый способен, забыв негативные эмоции, неприятные моменты, без оглядки поспешить на помощь. Я считаю таких людей личностями, у которых есть очень высокие моральные принципы, чистейшее сердце и несломленный характер.</w:t>
      </w:r>
    </w:p>
    <w:p>
      <w:pPr>
        <w:pStyle w:val="Normal"/>
        <w:spacing w:lineRule="auto" w:line="360"/>
        <w:rPr/>
      </w:pPr>
      <w:r>
        <w:rPr>
          <w:rFonts w:cs="Times New Roman" w:ascii="Times New Roman" w:hAnsi="Times New Roman"/>
          <w:i w:val="false"/>
          <w:iCs w:val="false"/>
          <w:sz w:val="26"/>
          <w:szCs w:val="26"/>
          <w:shd w:fill="FFFFFF" w:val="clear"/>
        </w:rPr>
        <w:t>Что такое добро? Что такое зло?</w:t>
      </w:r>
      <w:r>
        <w:rPr>
          <w:rFonts w:cs="Times New Roman" w:ascii="Times New Roman" w:hAnsi="Times New Roman"/>
          <w:sz w:val="26"/>
          <w:szCs w:val="26"/>
          <w:shd w:fill="FFFFFF" w:val="clear"/>
        </w:rPr>
        <w:t xml:space="preserve"> На протяжении всей своей истории человечество пытается ответить на эти веч</w:t>
        <w:softHyphen/>
        <w:t>ные вопросы.</w:t>
      </w:r>
    </w:p>
    <w:p>
      <w:pPr>
        <w:pStyle w:val="Normal"/>
        <w:spacing w:lineRule="auto" w:line="360"/>
        <w:rPr/>
      </w:pPr>
      <w:r>
        <w:rPr>
          <w:rFonts w:cs="Times New Roman" w:ascii="Times New Roman" w:hAnsi="Times New Roman"/>
          <w:sz w:val="26"/>
          <w:szCs w:val="26"/>
          <w:shd w:fill="FFFFFF" w:val="clear"/>
        </w:rPr>
        <w:t>Добро – светлое и приятное чувство, которое дарит улыбку, приносит радость. Иногда оно вызывает замирание сердца. Добро сравнимо с кусочком счастья. Доброта - это понятие, не имеющее рамок и границ.  В любом случае оно должно совершаться не из-за каких-то моральных принципов или взамен чего-то, а по велению души, по совести. Доброта – это то, на чем держится мир, ведь если бы не было добра, мир не существовал бы вовсе. Но добра не бывает без зла,  они всегда  связаны между собой.</w:t>
      </w:r>
    </w:p>
    <w:p>
      <w:pPr>
        <w:pStyle w:val="Normal"/>
        <w:shd w:val="clear" w:color="auto" w:fill="FFFFFF" w:themeFill="background1"/>
        <w:spacing w:lineRule="auto" w:line="360"/>
        <w:rPr/>
      </w:pPr>
      <w:r>
        <w:rPr>
          <w:rFonts w:cs="Times New Roman" w:ascii="Times New Roman" w:hAnsi="Times New Roman"/>
          <w:sz w:val="26"/>
          <w:szCs w:val="26"/>
          <w:shd w:fill="FFFFFF" w:val="clear"/>
        </w:rPr>
        <w:t>Зло существует во всем мире — страдания, жестокая борьба, смерть, — все это царит в мире, но только в человеке мы находим</w:t>
      </w:r>
      <w:r>
        <w:rPr>
          <w:rStyle w:val="Appleconvertedspace"/>
          <w:rFonts w:cs="Times New Roman" w:ascii="Times New Roman" w:hAnsi="Times New Roman"/>
          <w:sz w:val="26"/>
          <w:szCs w:val="26"/>
          <w:shd w:fill="FFFFFF" w:val="clear"/>
        </w:rPr>
        <w:t> </w:t>
      </w:r>
      <w:r>
        <w:rPr>
          <w:rFonts w:cs="Times New Roman" w:ascii="Times New Roman" w:hAnsi="Times New Roman"/>
          <w:bCs/>
          <w:sz w:val="26"/>
          <w:szCs w:val="26"/>
          <w:shd w:fill="FFFFFF" w:val="clear"/>
        </w:rPr>
        <w:t>устремление к злу, как таковому. Это устремление</w:t>
      </w:r>
      <w:r>
        <w:rPr>
          <w:rStyle w:val="Appleconvertedspace"/>
          <w:rFonts w:cs="Times New Roman" w:ascii="Times New Roman" w:hAnsi="Times New Roman"/>
          <w:sz w:val="26"/>
          <w:szCs w:val="26"/>
          <w:shd w:fill="FFFFFF" w:val="clear"/>
        </w:rPr>
        <w:t> </w:t>
      </w:r>
      <w:r>
        <w:rPr>
          <w:rFonts w:cs="Times New Roman" w:ascii="Times New Roman" w:hAnsi="Times New Roman"/>
          <w:sz w:val="26"/>
          <w:szCs w:val="26"/>
          <w:shd w:fill="FFFFFF" w:val="clear"/>
        </w:rPr>
        <w:t>постепенно доходит до</w:t>
      </w:r>
      <w:r>
        <w:rPr>
          <w:rStyle w:val="Appleconvertedspace"/>
          <w:rFonts w:cs="Times New Roman" w:ascii="Times New Roman" w:hAnsi="Times New Roman"/>
          <w:sz w:val="26"/>
          <w:szCs w:val="26"/>
          <w:shd w:fill="FFFFFF" w:val="clear"/>
        </w:rPr>
        <w:t> </w:t>
      </w:r>
      <w:r>
        <w:rPr>
          <w:rFonts w:cs="Times New Roman" w:ascii="Times New Roman" w:hAnsi="Times New Roman"/>
          <w:bCs/>
          <w:sz w:val="26"/>
          <w:szCs w:val="26"/>
          <w:shd w:fill="FFFFFF" w:val="clear"/>
        </w:rPr>
        <w:t>идеи</w:t>
      </w:r>
      <w:r>
        <w:rPr>
          <w:rStyle w:val="Appleconvertedspace"/>
          <w:rFonts w:cs="Times New Roman" w:ascii="Times New Roman" w:hAnsi="Times New Roman"/>
          <w:bCs/>
          <w:sz w:val="26"/>
          <w:szCs w:val="26"/>
          <w:shd w:fill="FFFFFF" w:val="clear"/>
        </w:rPr>
        <w:t> </w:t>
      </w:r>
      <w:r>
        <w:rPr>
          <w:rFonts w:cs="Times New Roman" w:ascii="Times New Roman" w:hAnsi="Times New Roman"/>
          <w:sz w:val="26"/>
          <w:szCs w:val="26"/>
          <w:shd w:fill="FFFFFF" w:val="clear"/>
        </w:rPr>
        <w:t>зла, и среди людей мы нередко находим потребность к совершению зла. Это, конечно, есть некая</w:t>
      </w:r>
      <w:r>
        <w:rPr>
          <w:rStyle w:val="Appleconvertedspace"/>
          <w:rFonts w:cs="Times New Roman" w:ascii="Times New Roman" w:hAnsi="Times New Roman"/>
          <w:sz w:val="26"/>
          <w:szCs w:val="26"/>
          <w:shd w:fill="FFFFFF" w:val="clear"/>
        </w:rPr>
        <w:t> </w:t>
      </w:r>
      <w:r>
        <w:rPr>
          <w:rFonts w:cs="Times New Roman" w:ascii="Times New Roman" w:hAnsi="Times New Roman"/>
          <w:bCs/>
          <w:sz w:val="26"/>
          <w:szCs w:val="26"/>
          <w:shd w:fill="FFFFFF" w:val="clear"/>
        </w:rPr>
        <w:t>болезнь духа</w:t>
      </w:r>
      <w:r>
        <w:rPr>
          <w:rFonts w:cs="Times New Roman" w:ascii="Times New Roman" w:hAnsi="Times New Roman"/>
          <w:sz w:val="26"/>
          <w:szCs w:val="26"/>
          <w:shd w:fill="FFFFFF" w:val="clear"/>
        </w:rPr>
        <w:t>, но она настолько связана с самой природой человека, настолько она повсеместна и захватывает все эпохи в истории, все возрасты людей, что встает вопрос, почему человек жаждет творить зло, ищет того, чтобы расстраивать его жизнь, прибегает к насилию, к уничтожению других людей?</w:t>
      </w:r>
    </w:p>
    <w:p>
      <w:pPr>
        <w:pStyle w:val="Normal"/>
        <w:spacing w:lineRule="auto" w:line="360"/>
        <w:rPr/>
      </w:pPr>
      <w:r>
        <w:rPr>
          <w:rFonts w:cs="Times New Roman" w:ascii="Times New Roman" w:hAnsi="Times New Roman"/>
          <w:sz w:val="26"/>
          <w:szCs w:val="26"/>
        </w:rPr>
        <w:t xml:space="preserve">Борьба за существование, беспощадная и жестокая, идет в дочеловеческой природе, но здесь она является только борьбой за само существование, а не определяется никаким инстинктом разрушения или жаждой зла. Только человек может испытывать наслаждение от самого разрушения, переживать странную потребность сеять страдания. Именно в этой наклонности ко злу, в потребности творить зло, человек резко и глубоко отличается от всего дочеловеческого мира. </w:t>
      </w:r>
      <w:r>
        <w:rPr>
          <w:rFonts w:cs="Times New Roman" w:ascii="Times New Roman" w:hAnsi="Times New Roman"/>
          <w:sz w:val="26"/>
          <w:szCs w:val="26"/>
          <w:shd w:fill="FFFFFF" w:val="clear"/>
        </w:rPr>
        <w:t xml:space="preserve">Зло – то, что способствует моральной деградации человека, толкает к дурным поступкам и, соблазняя к совершению греха, губит душу. </w:t>
      </w:r>
    </w:p>
    <w:p>
      <w:pPr>
        <w:pStyle w:val="Normal"/>
        <w:spacing w:lineRule="auto" w:line="360"/>
        <w:rPr/>
      </w:pPr>
      <w:r>
        <w:rPr>
          <w:rFonts w:cs="Times New Roman" w:ascii="Times New Roman" w:hAnsi="Times New Roman"/>
          <w:sz w:val="26"/>
          <w:szCs w:val="26"/>
          <w:shd w:fill="FFFFFF" w:val="clear"/>
        </w:rPr>
        <w:t xml:space="preserve">Страшно жить, когда рядом существует зло,  когда оно безнаказанно. Ведь страдают слабые и беззащитные, которые зависят от нашей доброй воли. </w:t>
      </w:r>
      <w:r>
        <w:rPr>
          <w:rStyle w:val="C1"/>
          <w:rFonts w:cs="Times New Roman" w:ascii="Times New Roman" w:hAnsi="Times New Roman"/>
          <w:sz w:val="26"/>
          <w:szCs w:val="26"/>
        </w:rPr>
        <w:t>Но я верю, что искорки добра сохранились в нашем мире и сейчас. Надо только суметь увидеть, самому быть добрее друг к другу, к детям, к природе, окружающей тебя.</w:t>
      </w:r>
      <w:r>
        <w:rPr>
          <w:rFonts w:cs="Times New Roman" w:ascii="Times New Roman" w:hAnsi="Times New Roman"/>
          <w:sz w:val="26"/>
          <w:szCs w:val="26"/>
          <w:shd w:fill="FFFFFF" w:val="clear"/>
        </w:rPr>
        <w:t xml:space="preserve">  Я верю, что добро будет всегда побеждать зло, я верю, что добрых людей на планете очень много. И я очень хочу, чтобы зло покинуло нашу планету навсегда, чтобы наши дети жили в атмосфере добра и любви.</w:t>
      </w:r>
    </w:p>
    <w:p>
      <w:pPr>
        <w:pStyle w:val="Normal"/>
        <w:spacing w:lineRule="auto" w:line="360"/>
        <w:rPr/>
      </w:pPr>
      <w:r>
        <w:rPr>
          <w:rFonts w:cs="Times New Roman" w:ascii="Times New Roman" w:hAnsi="Times New Roman"/>
          <w:sz w:val="26"/>
          <w:szCs w:val="26"/>
          <w:shd w:fill="FFFFFF" w:val="clear"/>
        </w:rPr>
        <w:t>С проблемой разделения добра и зла  тесно связано понятие о свободе воли или свободе выбора. Считается, что каждый человек практически в любой момент времени свободен в своем выборе и, прежде всего, в выборе между добром и злом.</w:t>
      </w:r>
    </w:p>
    <w:p>
      <w:pPr>
        <w:pStyle w:val="Normal"/>
        <w:spacing w:lineRule="auto" w:line="360"/>
        <w:rPr/>
      </w:pPr>
      <w:r>
        <w:rPr>
          <w:rFonts w:cs="Times New Roman" w:ascii="Times New Roman" w:hAnsi="Times New Roman"/>
          <w:sz w:val="26"/>
          <w:szCs w:val="26"/>
        </w:rPr>
        <w:t>Всю жизнь, каждую минуту мы делаем</w:t>
      </w:r>
      <w:r>
        <w:rPr>
          <w:rStyle w:val="Appleconvertedspace"/>
          <w:rFonts w:cs="Times New Roman" w:ascii="Times New Roman" w:hAnsi="Times New Roman"/>
          <w:sz w:val="26"/>
          <w:szCs w:val="26"/>
        </w:rPr>
        <w:t xml:space="preserve"> </w:t>
      </w:r>
      <w:r>
        <w:rPr>
          <w:rFonts w:cs="Times New Roman" w:ascii="Times New Roman" w:hAnsi="Times New Roman"/>
          <w:sz w:val="26"/>
          <w:szCs w:val="26"/>
        </w:rPr>
        <w:t xml:space="preserve">выбор: начиная от того, что поесть на завтрак, до выбора спутника жизни или места работы. Мы выбираем, где жить, как жить, какими будем мы, наше окружение, наше будущее. Делать выбор сложно.  Для этого есть жребий, который помогает принять решение: когда подбрасываешь монету, уже знаешь, на что надеяться. В этот момент ты чувствуешь, чего действительно хочешь. Ведь принять решение нам часто мешают собственные стереотипы, привычки или мнения других людей, до такой степени, что мы начинаем обманывать самих себя. Делая правильный выбор, мы редко получаем возможность убедиться в этой его правильности. Выбор повышает чувство собственной значимости, самооценку. Когда тебе предстоит сделать сложный выбор, поневоле чувствуешь себя героем. </w:t>
      </w:r>
      <w:r>
        <w:rPr>
          <w:rFonts w:cs="Times New Roman" w:ascii="Times New Roman" w:hAnsi="Times New Roman"/>
          <w:sz w:val="26"/>
          <w:szCs w:val="26"/>
        </w:rPr>
        <w:t>Существование свободы выбора позволяет выбрать один из многих возможных вариантов развития событий, но когда выбор сделан, выбранная программа начинает действовать и изменить что- либо становится практически невозможным.</w:t>
      </w:r>
    </w:p>
    <w:p>
      <w:pPr>
        <w:pStyle w:val="NormalWeb"/>
        <w:shd w:val="clear" w:color="auto" w:fill="FFFFFF"/>
        <w:spacing w:lineRule="auto" w:line="360" w:beforeAutospacing="0" w:before="0" w:afterAutospacing="0" w:after="0"/>
        <w:jc w:val="both"/>
        <w:textAlignment w:val="baseline"/>
        <w:rPr/>
      </w:pPr>
      <w:r>
        <w:rPr>
          <w:sz w:val="26"/>
          <w:szCs w:val="26"/>
        </w:rPr>
        <w:t>В целом же свобода выбора и существование зла очень тесно взаимосвязаны. Если есть свобода выбора — может быть зло, если свободы выбора нет — не может быть зла, так как истинная свобода выбора однозначно подразумевает возможность неправильного выбора, который противоречит законам изначального целостного мира. Поэтому, будет ли зло в действительности, зависит от всех сущностей, имеющих право выбора.</w:t>
      </w:r>
    </w:p>
    <w:p>
      <w:pPr>
        <w:pStyle w:val="NormalWeb"/>
        <w:shd w:val="clear" w:color="auto" w:fill="FFFFFF"/>
        <w:spacing w:lineRule="auto" w:line="360" w:beforeAutospacing="0" w:before="0" w:afterAutospacing="0" w:after="0"/>
        <w:jc w:val="both"/>
        <w:textAlignment w:val="baseline"/>
        <w:rPr>
          <w:sz w:val="26"/>
          <w:szCs w:val="26"/>
        </w:rPr>
      </w:pPr>
      <w:r>
        <w:rPr>
          <w:sz w:val="26"/>
          <w:szCs w:val="26"/>
        </w:rPr>
      </w:r>
    </w:p>
    <w:p>
      <w:pPr>
        <w:pStyle w:val="NormalWeb"/>
        <w:shd w:val="clear" w:color="auto" w:fill="FFFFFF"/>
        <w:spacing w:lineRule="auto" w:line="360" w:beforeAutospacing="0" w:before="0" w:afterAutospacing="0" w:after="0"/>
        <w:ind w:firstLine="709"/>
        <w:jc w:val="both"/>
        <w:textAlignment w:val="baseline"/>
        <w:rPr/>
      </w:pPr>
      <w:r>
        <w:rPr>
          <w:rFonts w:cs="Times New Roman"/>
          <w:color w:val="000000"/>
          <w:sz w:val="26"/>
          <w:szCs w:val="26"/>
          <w:shd w:fill="FFFFFF" w:val="clear"/>
        </w:rPr>
        <w:t>Если человек не может выбрать зло, он не свободен. Так вот, христианство всегда утверждало и утверждает, что Бог сотворил человека абсолютно свободным. И именно эта свобода есть главный источник столь часто торжествующего в мире зла. Бог, создав свободное существо — человека, раз навсегда ограничил свое всемогущество. Если бы человек не был свободным, он не мог бы свободно выбрать то добро, ту красоту, то совершенство, к которым его призывает Бог, не мог бы быть другом Божиим. Но, будучи свободным, он может так же свободно выбирать зло и быть целиком за этот выбор ответственным.</w:t>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ru-RU"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2c446b"/>
    <w:rPr/>
  </w:style>
  <w:style w:type="character" w:styleId="Style14" w:customStyle="1">
    <w:name w:val="Верхний колонтитул Знак"/>
    <w:basedOn w:val="DefaultParagraphFont"/>
    <w:link w:val="a4"/>
    <w:uiPriority w:val="99"/>
    <w:qFormat/>
    <w:rsid w:val="00f434df"/>
    <w:rPr/>
  </w:style>
  <w:style w:type="character" w:styleId="Style15" w:customStyle="1">
    <w:name w:val="Нижний колонтитул Знак"/>
    <w:basedOn w:val="DefaultParagraphFont"/>
    <w:link w:val="a6"/>
    <w:uiPriority w:val="99"/>
    <w:qFormat/>
    <w:rsid w:val="00f434df"/>
    <w:rPr/>
  </w:style>
  <w:style w:type="character" w:styleId="C1">
    <w:name w:val="c1"/>
    <w:basedOn w:val="DefaultParagraph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f434df"/>
    <w:pPr>
      <w:spacing w:lineRule="auto" w:line="240" w:beforeAutospacing="1" w:afterAutospacing="1"/>
    </w:pPr>
    <w:rPr>
      <w:rFonts w:ascii="Times New Roman" w:hAnsi="Times New Roman" w:eastAsia="Times New Roman" w:cs="Times New Roman"/>
      <w:sz w:val="24"/>
      <w:szCs w:val="24"/>
      <w:lang w:eastAsia="ru-RU"/>
    </w:rPr>
  </w:style>
  <w:style w:type="paragraph" w:styleId="Header">
    <w:name w:val="Header"/>
    <w:basedOn w:val="Normal"/>
    <w:link w:val="a5"/>
    <w:uiPriority w:val="99"/>
    <w:unhideWhenUsed/>
    <w:rsid w:val="00f434df"/>
    <w:pPr>
      <w:tabs>
        <w:tab w:val="center" w:pos="4677" w:leader="none"/>
        <w:tab w:val="right" w:pos="9355" w:leader="none"/>
      </w:tabs>
      <w:spacing w:lineRule="auto" w:line="240" w:before="0" w:after="0"/>
    </w:pPr>
    <w:rPr/>
  </w:style>
  <w:style w:type="paragraph" w:styleId="Footer">
    <w:name w:val="Footer"/>
    <w:basedOn w:val="Normal"/>
    <w:link w:val="a7"/>
    <w:uiPriority w:val="99"/>
    <w:unhideWhenUsed/>
    <w:rsid w:val="00f434df"/>
    <w:pPr>
      <w:tabs>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Application>LibreOffice/5.1.6.2$Linux_X86_64 LibreOffice_project/10m0$Build-2</Application>
  <Pages>4</Pages>
  <Words>911</Words>
  <Characters>5264</Characters>
  <CharactersWithSpaces>6181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2017-04-10T18:45:00Z</dcterms:created>
  <dc:creator>Сергей Смирнов</dc:creator>
  <dc:description/>
  <dc:language>en-US</dc:language>
  <cp:lastModifiedBy/>
  <dcterms:modified xsi:type="dcterms:W3CDTF">2017-04-16T16:17:11Z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