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F70A9" w14:textId="21314568" w:rsidR="00D27785" w:rsidRPr="00D27785" w:rsidRDefault="00D27785" w:rsidP="00D27785">
      <w:pPr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D27785">
        <w:rPr>
          <w:rFonts w:ascii="Times New Roman" w:hAnsi="Times New Roman" w:cs="Times New Roman"/>
          <w:bCs/>
          <w:sz w:val="28"/>
          <w:szCs w:val="28"/>
        </w:rPr>
        <w:t>УДК 004.932:629.11</w:t>
      </w:r>
    </w:p>
    <w:p w14:paraId="1ADDB235" w14:textId="77777777" w:rsidR="009857AD" w:rsidRDefault="009857AD" w:rsidP="009857AD">
      <w:pPr>
        <w:pStyle w:val="ac"/>
        <w:spacing w:before="0" w:beforeAutospacing="0" w:after="0" w:afterAutospacing="0"/>
      </w:pPr>
      <w:r>
        <w:rPr>
          <w:rFonts w:ascii="Arial" w:hAnsi="Arial" w:cs="Arial"/>
          <w:b/>
          <w:bCs/>
          <w:i/>
          <w:iCs/>
          <w:color w:val="000000"/>
        </w:rPr>
        <w:t>Табакарь Сергей Ильич</w:t>
      </w:r>
    </w:p>
    <w:p w14:paraId="460A6416" w14:textId="10CF7E22" w:rsidR="009857AD" w:rsidRDefault="009857AD" w:rsidP="009857AD">
      <w:pPr>
        <w:pStyle w:val="ac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</w:rPr>
        <w:t>(кандидат технических наук, профессор АВН, главный специалист Центра специальных транспортных средств ФГУП «НАМИ» г. Москва)</w:t>
      </w:r>
    </w:p>
    <w:p w14:paraId="53E69A3F" w14:textId="17AE68C0" w:rsidR="009857AD" w:rsidRPr="009857AD" w:rsidRDefault="009857AD" w:rsidP="009857A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857AD">
        <w:rPr>
          <w:i/>
          <w:iCs/>
          <w:color w:val="000000"/>
          <w:sz w:val="28"/>
          <w:szCs w:val="28"/>
          <w:u w:val="single"/>
          <w:lang w:val="en-US"/>
        </w:rPr>
        <w:t xml:space="preserve">E-mail: </w:t>
      </w:r>
      <w:hyperlink r:id="rId8" w:history="1">
        <w:r w:rsidRPr="009857AD">
          <w:rPr>
            <w:rStyle w:val="ad"/>
            <w:i/>
            <w:iCs/>
            <w:sz w:val="28"/>
            <w:szCs w:val="28"/>
            <w:lang w:val="en-US"/>
          </w:rPr>
          <w:t>sergey.tabakar@nami.ru</w:t>
        </w:r>
      </w:hyperlink>
    </w:p>
    <w:p w14:paraId="2FBF17C0" w14:textId="77777777" w:rsidR="009857AD" w:rsidRPr="009857AD" w:rsidRDefault="009857AD" w:rsidP="002B0E1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6FE2C" w14:textId="51572E96" w:rsidR="00D90CDE" w:rsidRPr="00B34DE2" w:rsidRDefault="005659C8" w:rsidP="002B0E1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СУРРОГАТНАЯ НЕЙРОСЕТЬ КАК АЛЬТЕРНАТИВА ИМИТАЦИОННОЙ МОДЕЛИ</w:t>
      </w:r>
      <w:r w:rsidRPr="002B0E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ДВИЖЕНИЯ АВТОМОБИЛЯ</w:t>
      </w:r>
    </w:p>
    <w:p w14:paraId="46B73711" w14:textId="4F0FD458" w:rsidR="002B0E17" w:rsidRPr="000A158F" w:rsidRDefault="002B0E17" w:rsidP="000A158F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</w:p>
    <w:p w14:paraId="17AB0132" w14:textId="77777777" w:rsidR="000A158F" w:rsidRPr="000A158F" w:rsidRDefault="009857AD" w:rsidP="00E23037">
      <w:pPr>
        <w:pStyle w:val="a0"/>
        <w:tabs>
          <w:tab w:val="left" w:pos="540"/>
        </w:tabs>
        <w:ind w:firstLine="709"/>
        <w:rPr>
          <w:sz w:val="28"/>
        </w:rPr>
      </w:pPr>
      <w:r w:rsidRPr="005B6E06">
        <w:rPr>
          <w:b/>
          <w:bCs/>
          <w:sz w:val="28"/>
        </w:rPr>
        <w:t>Аннотация.</w:t>
      </w:r>
      <w:r w:rsidRPr="000A158F">
        <w:rPr>
          <w:sz w:val="28"/>
        </w:rPr>
        <w:t xml:space="preserve"> </w:t>
      </w:r>
      <w:r w:rsidR="000A158F" w:rsidRPr="000A158F">
        <w:rPr>
          <w:sz w:val="28"/>
        </w:rPr>
        <w:t xml:space="preserve">В статье освещено решение проблем имитационного моделирования: вычислительная </w:t>
      </w:r>
      <w:proofErr w:type="spellStart"/>
      <w:r w:rsidR="000A158F" w:rsidRPr="000A158F">
        <w:rPr>
          <w:sz w:val="28"/>
        </w:rPr>
        <w:t>нагруженность</w:t>
      </w:r>
      <w:proofErr w:type="spellEnd"/>
      <w:r w:rsidR="000A158F" w:rsidRPr="000A158F">
        <w:rPr>
          <w:sz w:val="28"/>
        </w:rPr>
        <w:t xml:space="preserve"> и открытый код путем замены имитационной модели обученной нейросетью.</w:t>
      </w:r>
    </w:p>
    <w:p w14:paraId="2D5224F6" w14:textId="080D5EEE" w:rsidR="009857AD" w:rsidRPr="000A158F" w:rsidRDefault="000A158F" w:rsidP="00E23037">
      <w:pPr>
        <w:pStyle w:val="a0"/>
        <w:tabs>
          <w:tab w:val="left" w:pos="540"/>
        </w:tabs>
        <w:ind w:firstLine="709"/>
        <w:rPr>
          <w:sz w:val="28"/>
        </w:rPr>
      </w:pPr>
      <w:r w:rsidRPr="000A158F">
        <w:rPr>
          <w:sz w:val="28"/>
        </w:rPr>
        <w:t xml:space="preserve">Цель работы: </w:t>
      </w:r>
      <w:r w:rsidR="00E23037">
        <w:rPr>
          <w:sz w:val="28"/>
        </w:rPr>
        <w:t>получить наибольшую</w:t>
      </w:r>
      <w:r w:rsidRPr="000A158F">
        <w:rPr>
          <w:sz w:val="28"/>
        </w:rPr>
        <w:t xml:space="preserve"> производительность суррогатной модели по отношению к первоначальной имитационной на примере модели движения автомобиля.</w:t>
      </w:r>
    </w:p>
    <w:p w14:paraId="1EB4F1B4" w14:textId="235F6FF0" w:rsidR="000A158F" w:rsidRDefault="000A158F" w:rsidP="00E230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работе использованы методы машинного обучения, планирования эксперимента и дисперсионного анализа – при выборе архитектуры и обучении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полносвязной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нейросети, метод однофакторного анализа – при сравнении производительности моделей.</w:t>
      </w:r>
    </w:p>
    <w:p w14:paraId="7BA281B8" w14:textId="11C3D8C4" w:rsidR="000A158F" w:rsidRDefault="000A158F" w:rsidP="00E230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исследования получена наиболее выгодная с точки зрения производительности архитектура</w:t>
      </w:r>
      <w:r w:rsidR="00E23037">
        <w:rPr>
          <w:rFonts w:ascii="Times New Roman" w:hAnsi="Times New Roman" w:cs="Times New Roman"/>
          <w:sz w:val="28"/>
          <w:szCs w:val="28"/>
        </w:rPr>
        <w:t xml:space="preserve">. Научную новизну составляет методический подход, представляющий собой конвейер «подстановка архитектуры из множества – обучение нейросети – валидация: оценка метрик модели по критерию </w:t>
      </w:r>
      <w:proofErr w:type="spellStart"/>
      <w:r w:rsidR="00E23037">
        <w:rPr>
          <w:rFonts w:ascii="Times New Roman" w:hAnsi="Times New Roman" w:cs="Times New Roman"/>
          <w:sz w:val="28"/>
          <w:szCs w:val="28"/>
        </w:rPr>
        <w:t>непревышения</w:t>
      </w:r>
      <w:proofErr w:type="spellEnd"/>
      <w:r w:rsidR="00E23037">
        <w:rPr>
          <w:rFonts w:ascii="Times New Roman" w:hAnsi="Times New Roman" w:cs="Times New Roman"/>
          <w:sz w:val="28"/>
          <w:szCs w:val="28"/>
        </w:rPr>
        <w:t xml:space="preserve"> допустимого значения – вычисление времени моделирования».</w:t>
      </w:r>
    </w:p>
    <w:p w14:paraId="215F843D" w14:textId="7B706F21" w:rsidR="00E23037" w:rsidRDefault="00E23037" w:rsidP="00E230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Практическую значимость составляет полученная в результате исследования наиболее оптимальная архитектура суррогатной нейросети.</w:t>
      </w:r>
    </w:p>
    <w:p w14:paraId="4B9DA377" w14:textId="6063E0A1" w:rsidR="000A158F" w:rsidRDefault="000A158F" w:rsidP="009857A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2AD5B39" w14:textId="77777777" w:rsidR="000A158F" w:rsidRPr="002B0E17" w:rsidRDefault="000A158F" w:rsidP="009857A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C782B75" w14:textId="2445CD4D" w:rsidR="00140B0F" w:rsidRDefault="00140B0F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В качестве инструмента изучения процессов в системе «водитель-автомобиль-дорога-среда» очень часто используются имитационные модели, созданные на основе математических моделей движения </w:t>
      </w:r>
      <w:r w:rsidR="00B34DE2">
        <w:rPr>
          <w:sz w:val="28"/>
        </w:rPr>
        <w:t>автомобиля</w:t>
      </w:r>
      <w:r>
        <w:rPr>
          <w:sz w:val="28"/>
        </w:rPr>
        <w:t>. Как правило, в настоящее время имитационное моделирование использует технологию 3</w:t>
      </w:r>
      <w:r>
        <w:rPr>
          <w:sz w:val="28"/>
          <w:lang w:val="en-US"/>
        </w:rPr>
        <w:t>D</w:t>
      </w:r>
      <w:r>
        <w:rPr>
          <w:sz w:val="28"/>
        </w:rPr>
        <w:t>, где описывает</w:t>
      </w:r>
      <w:r w:rsidR="00FC29C7">
        <w:rPr>
          <w:sz w:val="28"/>
        </w:rPr>
        <w:t>ся одновременное взаимодействие</w:t>
      </w:r>
      <w:r w:rsidRPr="00140B0F">
        <w:rPr>
          <w:sz w:val="28"/>
        </w:rPr>
        <w:t xml:space="preserve"> </w:t>
      </w:r>
      <w:r>
        <w:rPr>
          <w:sz w:val="28"/>
        </w:rPr>
        <w:t>узлов и деталей внутри системы в пространстве, так и технологию 1</w:t>
      </w:r>
      <w:r>
        <w:rPr>
          <w:sz w:val="28"/>
          <w:lang w:val="en-US"/>
        </w:rPr>
        <w:t>D</w:t>
      </w:r>
      <w:r>
        <w:rPr>
          <w:sz w:val="28"/>
        </w:rPr>
        <w:t>, где компоненты системы заменены имитационными моделями физическо</w:t>
      </w:r>
      <w:r w:rsidR="00B34DE2">
        <w:rPr>
          <w:sz w:val="28"/>
        </w:rPr>
        <w:t>го</w:t>
      </w:r>
      <w:r>
        <w:rPr>
          <w:sz w:val="28"/>
        </w:rPr>
        <w:t xml:space="preserve"> </w:t>
      </w:r>
      <w:r w:rsidR="00B34DE2">
        <w:rPr>
          <w:sz w:val="28"/>
        </w:rPr>
        <w:t>моделирования более низкого уровня</w:t>
      </w:r>
      <w:r w:rsidR="00C95541">
        <w:rPr>
          <w:sz w:val="28"/>
        </w:rPr>
        <w:fldChar w:fldCharType="begin"/>
      </w:r>
      <w:r w:rsidR="00C95541">
        <w:rPr>
          <w:sz w:val="28"/>
        </w:rPr>
        <w:instrText xml:space="preserve"> ADDIN ZOTERO_ITEM CSL_CITATION {"citationID":"nJjXMqGu","properties":{"formattedCitation":"[1]","plainCitation":"[1]","noteIndex":0},"citationItems":[{"id":2,"uris":["http://zotero.org/users/13235738/items/UZ729NVF"],"itemData":{"id":2,"type":"book","abstract":"Рассмотрены вопросы математического планирования и обработки\nрезультатов инженерного эксперимента. Изложение материала отличается простотой и наглядностью; приводится много примеров из различных областей современной металлургии.\nУчебное пособие предназначено для студентов, обучающихся\nпо специальностям металлургического профиля, может быть полезно\nстудентам других специальностей политехнических вузов.\nБиблиогр.: 32 назв. Табл. 38. Рис. 65. Прил.1.","edition":"Издание 2-е переработанное и дополненное","event-place":"Екатеринбург","ISBN":"ISBN 978-5-9904848-4-9","language":"русский","number-of-pages":"290","number-of-volumes":"1","publisher":"ООО «УИНЦ»","publisher-place":"Екатеринбург","title":"Методы планирования и обработки результатов инженерного эксперимента","URL":"https://elar.urfu.ru/bitstream/10995/39965/1/978-5-9904848-4-9_2015.pdf","author":[{"family":"Спирин","given":"Н.А."},{"family":"Лавров","given":"В.В."},{"family":"Зайнуллин","given":"Л.А."},{"family":"Бондин","given":"А.Р."},{"family":"Бурыкин","given":"А.А."}],"issued":{"date-parts":[["2015"]]}}}],"schema":"https://github.com/citation-style-language/schema/raw/master/csl-citation.json"} </w:instrText>
      </w:r>
      <w:r w:rsidR="00C95541">
        <w:rPr>
          <w:sz w:val="28"/>
        </w:rPr>
        <w:fldChar w:fldCharType="separate"/>
      </w:r>
      <w:r w:rsidR="00C95541" w:rsidRPr="00C95541">
        <w:rPr>
          <w:sz w:val="28"/>
        </w:rPr>
        <w:t>[1]</w:t>
      </w:r>
      <w:r w:rsidR="00C95541">
        <w:rPr>
          <w:sz w:val="28"/>
        </w:rPr>
        <w:fldChar w:fldCharType="end"/>
      </w:r>
      <w:r>
        <w:rPr>
          <w:sz w:val="28"/>
        </w:rPr>
        <w:t xml:space="preserve">. </w:t>
      </w:r>
    </w:p>
    <w:p w14:paraId="4F6397A8" w14:textId="1C20C27B" w:rsidR="00140B0F" w:rsidRDefault="00140B0F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 xml:space="preserve">Однако, как показала практика моделирования, для описания моделью какого-либо процесса в рассматриваемой системе, требуется достаточно высокая детализация, а вместе с ней, и высокая </w:t>
      </w:r>
      <w:r w:rsidR="00DB3A22">
        <w:rPr>
          <w:sz w:val="28"/>
        </w:rPr>
        <w:t>вычислительная нагрузка на комплекс моделирования, что заставляет отходить от планов полного факторного эксперимента к дробно</w:t>
      </w:r>
      <w:r w:rsidR="00DB3864">
        <w:rPr>
          <w:sz w:val="28"/>
        </w:rPr>
        <w:t xml:space="preserve">му </w:t>
      </w:r>
      <w:r w:rsidR="00DB3A22">
        <w:rPr>
          <w:sz w:val="28"/>
        </w:rPr>
        <w:t>факторному и частично</w:t>
      </w:r>
      <w:r w:rsidR="00DB3864">
        <w:rPr>
          <w:sz w:val="28"/>
        </w:rPr>
        <w:t xml:space="preserve">му </w:t>
      </w:r>
      <w:r w:rsidR="00DB3A22">
        <w:rPr>
          <w:sz w:val="28"/>
        </w:rPr>
        <w:t>факторному планам</w:t>
      </w:r>
      <w:r w:rsidR="00C95541">
        <w:rPr>
          <w:sz w:val="28"/>
        </w:rPr>
        <w:fldChar w:fldCharType="begin"/>
      </w:r>
      <w:r w:rsidR="00C95541">
        <w:rPr>
          <w:sz w:val="28"/>
        </w:rPr>
        <w:instrText xml:space="preserve"> ADDIN ZOTERO_ITEM CSL_CITATION {"citationID":"vcQErfax","properties":{"formattedCitation":"[2]","plainCitation":"[2]","noteIndex":0},"citationItems":[{"id":35,"uris":["http://zotero.org/users/13235738/items/AX3S8BEM"],"itemData":{"id":35,"type":"book","event-place":"М.","number-of-pages":"288","publisher":"Наука","publisher-place":"М.","title":"Введение в теорию планирования экспериментов.","author":[{"family":"Финни","given":"Д.И."}],"issued":{"date-parts":[["1970"]]}}}],"schema":"https://github.com/citation-style-language/schema/raw/master/csl-citation.json"} </w:instrText>
      </w:r>
      <w:r w:rsidR="00C95541">
        <w:rPr>
          <w:sz w:val="28"/>
        </w:rPr>
        <w:fldChar w:fldCharType="separate"/>
      </w:r>
      <w:r w:rsidR="00C95541" w:rsidRPr="00C95541">
        <w:rPr>
          <w:sz w:val="28"/>
        </w:rPr>
        <w:t>[2]</w:t>
      </w:r>
      <w:r w:rsidR="00C95541">
        <w:rPr>
          <w:sz w:val="28"/>
        </w:rPr>
        <w:fldChar w:fldCharType="end"/>
      </w:r>
      <w:r w:rsidR="00451ED0">
        <w:rPr>
          <w:sz w:val="28"/>
        </w:rPr>
        <w:t>.</w:t>
      </w:r>
      <w:r w:rsidR="00DB3A22">
        <w:rPr>
          <w:sz w:val="28"/>
        </w:rPr>
        <w:t xml:space="preserve"> </w:t>
      </w:r>
      <w:r w:rsidR="00451ED0">
        <w:rPr>
          <w:sz w:val="28"/>
        </w:rPr>
        <w:t>Такой переход, в</w:t>
      </w:r>
      <w:r w:rsidR="00DB3A22">
        <w:rPr>
          <w:sz w:val="28"/>
        </w:rPr>
        <w:t xml:space="preserve"> свою очередь, требует для поддержания достоверности регрессионных уравнений</w:t>
      </w:r>
      <w:r w:rsidR="00451ED0">
        <w:rPr>
          <w:sz w:val="28"/>
        </w:rPr>
        <w:t>,</w:t>
      </w:r>
      <w:r w:rsidR="00DB3A22">
        <w:rPr>
          <w:sz w:val="28"/>
        </w:rPr>
        <w:t xml:space="preserve"> </w:t>
      </w:r>
      <w:r w:rsidR="00451ED0">
        <w:rPr>
          <w:sz w:val="28"/>
        </w:rPr>
        <w:t xml:space="preserve">получаемых в после обработки результатов моделирования, </w:t>
      </w:r>
      <w:r w:rsidR="00DB3A22">
        <w:rPr>
          <w:sz w:val="28"/>
        </w:rPr>
        <w:t xml:space="preserve">выходить за пределы диапазонов варьирования факторов использованием «звездного плеча», </w:t>
      </w:r>
      <w:r w:rsidR="00B34DE2">
        <w:rPr>
          <w:sz w:val="28"/>
        </w:rPr>
        <w:t xml:space="preserve">или потери информации о функционировании, </w:t>
      </w:r>
      <w:r w:rsidR="00DB3A22">
        <w:rPr>
          <w:sz w:val="28"/>
        </w:rPr>
        <w:t xml:space="preserve">что тоже не всегда </w:t>
      </w:r>
      <w:r w:rsidR="00451ED0">
        <w:rPr>
          <w:sz w:val="28"/>
        </w:rPr>
        <w:t xml:space="preserve">допустимо с точки зрения </w:t>
      </w:r>
      <w:r w:rsidR="00B34DE2">
        <w:rPr>
          <w:sz w:val="28"/>
        </w:rPr>
        <w:t xml:space="preserve">описания </w:t>
      </w:r>
      <w:r w:rsidR="00451ED0">
        <w:rPr>
          <w:sz w:val="28"/>
        </w:rPr>
        <w:t>компонентов системы</w:t>
      </w:r>
      <w:r w:rsidR="00DB3A22">
        <w:rPr>
          <w:sz w:val="28"/>
        </w:rPr>
        <w:t>.</w:t>
      </w:r>
    </w:p>
    <w:p w14:paraId="22A2ED45" w14:textId="57FD4455" w:rsidR="00140B0F" w:rsidRDefault="00451ED0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Одним из путей решения проблемы высокой нагрузки на вычислитель моделирующего комплекса является замена полученной имитационной модели </w:t>
      </w:r>
      <w:r w:rsidR="00B34DE2">
        <w:rPr>
          <w:sz w:val="28"/>
        </w:rPr>
        <w:t xml:space="preserve">суррогатной моделью в виде </w:t>
      </w:r>
      <w:r>
        <w:rPr>
          <w:sz w:val="28"/>
        </w:rPr>
        <w:t xml:space="preserve">обученной </w:t>
      </w:r>
      <w:proofErr w:type="spellStart"/>
      <w:r>
        <w:rPr>
          <w:sz w:val="28"/>
        </w:rPr>
        <w:t>полносвязной</w:t>
      </w:r>
      <w:proofErr w:type="spellEnd"/>
      <w:r>
        <w:rPr>
          <w:sz w:val="28"/>
        </w:rPr>
        <w:t xml:space="preserve"> нейросет</w:t>
      </w:r>
      <w:r w:rsidR="00B34DE2">
        <w:rPr>
          <w:sz w:val="28"/>
        </w:rPr>
        <w:t>и</w:t>
      </w:r>
      <w:r>
        <w:rPr>
          <w:sz w:val="28"/>
        </w:rPr>
        <w:t>, принимающей на вход те же параметры и имеющ</w:t>
      </w:r>
      <w:r w:rsidR="00B34DE2">
        <w:rPr>
          <w:sz w:val="28"/>
        </w:rPr>
        <w:t>ей</w:t>
      </w:r>
      <w:r>
        <w:rPr>
          <w:sz w:val="28"/>
        </w:rPr>
        <w:t xml:space="preserve"> те же целевые выходы, что и </w:t>
      </w:r>
      <w:r w:rsidR="00B34DE2">
        <w:rPr>
          <w:sz w:val="28"/>
        </w:rPr>
        <w:t xml:space="preserve">существующая </w:t>
      </w:r>
      <w:r>
        <w:rPr>
          <w:sz w:val="28"/>
        </w:rPr>
        <w:t>имитационная модель</w:t>
      </w:r>
      <w:r w:rsidR="00C95541">
        <w:rPr>
          <w:sz w:val="28"/>
        </w:rPr>
        <w:fldChar w:fldCharType="begin"/>
      </w:r>
      <w:r w:rsidR="00C95541">
        <w:rPr>
          <w:sz w:val="28"/>
        </w:rPr>
        <w:instrText xml:space="preserve"> ADDIN ZOTERO_ITEM CSL_CITATION {"citationID":"rc5pYlpc","properties":{"formattedCitation":"[3]","plainCitation":"[3]","noteIndex":0},"citationItems":[{"id":106,"uris":["http://zotero.org/users/13235738/items/M4EFQC3N"],"itemData":{"id":106,"type":"article-journal","language":"ru","source":"Zotero","title":"Создание моделей и анализ динамики гусеничных машин"}}],"schema":"https://github.com/citation-style-language/schema/raw/master/csl-citation.json"} </w:instrText>
      </w:r>
      <w:r w:rsidR="00C95541">
        <w:rPr>
          <w:sz w:val="28"/>
        </w:rPr>
        <w:fldChar w:fldCharType="separate"/>
      </w:r>
      <w:r w:rsidR="00C95541" w:rsidRPr="00C95541">
        <w:rPr>
          <w:sz w:val="28"/>
        </w:rPr>
        <w:t>[3]</w:t>
      </w:r>
      <w:r w:rsidR="00C95541">
        <w:rPr>
          <w:sz w:val="28"/>
        </w:rPr>
        <w:fldChar w:fldCharType="end"/>
      </w:r>
      <w:r>
        <w:rPr>
          <w:sz w:val="28"/>
        </w:rPr>
        <w:t xml:space="preserve">. Кроме того, </w:t>
      </w:r>
      <w:r w:rsidR="00B34DE2">
        <w:rPr>
          <w:sz w:val="28"/>
        </w:rPr>
        <w:t xml:space="preserve">в случаях, когда необходимо из модели сгенерировать код для микроконтроллера, </w:t>
      </w:r>
      <w:r>
        <w:rPr>
          <w:sz w:val="28"/>
        </w:rPr>
        <w:t xml:space="preserve">преобразование в суррогатную нейросеть позволит </w:t>
      </w:r>
      <w:r w:rsidR="00B34DE2">
        <w:rPr>
          <w:sz w:val="28"/>
        </w:rPr>
        <w:t xml:space="preserve">значительно его </w:t>
      </w:r>
      <w:r>
        <w:rPr>
          <w:sz w:val="28"/>
        </w:rPr>
        <w:t>упростить, заменив сложные вычисления и связи на простые арифметические действия</w:t>
      </w:r>
      <w:r w:rsidR="00B34DE2">
        <w:rPr>
          <w:sz w:val="28"/>
        </w:rPr>
        <w:t xml:space="preserve"> с фиксированной точкой</w:t>
      </w:r>
      <w:r>
        <w:rPr>
          <w:sz w:val="28"/>
        </w:rPr>
        <w:t xml:space="preserve">. </w:t>
      </w:r>
      <w:r w:rsidR="00B34DE2">
        <w:rPr>
          <w:sz w:val="28"/>
        </w:rPr>
        <w:t>Иногда,</w:t>
      </w:r>
      <w:r>
        <w:rPr>
          <w:sz w:val="28"/>
        </w:rPr>
        <w:t xml:space="preserve"> </w:t>
      </w:r>
      <w:r w:rsidR="00B34DE2">
        <w:rPr>
          <w:sz w:val="28"/>
        </w:rPr>
        <w:t>где необходимо</w:t>
      </w:r>
      <w:r>
        <w:rPr>
          <w:sz w:val="28"/>
        </w:rPr>
        <w:t xml:space="preserve"> скрыть детали реализации первоначальной модели</w:t>
      </w:r>
      <w:r w:rsidR="00B34DE2">
        <w:rPr>
          <w:sz w:val="28"/>
        </w:rPr>
        <w:t xml:space="preserve"> по условиях сохранения тайны</w:t>
      </w:r>
      <w:r>
        <w:rPr>
          <w:sz w:val="28"/>
        </w:rPr>
        <w:t xml:space="preserve">, </w:t>
      </w:r>
      <w:r w:rsidR="00B34DE2">
        <w:rPr>
          <w:sz w:val="28"/>
        </w:rPr>
        <w:t xml:space="preserve">применение суррогатной нейросети позволит скрыть от пользователя детали функционирования системы, </w:t>
      </w:r>
      <w:r>
        <w:rPr>
          <w:sz w:val="28"/>
        </w:rPr>
        <w:t xml:space="preserve">оставив </w:t>
      </w:r>
      <w:r w:rsidR="00B34DE2">
        <w:rPr>
          <w:sz w:val="28"/>
        </w:rPr>
        <w:t>лишь</w:t>
      </w:r>
      <w:r>
        <w:rPr>
          <w:sz w:val="28"/>
        </w:rPr>
        <w:t xml:space="preserve"> не интерпретируемые вычисления. </w:t>
      </w:r>
    </w:p>
    <w:p w14:paraId="2F4FF0B4" w14:textId="0BC0813A" w:rsidR="00B34DE2" w:rsidRDefault="00B34DE2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Таким образом, целью исследования является </w:t>
      </w:r>
      <w:r w:rsidR="00D544C0">
        <w:rPr>
          <w:sz w:val="28"/>
        </w:rPr>
        <w:t>оценить</w:t>
      </w:r>
      <w:r>
        <w:rPr>
          <w:sz w:val="28"/>
        </w:rPr>
        <w:t xml:space="preserve"> производительность </w:t>
      </w:r>
      <w:r w:rsidR="00D544C0">
        <w:rPr>
          <w:sz w:val="28"/>
        </w:rPr>
        <w:t xml:space="preserve">суррогатной модели по отношению </w:t>
      </w:r>
      <w:r w:rsidR="00FC29C7">
        <w:rPr>
          <w:sz w:val="28"/>
        </w:rPr>
        <w:t>к производительности</w:t>
      </w:r>
      <w:r w:rsidR="00D544C0">
        <w:rPr>
          <w:sz w:val="28"/>
        </w:rPr>
        <w:t xml:space="preserve"> первоначальной имитационной модели движения автомобиля. </w:t>
      </w:r>
    </w:p>
    <w:p w14:paraId="0B7B9D47" w14:textId="3493162F" w:rsidR="00D544C0" w:rsidRDefault="00D544C0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В качестве примера возьмем простую имитационную </w:t>
      </w:r>
      <w:r w:rsidR="002B0E17" w:rsidRPr="00394C1C">
        <w:rPr>
          <w:sz w:val="28"/>
        </w:rPr>
        <w:t>модел</w:t>
      </w:r>
      <w:r>
        <w:rPr>
          <w:sz w:val="28"/>
        </w:rPr>
        <w:t>ь</w:t>
      </w:r>
      <w:r w:rsidR="002B0E17" w:rsidRPr="00394C1C">
        <w:rPr>
          <w:sz w:val="28"/>
        </w:rPr>
        <w:t xml:space="preserve"> движения </w:t>
      </w:r>
      <w:r>
        <w:rPr>
          <w:sz w:val="28"/>
        </w:rPr>
        <w:t xml:space="preserve">автомобиля из документации </w:t>
      </w:r>
      <w:r>
        <w:rPr>
          <w:sz w:val="28"/>
          <w:lang w:val="en-US"/>
        </w:rPr>
        <w:t>MATLAB</w:t>
      </w:r>
      <w:r>
        <w:rPr>
          <w:sz w:val="28"/>
        </w:rPr>
        <w:t xml:space="preserve">, построенную в среде </w:t>
      </w:r>
      <w:r>
        <w:rPr>
          <w:sz w:val="28"/>
          <w:lang w:val="en-US"/>
        </w:rPr>
        <w:t>Simulink</w:t>
      </w:r>
      <w:r w:rsidR="00C95541">
        <w:rPr>
          <w:sz w:val="28"/>
          <w:lang w:val="en-US"/>
        </w:rPr>
        <w:fldChar w:fldCharType="begin"/>
      </w:r>
      <w:r w:rsidR="00C95541" w:rsidRPr="00C95541">
        <w:rPr>
          <w:sz w:val="28"/>
        </w:rPr>
        <w:instrText xml:space="preserve"> </w:instrText>
      </w:r>
      <w:r w:rsidR="00C95541">
        <w:rPr>
          <w:sz w:val="28"/>
          <w:lang w:val="en-US"/>
        </w:rPr>
        <w:instrText>ADDIN</w:instrText>
      </w:r>
      <w:r w:rsidR="00C95541" w:rsidRPr="00C95541">
        <w:rPr>
          <w:sz w:val="28"/>
        </w:rPr>
        <w:instrText xml:space="preserve"> </w:instrText>
      </w:r>
      <w:r w:rsidR="00C95541">
        <w:rPr>
          <w:sz w:val="28"/>
          <w:lang w:val="en-US"/>
        </w:rPr>
        <w:instrText>ZOTERO</w:instrText>
      </w:r>
      <w:r w:rsidR="00C95541" w:rsidRPr="00C95541">
        <w:rPr>
          <w:sz w:val="28"/>
        </w:rPr>
        <w:instrText>_</w:instrText>
      </w:r>
      <w:r w:rsidR="00C95541">
        <w:rPr>
          <w:sz w:val="28"/>
          <w:lang w:val="en-US"/>
        </w:rPr>
        <w:instrText>ITEM</w:instrText>
      </w:r>
      <w:r w:rsidR="00C95541" w:rsidRPr="00C95541">
        <w:rPr>
          <w:sz w:val="28"/>
        </w:rPr>
        <w:instrText xml:space="preserve"> </w:instrText>
      </w:r>
      <w:r w:rsidR="00C95541">
        <w:rPr>
          <w:sz w:val="28"/>
          <w:lang w:val="en-US"/>
        </w:rPr>
        <w:instrText>CSL</w:instrText>
      </w:r>
      <w:r w:rsidR="00C95541" w:rsidRPr="00C95541">
        <w:rPr>
          <w:sz w:val="28"/>
        </w:rPr>
        <w:instrText>_</w:instrText>
      </w:r>
      <w:r w:rsidR="00C95541">
        <w:rPr>
          <w:sz w:val="28"/>
          <w:lang w:val="en-US"/>
        </w:rPr>
        <w:instrText>CITATION</w:instrText>
      </w:r>
      <w:r w:rsidR="00C95541" w:rsidRPr="00C95541">
        <w:rPr>
          <w:sz w:val="28"/>
        </w:rPr>
        <w:instrText xml:space="preserve"> {"</w:instrText>
      </w:r>
      <w:r w:rsidR="00C95541">
        <w:rPr>
          <w:sz w:val="28"/>
          <w:lang w:val="en-US"/>
        </w:rPr>
        <w:instrText>citationID</w:instrText>
      </w:r>
      <w:r w:rsidR="00C95541" w:rsidRPr="00C95541">
        <w:rPr>
          <w:sz w:val="28"/>
        </w:rPr>
        <w:instrText>":"</w:instrText>
      </w:r>
      <w:r w:rsidR="00C95541">
        <w:rPr>
          <w:sz w:val="28"/>
          <w:lang w:val="en-US"/>
        </w:rPr>
        <w:instrText>nuIAGG</w:instrText>
      </w:r>
      <w:r w:rsidR="00C95541" w:rsidRPr="00C95541">
        <w:rPr>
          <w:sz w:val="28"/>
        </w:rPr>
        <w:instrText>8</w:instrText>
      </w:r>
      <w:r w:rsidR="00C95541">
        <w:rPr>
          <w:sz w:val="28"/>
          <w:lang w:val="en-US"/>
        </w:rPr>
        <w:instrText>x</w:instrText>
      </w:r>
      <w:r w:rsidR="00C95541" w:rsidRPr="00C95541">
        <w:rPr>
          <w:sz w:val="28"/>
        </w:rPr>
        <w:instrText>","</w:instrText>
      </w:r>
      <w:r w:rsidR="00C95541">
        <w:rPr>
          <w:sz w:val="28"/>
          <w:lang w:val="en-US"/>
        </w:rPr>
        <w:instrText>properties</w:instrText>
      </w:r>
      <w:r w:rsidR="00C95541" w:rsidRPr="00C95541">
        <w:rPr>
          <w:sz w:val="28"/>
        </w:rPr>
        <w:instrText>":{"</w:instrText>
      </w:r>
      <w:r w:rsidR="00C95541">
        <w:rPr>
          <w:sz w:val="28"/>
          <w:lang w:val="en-US"/>
        </w:rPr>
        <w:instrText>formattedCitation</w:instrText>
      </w:r>
      <w:r w:rsidR="00C95541" w:rsidRPr="00C95541">
        <w:rPr>
          <w:sz w:val="28"/>
        </w:rPr>
        <w:instrText>":"[4]","</w:instrText>
      </w:r>
      <w:r w:rsidR="00C95541">
        <w:rPr>
          <w:sz w:val="28"/>
          <w:lang w:val="en-US"/>
        </w:rPr>
        <w:instrText>plainCitation</w:instrText>
      </w:r>
      <w:r w:rsidR="00C95541" w:rsidRPr="00C95541">
        <w:rPr>
          <w:sz w:val="28"/>
        </w:rPr>
        <w:instrText>":"[4]","</w:instrText>
      </w:r>
      <w:r w:rsidR="00C95541">
        <w:rPr>
          <w:sz w:val="28"/>
          <w:lang w:val="en-US"/>
        </w:rPr>
        <w:instrText>noteIndex</w:instrText>
      </w:r>
      <w:r w:rsidR="00C95541" w:rsidRPr="00C95541">
        <w:rPr>
          <w:sz w:val="28"/>
        </w:rPr>
        <w:instrText>":0},"</w:instrText>
      </w:r>
      <w:r w:rsidR="00C95541">
        <w:rPr>
          <w:sz w:val="28"/>
          <w:lang w:val="en-US"/>
        </w:rPr>
        <w:instrText>citationItems</w:instrText>
      </w:r>
      <w:r w:rsidR="00C95541" w:rsidRPr="00C95541">
        <w:rPr>
          <w:sz w:val="28"/>
        </w:rPr>
        <w:instrText>":[{"</w:instrText>
      </w:r>
      <w:r w:rsidR="00C95541">
        <w:rPr>
          <w:sz w:val="28"/>
          <w:lang w:val="en-US"/>
        </w:rPr>
        <w:instrText>id</w:instrText>
      </w:r>
      <w:r w:rsidR="00C95541" w:rsidRPr="00C95541">
        <w:rPr>
          <w:sz w:val="28"/>
        </w:rPr>
        <w:instrText>":32,"</w:instrText>
      </w:r>
      <w:r w:rsidR="00C95541">
        <w:rPr>
          <w:sz w:val="28"/>
          <w:lang w:val="en-US"/>
        </w:rPr>
        <w:instrText>uris</w:instrText>
      </w:r>
      <w:r w:rsidR="00C95541" w:rsidRPr="00C95541">
        <w:rPr>
          <w:sz w:val="28"/>
        </w:rPr>
        <w:instrText>":["</w:instrText>
      </w:r>
      <w:r w:rsidR="00C95541">
        <w:rPr>
          <w:sz w:val="28"/>
          <w:lang w:val="en-US"/>
        </w:rPr>
        <w:instrText>http</w:instrText>
      </w:r>
      <w:r w:rsidR="00C95541" w:rsidRPr="00C95541">
        <w:rPr>
          <w:sz w:val="28"/>
        </w:rPr>
        <w:instrText>://</w:instrText>
      </w:r>
      <w:r w:rsidR="00C95541">
        <w:rPr>
          <w:sz w:val="28"/>
          <w:lang w:val="en-US"/>
        </w:rPr>
        <w:instrText>zotero</w:instrText>
      </w:r>
      <w:r w:rsidR="00C95541" w:rsidRPr="00C95541">
        <w:rPr>
          <w:sz w:val="28"/>
        </w:rPr>
        <w:instrText>.</w:instrText>
      </w:r>
      <w:r w:rsidR="00C95541">
        <w:rPr>
          <w:sz w:val="28"/>
          <w:lang w:val="en-US"/>
        </w:rPr>
        <w:instrText>org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users</w:instrText>
      </w:r>
      <w:r w:rsidR="00C95541" w:rsidRPr="00C95541">
        <w:rPr>
          <w:sz w:val="28"/>
        </w:rPr>
        <w:instrText>/13235738/</w:instrText>
      </w:r>
      <w:r w:rsidR="00C95541">
        <w:rPr>
          <w:sz w:val="28"/>
          <w:lang w:val="en-US"/>
        </w:rPr>
        <w:instrText>items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X</w:instrText>
      </w:r>
      <w:r w:rsidR="00C95541" w:rsidRPr="00C95541">
        <w:rPr>
          <w:sz w:val="28"/>
        </w:rPr>
        <w:instrText>3</w:instrText>
      </w:r>
      <w:r w:rsidR="00C95541">
        <w:rPr>
          <w:sz w:val="28"/>
          <w:lang w:val="en-US"/>
        </w:rPr>
        <w:instrText>H</w:instrText>
      </w:r>
      <w:r w:rsidR="00C95541" w:rsidRPr="00C95541">
        <w:rPr>
          <w:sz w:val="28"/>
        </w:rPr>
        <w:instrText>93</w:instrText>
      </w:r>
      <w:r w:rsidR="00C95541">
        <w:rPr>
          <w:sz w:val="28"/>
          <w:lang w:val="en-US"/>
        </w:rPr>
        <w:instrText>GNW</w:instrText>
      </w:r>
      <w:r w:rsidR="00C95541" w:rsidRPr="00C95541">
        <w:rPr>
          <w:sz w:val="28"/>
        </w:rPr>
        <w:instrText>"],"</w:instrText>
      </w:r>
      <w:r w:rsidR="00C95541">
        <w:rPr>
          <w:sz w:val="28"/>
          <w:lang w:val="en-US"/>
        </w:rPr>
        <w:instrText>itemData</w:instrText>
      </w:r>
      <w:r w:rsidR="00C95541" w:rsidRPr="00C95541">
        <w:rPr>
          <w:sz w:val="28"/>
        </w:rPr>
        <w:instrText>":{"</w:instrText>
      </w:r>
      <w:r w:rsidR="00C95541">
        <w:rPr>
          <w:sz w:val="28"/>
          <w:lang w:val="en-US"/>
        </w:rPr>
        <w:instrText>id</w:instrText>
      </w:r>
      <w:r w:rsidR="00C95541" w:rsidRPr="00C95541">
        <w:rPr>
          <w:sz w:val="28"/>
        </w:rPr>
        <w:instrText>":32,"</w:instrText>
      </w:r>
      <w:r w:rsidR="00C95541">
        <w:rPr>
          <w:sz w:val="28"/>
          <w:lang w:val="en-US"/>
        </w:rPr>
        <w:instrText>type</w:instrText>
      </w:r>
      <w:r w:rsidR="00C95541" w:rsidRPr="00C95541">
        <w:rPr>
          <w:sz w:val="28"/>
        </w:rPr>
        <w:instrText>":"</w:instrText>
      </w:r>
      <w:r w:rsidR="00C95541">
        <w:rPr>
          <w:sz w:val="28"/>
          <w:lang w:val="en-US"/>
        </w:rPr>
        <w:instrText>webpage</w:instrText>
      </w:r>
      <w:r w:rsidR="00C95541" w:rsidRPr="00C95541">
        <w:rPr>
          <w:sz w:val="28"/>
        </w:rPr>
        <w:instrText>","</w:instrText>
      </w:r>
      <w:r w:rsidR="00C95541">
        <w:rPr>
          <w:sz w:val="28"/>
          <w:lang w:val="en-US"/>
        </w:rPr>
        <w:instrText>container</w:instrText>
      </w:r>
      <w:r w:rsidR="00C95541" w:rsidRPr="00C95541">
        <w:rPr>
          <w:sz w:val="28"/>
        </w:rPr>
        <w:instrText>-</w:instrText>
      </w:r>
      <w:r w:rsidR="00C95541">
        <w:rPr>
          <w:sz w:val="28"/>
          <w:lang w:val="en-US"/>
        </w:rPr>
        <w:instrText>title</w:instrText>
      </w:r>
      <w:r w:rsidR="00C95541" w:rsidRPr="00C95541">
        <w:rPr>
          <w:sz w:val="28"/>
        </w:rPr>
        <w:instrText>":"</w:instrText>
      </w:r>
      <w:r w:rsidR="00C95541">
        <w:rPr>
          <w:sz w:val="28"/>
          <w:lang w:val="en-US"/>
        </w:rPr>
        <w:instrText>CodeTown</w:instrText>
      </w:r>
      <w:r w:rsidR="00C95541" w:rsidRPr="00C95541">
        <w:rPr>
          <w:sz w:val="28"/>
        </w:rPr>
        <w:instrText>.</w:instrText>
      </w:r>
      <w:r w:rsidR="00C95541">
        <w:rPr>
          <w:sz w:val="28"/>
          <w:lang w:val="en-US"/>
        </w:rPr>
        <w:instrText>ru</w:instrText>
      </w:r>
      <w:r w:rsidR="00C95541" w:rsidRPr="00C95541">
        <w:rPr>
          <w:sz w:val="28"/>
        </w:rPr>
        <w:instrText>","</w:instrText>
      </w:r>
      <w:r w:rsidR="00C95541">
        <w:rPr>
          <w:sz w:val="28"/>
          <w:lang w:val="en-US"/>
        </w:rPr>
        <w:instrText>genre</w:instrText>
      </w:r>
      <w:r w:rsidR="00C95541" w:rsidRPr="00C95541">
        <w:rPr>
          <w:sz w:val="28"/>
        </w:rPr>
        <w:instrText>":"Электронный ресурс","</w:instrText>
      </w:r>
      <w:r w:rsidR="00C95541">
        <w:rPr>
          <w:sz w:val="28"/>
          <w:lang w:val="en-US"/>
        </w:rPr>
        <w:instrText>title</w:instrText>
      </w:r>
      <w:r w:rsidR="00C95541" w:rsidRPr="00C95541">
        <w:rPr>
          <w:sz w:val="28"/>
        </w:rPr>
        <w:instrText xml:space="preserve">":"Численная оптимизация в </w:instrText>
      </w:r>
      <w:r w:rsidR="00C95541">
        <w:rPr>
          <w:sz w:val="28"/>
          <w:lang w:val="en-US"/>
        </w:rPr>
        <w:instrText>Matlab</w:instrText>
      </w:r>
      <w:r w:rsidR="00C95541" w:rsidRPr="00C95541">
        <w:rPr>
          <w:sz w:val="28"/>
        </w:rPr>
        <w:instrText>","</w:instrText>
      </w:r>
      <w:r w:rsidR="00C95541">
        <w:rPr>
          <w:sz w:val="28"/>
          <w:lang w:val="en-US"/>
        </w:rPr>
        <w:instrText>URL</w:instrText>
      </w:r>
      <w:r w:rsidR="00C95541" w:rsidRPr="00C95541">
        <w:rPr>
          <w:sz w:val="28"/>
        </w:rPr>
        <w:instrText>":"</w:instrText>
      </w:r>
      <w:r w:rsidR="00C95541">
        <w:rPr>
          <w:sz w:val="28"/>
          <w:lang w:val="en-US"/>
        </w:rPr>
        <w:instrText>https</w:instrText>
      </w:r>
      <w:r w:rsidR="00C95541" w:rsidRPr="00C95541">
        <w:rPr>
          <w:sz w:val="28"/>
        </w:rPr>
        <w:instrText>://</w:instrText>
      </w:r>
      <w:r w:rsidR="00C95541">
        <w:rPr>
          <w:sz w:val="28"/>
          <w:lang w:val="en-US"/>
        </w:rPr>
        <w:instrText>codetown</w:instrText>
      </w:r>
      <w:r w:rsidR="00C95541" w:rsidRPr="00C95541">
        <w:rPr>
          <w:sz w:val="28"/>
        </w:rPr>
        <w:instrText>.</w:instrText>
      </w:r>
      <w:r w:rsidR="00C95541">
        <w:rPr>
          <w:sz w:val="28"/>
          <w:lang w:val="en-US"/>
        </w:rPr>
        <w:instrText>ru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matlab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optimizaciya</w:instrText>
      </w:r>
      <w:r w:rsidR="00C95541" w:rsidRPr="00C95541">
        <w:rPr>
          <w:sz w:val="28"/>
        </w:rPr>
        <w:instrText>","</w:instrText>
      </w:r>
      <w:r w:rsidR="00C95541">
        <w:rPr>
          <w:sz w:val="28"/>
          <w:lang w:val="en-US"/>
        </w:rPr>
        <w:instrText>accessed</w:instrText>
      </w:r>
      <w:r w:rsidR="00C95541" w:rsidRPr="00C95541">
        <w:rPr>
          <w:sz w:val="28"/>
        </w:rPr>
        <w:instrText>":{"</w:instrText>
      </w:r>
      <w:r w:rsidR="00C95541">
        <w:rPr>
          <w:sz w:val="28"/>
          <w:lang w:val="en-US"/>
        </w:rPr>
        <w:instrText>date</w:instrText>
      </w:r>
      <w:r w:rsidR="00C95541" w:rsidRPr="00C95541">
        <w:rPr>
          <w:sz w:val="28"/>
        </w:rPr>
        <w:instrText>-</w:instrText>
      </w:r>
      <w:r w:rsidR="00C95541">
        <w:rPr>
          <w:sz w:val="28"/>
          <w:lang w:val="en-US"/>
        </w:rPr>
        <w:instrText>parts</w:instrText>
      </w:r>
      <w:r w:rsidR="00C95541" w:rsidRPr="00C95541">
        <w:rPr>
          <w:sz w:val="28"/>
        </w:rPr>
        <w:instrText>":[["2024",8,22]]}}}],"</w:instrText>
      </w:r>
      <w:r w:rsidR="00C95541">
        <w:rPr>
          <w:sz w:val="28"/>
          <w:lang w:val="en-US"/>
        </w:rPr>
        <w:instrText>schema</w:instrText>
      </w:r>
      <w:r w:rsidR="00C95541" w:rsidRPr="00C95541">
        <w:rPr>
          <w:sz w:val="28"/>
        </w:rPr>
        <w:instrText>":"</w:instrText>
      </w:r>
      <w:r w:rsidR="00C95541">
        <w:rPr>
          <w:sz w:val="28"/>
          <w:lang w:val="en-US"/>
        </w:rPr>
        <w:instrText>https</w:instrText>
      </w:r>
      <w:r w:rsidR="00C95541" w:rsidRPr="00C95541">
        <w:rPr>
          <w:sz w:val="28"/>
        </w:rPr>
        <w:instrText>://</w:instrText>
      </w:r>
      <w:r w:rsidR="00C95541">
        <w:rPr>
          <w:sz w:val="28"/>
          <w:lang w:val="en-US"/>
        </w:rPr>
        <w:instrText>github</w:instrText>
      </w:r>
      <w:r w:rsidR="00C95541" w:rsidRPr="00C95541">
        <w:rPr>
          <w:sz w:val="28"/>
        </w:rPr>
        <w:instrText>.</w:instrText>
      </w:r>
      <w:r w:rsidR="00C95541">
        <w:rPr>
          <w:sz w:val="28"/>
          <w:lang w:val="en-US"/>
        </w:rPr>
        <w:instrText>com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citation</w:instrText>
      </w:r>
      <w:r w:rsidR="00C95541" w:rsidRPr="00C95541">
        <w:rPr>
          <w:sz w:val="28"/>
        </w:rPr>
        <w:instrText>-</w:instrText>
      </w:r>
      <w:r w:rsidR="00C95541">
        <w:rPr>
          <w:sz w:val="28"/>
          <w:lang w:val="en-US"/>
        </w:rPr>
        <w:instrText>style</w:instrText>
      </w:r>
      <w:r w:rsidR="00C95541" w:rsidRPr="00C95541">
        <w:rPr>
          <w:sz w:val="28"/>
        </w:rPr>
        <w:instrText>-</w:instrText>
      </w:r>
      <w:r w:rsidR="00C95541">
        <w:rPr>
          <w:sz w:val="28"/>
          <w:lang w:val="en-US"/>
        </w:rPr>
        <w:instrText>language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schema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raw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master</w:instrText>
      </w:r>
      <w:r w:rsidR="00C95541" w:rsidRPr="00C95541">
        <w:rPr>
          <w:sz w:val="28"/>
        </w:rPr>
        <w:instrText>/</w:instrText>
      </w:r>
      <w:r w:rsidR="00C95541">
        <w:rPr>
          <w:sz w:val="28"/>
          <w:lang w:val="en-US"/>
        </w:rPr>
        <w:instrText>csl</w:instrText>
      </w:r>
      <w:r w:rsidR="00C95541" w:rsidRPr="00C95541">
        <w:rPr>
          <w:sz w:val="28"/>
        </w:rPr>
        <w:instrText>-</w:instrText>
      </w:r>
      <w:r w:rsidR="00C95541">
        <w:rPr>
          <w:sz w:val="28"/>
          <w:lang w:val="en-US"/>
        </w:rPr>
        <w:instrText>citation</w:instrText>
      </w:r>
      <w:r w:rsidR="00C95541" w:rsidRPr="00C95541">
        <w:rPr>
          <w:sz w:val="28"/>
        </w:rPr>
        <w:instrText>.</w:instrText>
      </w:r>
      <w:r w:rsidR="00C95541">
        <w:rPr>
          <w:sz w:val="28"/>
          <w:lang w:val="en-US"/>
        </w:rPr>
        <w:instrText>json</w:instrText>
      </w:r>
      <w:r w:rsidR="00C95541" w:rsidRPr="00C95541">
        <w:rPr>
          <w:sz w:val="28"/>
        </w:rPr>
        <w:instrText xml:space="preserve">"} </w:instrText>
      </w:r>
      <w:r w:rsidR="00C95541">
        <w:rPr>
          <w:sz w:val="28"/>
          <w:lang w:val="en-US"/>
        </w:rPr>
        <w:fldChar w:fldCharType="separate"/>
      </w:r>
      <w:r w:rsidR="00C95541" w:rsidRPr="00C95541">
        <w:rPr>
          <w:sz w:val="28"/>
        </w:rPr>
        <w:t>[4]</w:t>
      </w:r>
      <w:r w:rsidR="00C95541">
        <w:rPr>
          <w:sz w:val="28"/>
          <w:lang w:val="en-US"/>
        </w:rPr>
        <w:fldChar w:fldCharType="end"/>
      </w:r>
      <w:r w:rsidRPr="00D544C0">
        <w:rPr>
          <w:sz w:val="28"/>
        </w:rPr>
        <w:t xml:space="preserve">. </w:t>
      </w:r>
      <w:r>
        <w:rPr>
          <w:sz w:val="28"/>
        </w:rPr>
        <w:t>Общий вид исходной имитационной модели показан на рис 1.</w:t>
      </w:r>
    </w:p>
    <w:p w14:paraId="53228C5C" w14:textId="7ABA7695" w:rsidR="00D544C0" w:rsidRDefault="008C5DF0" w:rsidP="008C5DF0">
      <w:pPr>
        <w:pStyle w:val="a0"/>
        <w:tabs>
          <w:tab w:val="left" w:pos="540"/>
        </w:tabs>
        <w:spacing w:line="360" w:lineRule="auto"/>
        <w:ind w:firstLine="0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E6419D4" wp14:editId="3A05AFBE">
            <wp:extent cx="4263241" cy="3102072"/>
            <wp:effectExtent l="0" t="0" r="444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2766" cy="31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3F46" w14:textId="57CE6CD7" w:rsidR="00D544C0" w:rsidRDefault="008C5DF0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Рисунок 1 – Имитационная модель движения полноприводного автомобиля в среде </w:t>
      </w:r>
      <w:r>
        <w:rPr>
          <w:sz w:val="28"/>
          <w:lang w:val="en-US"/>
        </w:rPr>
        <w:t>Simulink</w:t>
      </w:r>
      <w:r w:rsidRPr="008C5DF0">
        <w:rPr>
          <w:sz w:val="28"/>
        </w:rPr>
        <w:t xml:space="preserve"> </w:t>
      </w:r>
      <w:r>
        <w:rPr>
          <w:sz w:val="28"/>
          <w:lang w:val="en-US"/>
        </w:rPr>
        <w:t>MATLAB</w:t>
      </w:r>
      <w:r w:rsidRPr="00D544C0">
        <w:rPr>
          <w:sz w:val="28"/>
        </w:rPr>
        <w:t xml:space="preserve"> </w:t>
      </w:r>
      <w:r>
        <w:rPr>
          <w:sz w:val="28"/>
          <w:lang w:val="en-US"/>
        </w:rPr>
        <w:t>R</w:t>
      </w:r>
      <w:r w:rsidRPr="00D544C0">
        <w:rPr>
          <w:sz w:val="28"/>
        </w:rPr>
        <w:t>2025</w:t>
      </w:r>
      <w:r>
        <w:rPr>
          <w:sz w:val="28"/>
          <w:lang w:val="en-US"/>
        </w:rPr>
        <w:t>a</w:t>
      </w:r>
    </w:p>
    <w:p w14:paraId="20676F81" w14:textId="25324900" w:rsidR="00D544C0" w:rsidRDefault="00D544C0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</w:p>
    <w:p w14:paraId="15275720" w14:textId="392B45D7" w:rsidR="008C5DF0" w:rsidRDefault="008C5DF0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Как видно из рисунка 1, имитационное моделирование движения автомобиля построено на физических компонентах раздела </w:t>
      </w:r>
      <w:proofErr w:type="spellStart"/>
      <w:r>
        <w:rPr>
          <w:sz w:val="28"/>
          <w:lang w:val="en-US"/>
        </w:rPr>
        <w:t>SimScape</w:t>
      </w:r>
      <w:proofErr w:type="spellEnd"/>
      <w:r w:rsidRPr="008C5DF0">
        <w:rPr>
          <w:sz w:val="28"/>
        </w:rPr>
        <w:t xml:space="preserve">. </w:t>
      </w:r>
      <w:r>
        <w:rPr>
          <w:sz w:val="28"/>
        </w:rPr>
        <w:t>Определим варьируемые и выходные параметры. Пусть целью моделирования будет определить среднюю скорость автомобиля на единичном участке маршрута с заданным уклоном и при заданном положении дроссельной заслонки. Разбив протяженный маршрут на такие единичные участки, станет возможным определить среднюю скорость и на всей протяженности маршрута. Однако на среднюю скорость на единичном уча</w:t>
      </w:r>
      <w:r w:rsidR="00092D5B">
        <w:rPr>
          <w:sz w:val="28"/>
        </w:rPr>
        <w:t>с</w:t>
      </w:r>
      <w:r>
        <w:rPr>
          <w:sz w:val="28"/>
        </w:rPr>
        <w:t>тке будет влиять и скорость входа в него, т.е. начальная скорость автомобиля. Таким образом, входными (варьируемыми) параметрами станут положение дроссельной заслонки, угол уклона дороги и начальная скорость входа на единичный участок маршрута.</w:t>
      </w:r>
      <w:r w:rsidR="00092D5B">
        <w:rPr>
          <w:sz w:val="28"/>
        </w:rPr>
        <w:t xml:space="preserve"> А выходными параметрами станут средняя скорость на единичном участке, и конечная скорость выхода автомобиля к концу единичного участка</w:t>
      </w:r>
      <w:r>
        <w:rPr>
          <w:sz w:val="28"/>
        </w:rPr>
        <w:t>.</w:t>
      </w:r>
      <w:r w:rsidR="00092D5B">
        <w:rPr>
          <w:sz w:val="28"/>
        </w:rPr>
        <w:t xml:space="preserve"> </w:t>
      </w:r>
    </w:p>
    <w:p w14:paraId="4C23275D" w14:textId="79E07534" w:rsidR="00092D5B" w:rsidRPr="00FC29C7" w:rsidRDefault="00092D5B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В соответствии с принятыми варьируемыми параметрами выберем пределы и число уровней варьирования, построим план модельного эксперимента. Воспользуемся средой </w:t>
      </w:r>
      <w:proofErr w:type="spellStart"/>
      <w:r>
        <w:rPr>
          <w:sz w:val="28"/>
          <w:lang w:val="en-US"/>
        </w:rPr>
        <w:t>LiveScript</w:t>
      </w:r>
      <w:proofErr w:type="spellEnd"/>
      <w:r w:rsidRPr="00FC29C7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Matlab</w:t>
      </w:r>
      <w:proofErr w:type="spellEnd"/>
      <w:r w:rsidR="00FE6AF7" w:rsidRPr="00FC29C7">
        <w:rPr>
          <w:sz w:val="28"/>
        </w:rPr>
        <w:t>:</w:t>
      </w:r>
    </w:p>
    <w:p w14:paraId="4932494A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lastRenderedPageBreak/>
        <w:t>% Угол подъема, град</w:t>
      </w:r>
    </w:p>
    <w:p w14:paraId="29327F3D" w14:textId="77777777" w:rsidR="00092D5B" w:rsidRPr="005B6E06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min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-5;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max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15;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5;</w:t>
      </w:r>
    </w:p>
    <w:p w14:paraId="1652183F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Начальная скорость, м/с</w:t>
      </w:r>
    </w:p>
    <w:p w14:paraId="6678D9F6" w14:textId="2B9CB621" w:rsidR="00092D5B" w:rsidRPr="005B6E06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0_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min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 = 1;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0_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max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 = </w:t>
      </w:r>
      <w:r w:rsidR="00F70675"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20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0_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 = 5;</w:t>
      </w:r>
    </w:p>
    <w:p w14:paraId="76FFFE64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Открытие дроссельной заслонки, %</w:t>
      </w:r>
    </w:p>
    <w:p w14:paraId="55CF2AED" w14:textId="4ACD2E20" w:rsidR="00092D5B" w:rsidRPr="005B6E06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throttle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min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10;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throttle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max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r w:rsidR="00F70675"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8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0;   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throttle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5;</w:t>
      </w:r>
    </w:p>
    <w:p w14:paraId="5481E618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Разбиваем диапазоны на сетку</w:t>
      </w:r>
    </w:p>
    <w:p w14:paraId="16651863" w14:textId="77777777" w:rsidR="00092D5B" w:rsidRPr="00D27785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theta  = </w:t>
      </w:r>
      <w:proofErr w:type="spellStart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linspace</w:t>
      </w:r>
      <w:proofErr w:type="spellEnd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spellStart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theta_min</w:t>
      </w:r>
      <w:proofErr w:type="spellEnd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 </w:t>
      </w:r>
      <w:proofErr w:type="spellStart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theta_max</w:t>
      </w:r>
      <w:proofErr w:type="spellEnd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 </w:t>
      </w:r>
      <w:proofErr w:type="spellStart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theta_n</w:t>
      </w:r>
      <w:proofErr w:type="spellEnd"/>
      <w:r w:rsidRPr="00D27785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3F65567F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v0     = 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linspace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(v0_min,      v0_max,     v0_n);</w:t>
      </w:r>
    </w:p>
    <w:p w14:paraId="2DB41962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throttle    = 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linspace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throttle_min,throttle_max,throttle_n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092ED3CA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Создаём полный план эксперимента (все комбинации)</w:t>
      </w:r>
    </w:p>
    <w:p w14:paraId="647F99B6" w14:textId="77777777" w:rsidR="00092D5B" w:rsidRPr="00092D5B" w:rsidRDefault="00092D5B" w:rsidP="00092D5B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[Theta, V0, 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Thr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] = 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ndgrid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(theta, v0, throttle);</w:t>
      </w:r>
    </w:p>
    <w:p w14:paraId="0E38D734" w14:textId="77777777" w:rsidR="00092D5B" w:rsidRPr="00092D5B" w:rsidRDefault="00092D5B" w:rsidP="00092D5B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092D5B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X = [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Theta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(:), V0(:), </w:t>
      </w:r>
      <w:proofErr w:type="spellStart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Thr</w:t>
      </w:r>
      <w:proofErr w:type="spellEnd"/>
      <w:r w:rsidRPr="00092D5B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(:)];  </w:t>
      </w:r>
      <w:r w:rsidRPr="00092D5B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входной набор данных Nx3</w:t>
      </w:r>
    </w:p>
    <w:p w14:paraId="6556CA43" w14:textId="4C7F5805" w:rsidR="00092D5B" w:rsidRDefault="00FE6AF7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Примем параметры имитационной модели как значения по умолчанию. Проведем серию модельных экспериментов в соответствии с полученным планом.</w:t>
      </w:r>
    </w:p>
    <w:p w14:paraId="69379645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%% ПЛАН ЭКСПЕРИМЕНТА Vehicle_4WD</w:t>
      </w:r>
    </w:p>
    <w:p w14:paraId="148CC038" w14:textId="3C6F56F8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clear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</w:t>
      </w:r>
      <w:proofErr w:type="spellStart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y_results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;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Результаты: [</w:t>
      </w:r>
      <w:proofErr w:type="spellStart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средняя_скорость</w:t>
      </w:r>
      <w:proofErr w:type="spellEnd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, </w:t>
      </w:r>
      <w:proofErr w:type="spellStart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конечная_скорость</w:t>
      </w:r>
      <w:proofErr w:type="spellEnd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]</w:t>
      </w:r>
    </w:p>
    <w:p w14:paraId="28A644F9" w14:textId="7DB8BC81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%% ПЛАН ЭКСПЕРИМЕНТА </w:t>
      </w:r>
    </w:p>
    <w:p w14:paraId="0DB0C858" w14:textId="77777777" w:rsidR="00FE6AF7" w:rsidRPr="00FC29C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</w:t>
      </w: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size</w:t>
      </w: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</w:t>
      </w: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, 1);</w:t>
      </w:r>
    </w:p>
    <w:p w14:paraId="5202A12C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simTime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5;</w:t>
      </w:r>
    </w:p>
    <w:p w14:paraId="49EE0095" w14:textId="734DBA88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y_results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zeros(N, 2);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 [v_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ср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, v_</w:t>
      </w:r>
      <w:proofErr w:type="spellStart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коне</w:t>
      </w:r>
      <w:r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ч</w:t>
      </w:r>
      <w:proofErr w:type="spellEnd"/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]</w:t>
      </w:r>
    </w:p>
    <w:p w14:paraId="7093DFA0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%%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ОСНОВНОЙ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ЦИКЛ</w:t>
      </w:r>
    </w:p>
    <w:p w14:paraId="73F6FDC6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 xml:space="preserve">for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1:N</w:t>
      </w:r>
    </w:p>
    <w:p w14:paraId="6572907C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Эксперимент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 %d/%d: theta=%.3f, throttle=%.2f, v0=%.1f\n'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FE6AF7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...</w:t>
      </w:r>
    </w:p>
    <w:p w14:paraId="771DD31D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    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i, N, X(i,1), X(i,2), X(i,3));</w:t>
      </w:r>
    </w:p>
    <w:p w14:paraId="4E38F938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</w:p>
    <w:p w14:paraId="7ABDB295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УСТАНОВКА ПАРАМЕТРОВ</w:t>
      </w:r>
    </w:p>
    <w:p w14:paraId="5A78E4C8" w14:textId="07F9EBF8" w:rsidR="00FE6AF7" w:rsidRPr="00FC29C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</w:p>
    <w:p w14:paraId="6AEDA0CC" w14:textId="7BD352DA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set_param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'Vehicle_4WD/</w:t>
      </w:r>
      <w:proofErr w:type="spellStart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Vehicle_Body</w:t>
      </w:r>
      <w:proofErr w:type="spellEnd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num2str(X(i,3))); 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v</w:t>
      </w:r>
    </w:p>
    <w:p w14:paraId="393EB1A3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</w:p>
    <w:p w14:paraId="35319A0D" w14:textId="2C961B49" w:rsidR="00FE6AF7" w:rsidRPr="00FC29C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theta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и</w:t>
      </w: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throttle</w:t>
      </w:r>
    </w:p>
    <w:p w14:paraId="4AEFA469" w14:textId="16683DAA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set_param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'Vehicle_4WD/Theta'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'Value'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num2str(X(i,1))); 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 theta</w:t>
      </w:r>
    </w:p>
    <w:p w14:paraId="6683391E" w14:textId="381266DE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set_param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'Vehicle_4WD/</w:t>
      </w:r>
      <w:proofErr w:type="spellStart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Thr</w:t>
      </w:r>
      <w:proofErr w:type="spellEnd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'Value'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num2str(X(i,2)));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% throttle</w:t>
      </w:r>
    </w:p>
    <w:p w14:paraId="53332018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</w:p>
    <w:p w14:paraId="6B631DA5" w14:textId="5C8A5A0B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Симуляция</w:t>
      </w:r>
    </w:p>
    <w:p w14:paraId="5475367B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out = sim(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'Vehicle_4WD'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proofErr w:type="spellStart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StopTime</w:t>
      </w:r>
      <w:proofErr w:type="spellEnd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num2str(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simTime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2FB7EA1F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</w:p>
    <w:p w14:paraId="3D9D6E25" w14:textId="7B44488A" w:rsidR="00FE6AF7" w:rsidRPr="00FC29C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СКОРОСТЬ</w:t>
      </w: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ИЗ</w:t>
      </w: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WORKSPACE</w:t>
      </w:r>
    </w:p>
    <w:p w14:paraId="5B9754D6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clear 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time</w:t>
      </w:r>
    </w:p>
    <w:p w14:paraId="579E75F3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v_series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out.simlog_Vehicle_4WD.Vehicle_Body.v.series;</w:t>
      </w:r>
    </w:p>
    <w:p w14:paraId="751FCDCE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t = time(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v_series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60275291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v = values(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v_series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5F9772E5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y(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) = mean(v(t &lt;=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simTime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501F9C73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</w:p>
    <w:p w14:paraId="67C1B8C6" w14:textId="39DAADA9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C29C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Средняя и конечная</w:t>
      </w:r>
      <w:r w:rsidR="00F70675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скорости</w:t>
      </w:r>
    </w:p>
    <w:p w14:paraId="0DDA6B56" w14:textId="3BB0BAE5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v_mean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mean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(v);</w:t>
      </w:r>
    </w:p>
    <w:p w14:paraId="0F5468D5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v_end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v(end);</w:t>
      </w:r>
    </w:p>
    <w:p w14:paraId="34467BC3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</w:p>
    <w:p w14:paraId="0E2D6552" w14:textId="05FEB9BD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y_results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,:) = [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v_mean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v_end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];</w:t>
      </w:r>
    </w:p>
    <w:p w14:paraId="7E94BE72" w14:textId="18283345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lastRenderedPageBreak/>
        <w:t xml:space="preserve">   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  → v_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ср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(10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с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)=%.2f, v_</w:t>
      </w:r>
      <w:proofErr w:type="spellStart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конеч</w:t>
      </w:r>
      <w:proofErr w:type="spellEnd"/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=%.2f </w:t>
      </w:r>
      <w:r w:rsidRPr="00FE6AF7">
        <w:rPr>
          <w:rFonts w:ascii="Segoe UI Symbol" w:eastAsia="Times New Roman" w:hAnsi="Segoe UI Symbol" w:cs="Segoe UI Symbol"/>
          <w:color w:val="A709F5"/>
          <w:sz w:val="21"/>
          <w:szCs w:val="21"/>
          <w:lang w:val="en-US" w:eastAsia="ru-RU"/>
        </w:rPr>
        <w:t>✓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\n'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v_mean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v_end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2B5B1C71" w14:textId="0EF779C4" w:rsidR="00FE6AF7" w:rsidRDefault="00FE6AF7" w:rsidP="00FE6AF7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0E00FF"/>
          <w:sz w:val="21"/>
          <w:szCs w:val="21"/>
          <w:lang w:eastAsia="ru-RU"/>
        </w:rPr>
      </w:pPr>
      <w:proofErr w:type="spellStart"/>
      <w:r w:rsidRPr="00FE6AF7">
        <w:rPr>
          <w:rFonts w:ascii="Consolas" w:eastAsia="Times New Roman" w:hAnsi="Consolas" w:cs="Times New Roman"/>
          <w:color w:val="0E00FF"/>
          <w:sz w:val="21"/>
          <w:szCs w:val="21"/>
          <w:lang w:eastAsia="ru-RU"/>
        </w:rPr>
        <w:t>end</w:t>
      </w:r>
      <w:proofErr w:type="spellEnd"/>
    </w:p>
    <w:p w14:paraId="0896D234" w14:textId="77777777" w:rsidR="00FE6AF7" w:rsidRPr="00FE6AF7" w:rsidRDefault="00FE6AF7" w:rsidP="00FE6AF7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%% РЕЗУЛЬТАТЫ</w:t>
      </w:r>
    </w:p>
    <w:p w14:paraId="1D0AD28F" w14:textId="77777777" w:rsidR="00FE6AF7" w:rsidRPr="00FE6AF7" w:rsidRDefault="00FE6AF7" w:rsidP="00FE6AF7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fprintf</w:t>
      </w:r>
      <w:proofErr w:type="spellEnd"/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'\n</w:t>
      </w:r>
      <w:r w:rsidRPr="00FE6AF7">
        <w:rPr>
          <w:rFonts w:ascii="Segoe UI Emoji" w:eastAsia="Times New Roman" w:hAnsi="Segoe UI Emoji" w:cs="Segoe UI Emoji"/>
          <w:color w:val="A709F5"/>
          <w:sz w:val="21"/>
          <w:szCs w:val="21"/>
          <w:lang w:eastAsia="ru-RU"/>
        </w:rPr>
        <w:t>✅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</w:t>
      </w:r>
      <w:r w:rsidRPr="00FE6AF7">
        <w:rPr>
          <w:rFonts w:ascii="Consolas" w:eastAsia="Times New Roman" w:hAnsi="Consolas" w:cs="Consolas"/>
          <w:color w:val="A709F5"/>
          <w:sz w:val="21"/>
          <w:szCs w:val="21"/>
          <w:lang w:eastAsia="ru-RU"/>
        </w:rPr>
        <w:t>ГОТОВО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! %d </w:t>
      </w:r>
      <w:r w:rsidRPr="00FE6AF7">
        <w:rPr>
          <w:rFonts w:ascii="Consolas" w:eastAsia="Times New Roman" w:hAnsi="Consolas" w:cs="Consolas"/>
          <w:color w:val="A709F5"/>
          <w:sz w:val="21"/>
          <w:szCs w:val="21"/>
          <w:lang w:eastAsia="ru-RU"/>
        </w:rPr>
        <w:t>экспериментов</w:t>
      </w:r>
      <w:r w:rsidRPr="00FE6AF7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\n'</w:t>
      </w:r>
      <w:r w:rsidRPr="00FE6AF7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, N);</w:t>
      </w:r>
    </w:p>
    <w:p w14:paraId="41654A77" w14:textId="017CBC09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E6AF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%%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График </w:t>
      </w:r>
    </w:p>
    <w:p w14:paraId="65E69DCE" w14:textId="77777777" w:rsidR="00D73B33" w:rsidRPr="005B6E06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plot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time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out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.</w:t>
      </w: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simlog</w:t>
      </w:r>
      <w:proofErr w:type="spellEnd"/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Vehicle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_4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WD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.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Vehicle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Body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.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.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series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), </w:t>
      </w:r>
      <w:r w:rsidRPr="005B6E06">
        <w:rPr>
          <w:rFonts w:ascii="Consolas" w:eastAsia="Times New Roman" w:hAnsi="Consolas" w:cs="Times New Roman"/>
          <w:color w:val="0E00FF"/>
          <w:sz w:val="21"/>
          <w:szCs w:val="21"/>
          <w:lang w:eastAsia="ru-RU"/>
        </w:rPr>
        <w:t>...</w:t>
      </w:r>
    </w:p>
    <w:p w14:paraId="1BA5D889" w14:textId="27158E44" w:rsidR="00D73B33" w:rsidRPr="00D73B33" w:rsidRDefault="00D73B33" w:rsidP="00D73B33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    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values(out.simlog_Vehicle_4WD.Vehicle_Body.v.series));</w:t>
      </w:r>
    </w:p>
    <w:p w14:paraId="4C6091BB" w14:textId="7488A00D" w:rsidR="00FE6AF7" w:rsidRDefault="00FE6AF7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После запуска получим</w:t>
      </w:r>
      <w:r w:rsidR="00D73B33">
        <w:rPr>
          <w:sz w:val="28"/>
        </w:rPr>
        <w:t xml:space="preserve"> результаты последнего запуска моделирования (рис</w:t>
      </w:r>
      <w:r w:rsidR="006F304A">
        <w:rPr>
          <w:sz w:val="28"/>
        </w:rPr>
        <w:t>.</w:t>
      </w:r>
      <w:r w:rsidR="00D73B33">
        <w:rPr>
          <w:sz w:val="28"/>
        </w:rPr>
        <w:t xml:space="preserve"> 2).</w:t>
      </w:r>
      <w:r>
        <w:rPr>
          <w:sz w:val="28"/>
        </w:rPr>
        <w:t xml:space="preserve"> </w:t>
      </w:r>
    </w:p>
    <w:p w14:paraId="5ABC938F" w14:textId="5410E45C" w:rsidR="00D73B33" w:rsidRPr="00D73B33" w:rsidRDefault="00D73B33" w:rsidP="00D73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73B33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  <w:r w:rsidRPr="00D73B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ГОТОВО! 125 экспериментов</w:t>
      </w:r>
    </w:p>
    <w:p w14:paraId="2BEF60BB" w14:textId="4F3C2FA3" w:rsidR="00D73B33" w:rsidRPr="00D73B33" w:rsidRDefault="00D73B33" w:rsidP="00D73B33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 w:rsidRPr="00D73B33">
        <w:rPr>
          <w:noProof/>
          <w:sz w:val="28"/>
        </w:rPr>
        <w:drawing>
          <wp:inline distT="0" distB="0" distL="0" distR="0" wp14:anchorId="7AC32856" wp14:editId="0FFF66A1">
            <wp:extent cx="3431968" cy="206768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014" cy="207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4E70" w14:textId="475F7C90" w:rsidR="00D73B33" w:rsidRPr="00D73B33" w:rsidRDefault="00D73B33" w:rsidP="00D73B33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 w:rsidRPr="00D73B33">
        <w:rPr>
          <w:sz w:val="28"/>
        </w:rPr>
        <w:t>Рисунок 2 – Результаты эксперимента последнего в плане – зависимость скорости от времени</w:t>
      </w:r>
    </w:p>
    <w:p w14:paraId="4514B0E5" w14:textId="530B143B" w:rsidR="00D73B33" w:rsidRDefault="00D73B33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</w:p>
    <w:p w14:paraId="7BEA4102" w14:textId="77777777" w:rsidR="00D73B33" w:rsidRDefault="00D73B33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Как видно из рисунка 2, все 125 точек плана эксперимента успешно пройдены, полученная зависимость скорости от времени адекватно описывает процесс движения автомобиля на подъем 15° при начальной скорости 20 м/с и открытой дроссельной заслонке лишь на 20%.</w:t>
      </w:r>
    </w:p>
    <w:p w14:paraId="0D0242E5" w14:textId="439F5EB2" w:rsidR="00D73B33" w:rsidRDefault="00D73B33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Следующим этапом необходимо обработать выбросы и пропуски, то есть, очистить неудачные попытки моделирования</w:t>
      </w:r>
      <w:r w:rsidR="00F70675">
        <w:rPr>
          <w:sz w:val="28"/>
        </w:rPr>
        <w:t>, т</w:t>
      </w:r>
      <w:r>
        <w:rPr>
          <w:sz w:val="28"/>
        </w:rPr>
        <w:t xml:space="preserve">ак </w:t>
      </w:r>
      <w:r w:rsidR="00F70675">
        <w:rPr>
          <w:sz w:val="28"/>
        </w:rPr>
        <w:t xml:space="preserve">как </w:t>
      </w:r>
      <w:r>
        <w:rPr>
          <w:sz w:val="28"/>
        </w:rPr>
        <w:t xml:space="preserve">нейросеть при обучении неадекватно воспринимает значения </w:t>
      </w:r>
      <w:proofErr w:type="spellStart"/>
      <w:r w:rsidRPr="00D73B33">
        <w:rPr>
          <w:sz w:val="28"/>
        </w:rPr>
        <w:t>NaN</w:t>
      </w:r>
      <w:proofErr w:type="spellEnd"/>
      <w:r w:rsidR="00C95541">
        <w:rPr>
          <w:sz w:val="28"/>
        </w:rPr>
        <w:fldChar w:fldCharType="begin"/>
      </w:r>
      <w:r w:rsidR="00C95541">
        <w:rPr>
          <w:sz w:val="28"/>
        </w:rPr>
        <w:instrText xml:space="preserve"> ADDIN ZOTERO_ITEM CSL_CITATION {"citationID":"lOxZarAG","properties":{"formattedCitation":"[5]","plainCitation":"[5]","noteIndex":0},"citationItems":[{"id":78,"uris":["http://zotero.org/users/13235738/items/IALFFHUU"],"itemData":{"id":78,"type":"post-weblog","language":"ru-RU","title":"Комбинированный метод трекинга транспортных средств на основе глубокой нейронной сети Yolo — Recog.ru","URL":"https://recog.ru/%d0%ba%d0%be%d0%bc%d0%b1%d0%b8%d0%bd%d0%b8%d1%80%d0%be%d0%b2%d0%b0%d0%bd%d0%bd%d1%8b%d0%b9-%d0%bc%d0%b5%d1%82%d0%be%d0%b4-%d1%82%d1%80%d0%b5%d0%ba%d0%b8%d0%bd%d0%b3%d0%b0-%d1%82%d1%80%d0%b0%d0%bd/","accessed":{"date-parts":[["2024",1,7]]},"issued":{"date-parts":[["2020",5,5]]}}}],"schema":"https://github.com/citation-style-language/schema/raw/master/csl-citation.json"} </w:instrText>
      </w:r>
      <w:r w:rsidR="00C95541">
        <w:rPr>
          <w:sz w:val="28"/>
        </w:rPr>
        <w:fldChar w:fldCharType="separate"/>
      </w:r>
      <w:r w:rsidR="00C95541" w:rsidRPr="00C95541">
        <w:rPr>
          <w:sz w:val="28"/>
        </w:rPr>
        <w:t>[5]</w:t>
      </w:r>
      <w:r w:rsidR="00C95541">
        <w:rPr>
          <w:sz w:val="28"/>
        </w:rPr>
        <w:fldChar w:fldCharType="end"/>
      </w:r>
      <w:r>
        <w:rPr>
          <w:sz w:val="28"/>
        </w:rPr>
        <w:t>.</w:t>
      </w:r>
    </w:p>
    <w:p w14:paraId="71FDFB26" w14:textId="77777777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clear </w:t>
      </w:r>
      <w:r w:rsidRPr="00D73B33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functions</w:t>
      </w:r>
    </w:p>
    <w:p w14:paraId="7B4E116E" w14:textId="77777777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%%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Безопасная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очистка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proofErr w:type="spellStart"/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NaN</w:t>
      </w:r>
      <w:proofErr w:type="spellEnd"/>
    </w:p>
    <w:p w14:paraId="7CFF9142" w14:textId="77777777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valid_x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all(~</w:t>
      </w: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isnan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(X), 2);          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N×1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для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X</w:t>
      </w:r>
    </w:p>
    <w:p w14:paraId="73748B2F" w14:textId="77777777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valid_y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~</w:t>
      </w: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isnan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(y(:));              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N×1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для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y</w:t>
      </w:r>
    </w:p>
    <w:p w14:paraId="590C6DCD" w14:textId="77777777" w:rsidR="00D73B33" w:rsidRPr="00D73B33" w:rsidRDefault="00D73B33" w:rsidP="00D73B33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valid = </w:t>
      </w: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valid_x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&amp; </w:t>
      </w: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valid_y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;            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N×1 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логический</w:t>
      </w:r>
      <w:r w:rsidRPr="00D73B33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>!</w:t>
      </w:r>
    </w:p>
    <w:p w14:paraId="603A3B09" w14:textId="77777777" w:rsidR="00D73B33" w:rsidRPr="00D73B33" w:rsidRDefault="00D73B33" w:rsidP="00D73B33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D73B33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'valid: %</w:t>
      </w:r>
      <w:proofErr w:type="spellStart"/>
      <w:r w:rsidRPr="00D73B33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dx%d</w:t>
      </w:r>
      <w:proofErr w:type="spellEnd"/>
      <w:r w:rsidRPr="00D73B33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 (%d true)\n'</w:t>
      </w:r>
      <w:r w:rsidRPr="00D73B33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size(valid), sum(valid));</w:t>
      </w:r>
    </w:p>
    <w:p w14:paraId="15BB2675" w14:textId="21B65580" w:rsidR="00D73B33" w:rsidRPr="00D73B33" w:rsidRDefault="00D73B33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 w:rsidRPr="00FC29C7">
        <w:rPr>
          <w:sz w:val="28"/>
          <w:lang w:val="en-US"/>
        </w:rPr>
        <w:t xml:space="preserve"> </w:t>
      </w:r>
      <w:r>
        <w:rPr>
          <w:sz w:val="28"/>
        </w:rPr>
        <w:t xml:space="preserve">В нашем случае неудачных попыток нет, поэтому получен ожидаемый ответ: </w:t>
      </w:r>
      <w:proofErr w:type="spellStart"/>
      <w:r>
        <w:rPr>
          <w:rFonts w:ascii="Consolas" w:hAnsi="Consolas"/>
          <w:color w:val="212121"/>
          <w:sz w:val="18"/>
          <w:szCs w:val="18"/>
          <w:shd w:val="clear" w:color="auto" w:fill="FFFFFF"/>
        </w:rPr>
        <w:t>valid</w:t>
      </w:r>
      <w:proofErr w:type="spellEnd"/>
      <w:r>
        <w:rPr>
          <w:rFonts w:ascii="Consolas" w:hAnsi="Consolas"/>
          <w:color w:val="212121"/>
          <w:sz w:val="18"/>
          <w:szCs w:val="18"/>
          <w:shd w:val="clear" w:color="auto" w:fill="FFFFFF"/>
        </w:rPr>
        <w:t xml:space="preserve">: 125x1 (125 </w:t>
      </w:r>
      <w:proofErr w:type="spellStart"/>
      <w:r>
        <w:rPr>
          <w:rFonts w:ascii="Consolas" w:hAnsi="Consolas"/>
          <w:color w:val="212121"/>
          <w:sz w:val="18"/>
          <w:szCs w:val="18"/>
          <w:shd w:val="clear" w:color="auto" w:fill="FFFFFF"/>
        </w:rPr>
        <w:t>true</w:t>
      </w:r>
      <w:proofErr w:type="spellEnd"/>
      <w:r>
        <w:rPr>
          <w:rFonts w:ascii="Consolas" w:hAnsi="Consolas"/>
          <w:color w:val="212121"/>
          <w:sz w:val="18"/>
          <w:szCs w:val="18"/>
          <w:shd w:val="clear" w:color="auto" w:fill="FFFFFF"/>
        </w:rPr>
        <w:t>)</w:t>
      </w:r>
    </w:p>
    <w:p w14:paraId="2D6DBAA3" w14:textId="1BA2C183" w:rsidR="00D73B33" w:rsidRDefault="0095428A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Проведем нормирование данных:</w:t>
      </w:r>
    </w:p>
    <w:p w14:paraId="7DC28F00" w14:textId="77777777" w:rsidR="0095428A" w:rsidRPr="00FC29C7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FC29C7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%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Нормировка</w:t>
      </w:r>
    </w:p>
    <w:p w14:paraId="2BF5009E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norm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(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clean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- 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min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_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clean</w:t>
      </w:r>
      <w:r w:rsidRPr="005B6E06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)) ./ 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(max(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 - min(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71256C8F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y_norm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- min(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 ./ (max(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 - min(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y_clean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1EBB83D8" w14:textId="77777777" w:rsidR="0095428A" w:rsidRPr="0095428A" w:rsidRDefault="0095428A" w:rsidP="00954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Готово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! </w:t>
      </w:r>
      <w:proofErr w:type="spellStart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X_norm</w:t>
      </w:r>
      <w:proofErr w:type="spellEnd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: %</w:t>
      </w:r>
      <w:proofErr w:type="spellStart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dx%d</w:t>
      </w:r>
      <w:proofErr w:type="spellEnd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\n'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size(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X_norm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6A3A3D7D" w14:textId="0F55D266" w:rsidR="0095428A" w:rsidRDefault="0095428A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Создадим </w:t>
      </w:r>
      <w:r w:rsidR="00F70675">
        <w:rPr>
          <w:sz w:val="28"/>
        </w:rPr>
        <w:t xml:space="preserve">нейросеть </w:t>
      </w:r>
      <w:r>
        <w:rPr>
          <w:sz w:val="28"/>
        </w:rPr>
        <w:t>и проведем обучение.</w:t>
      </w:r>
    </w:p>
    <w:p w14:paraId="1FA365AD" w14:textId="7D6B7866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%% </w:t>
      </w:r>
      <w:r w:rsidRPr="0095428A">
        <w:rPr>
          <w:rFonts w:ascii="Consolas" w:eastAsia="Times New Roman" w:hAnsi="Consolas" w:cs="Consolas"/>
          <w:color w:val="008013"/>
          <w:sz w:val="21"/>
          <w:szCs w:val="21"/>
          <w:lang w:eastAsia="ru-RU"/>
        </w:rPr>
        <w:t>РАБОЧАЯ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</w:t>
      </w:r>
      <w:r w:rsidRPr="0095428A">
        <w:rPr>
          <w:rFonts w:ascii="Consolas" w:eastAsia="Times New Roman" w:hAnsi="Consolas" w:cs="Consolas"/>
          <w:color w:val="008013"/>
          <w:sz w:val="21"/>
          <w:szCs w:val="21"/>
          <w:lang w:eastAsia="ru-RU"/>
        </w:rPr>
        <w:t>нейросеть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Veh</w:t>
      </w:r>
      <w:r w:rsidRPr="0095428A">
        <w:rPr>
          <w:rFonts w:ascii="Consolas" w:eastAsia="Times New Roman" w:hAnsi="Consolas" w:cs="Consolas"/>
          <w:color w:val="008013"/>
          <w:sz w:val="21"/>
          <w:szCs w:val="21"/>
          <w:lang w:eastAsia="ru-RU"/>
        </w:rPr>
        <w:t>Кор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icle_4WD (125x3 </w:t>
      </w:r>
      <w:r w:rsidRPr="0095428A">
        <w:rPr>
          <w:rFonts w:ascii="Consolas" w:eastAsia="Times New Roman" w:hAnsi="Consolas" w:cs="Consolas"/>
          <w:color w:val="008013"/>
          <w:sz w:val="21"/>
          <w:szCs w:val="21"/>
          <w:lang w:eastAsia="ru-RU"/>
        </w:rPr>
        <w:t>→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 125x2)</w:t>
      </w:r>
    </w:p>
    <w:p w14:paraId="5A807357" w14:textId="47608369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numObs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size(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X_norm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1); 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125 </w:t>
      </w:r>
      <w:r w:rsidR="00F70675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точек</w:t>
      </w:r>
      <w:r w:rsidR="00F70675" w:rsidRPr="00F70675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 </w:t>
      </w:r>
      <w:r w:rsidR="00F70675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плана</w:t>
      </w:r>
    </w:p>
    <w:p w14:paraId="0CD5B41D" w14:textId="1EF6E648" w:rsidR="0095428A" w:rsidRPr="00FC29C7" w:rsidRDefault="0095428A" w:rsidP="00954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</w:pP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inputSize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size(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X_norm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2); 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3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входа</w:t>
      </w:r>
    </w:p>
    <w:p w14:paraId="648F6BBD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layers = [</w:t>
      </w:r>
    </w:p>
    <w:p w14:paraId="6D2516A9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featureInputLayer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inputSize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</w:t>
      </w:r>
    </w:p>
    <w:p w14:paraId="42E34BE7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fullyConnectedLayer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(64)</w:t>
      </w:r>
    </w:p>
    <w:p w14:paraId="24E3B629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reluLayer</w:t>
      </w:r>
      <w:proofErr w:type="spellEnd"/>
    </w:p>
    <w:p w14:paraId="4ED0032F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dropoutLayer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(0.2)</w:t>
      </w:r>
    </w:p>
    <w:p w14:paraId="1D16F612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fullyConnectedLayer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(32)</w:t>
      </w:r>
    </w:p>
    <w:p w14:paraId="14EADBC5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reluLayer</w:t>
      </w:r>
      <w:proofErr w:type="spellEnd"/>
    </w:p>
    <w:p w14:paraId="10FDD622" w14:textId="5C9E3F5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fullyConnectedLayer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(2) 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2 </w:t>
      </w:r>
      <w:r w:rsidRPr="0095428A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выхода</w:t>
      </w:r>
    </w:p>
    <w:p w14:paraId="750C875A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regressionLayer</w:t>
      </w:r>
      <w:proofErr w:type="spellEnd"/>
    </w:p>
    <w:p w14:paraId="7CB17FF4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];</w:t>
      </w:r>
    </w:p>
    <w:p w14:paraId="555DEA02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options =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trainingOptions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proofErr w:type="spellStart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adam</w:t>
      </w:r>
      <w:proofErr w:type="spellEnd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95428A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...</w:t>
      </w:r>
    </w:p>
    <w:p w14:paraId="0EE72BDE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proofErr w:type="spellStart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MaxEpochs</w:t>
      </w:r>
      <w:proofErr w:type="spellEnd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200, </w:t>
      </w:r>
      <w:r w:rsidRPr="0095428A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...</w:t>
      </w:r>
    </w:p>
    <w:p w14:paraId="558A8EA8" w14:textId="77777777" w:rsidR="0095428A" w:rsidRPr="0095428A" w:rsidRDefault="0095428A" w:rsidP="0095428A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proofErr w:type="spellStart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MiniBatchSize</w:t>
      </w:r>
      <w:proofErr w:type="spellEnd"/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16, </w:t>
      </w:r>
      <w:r w:rsidRPr="0095428A">
        <w:rPr>
          <w:rFonts w:ascii="Consolas" w:eastAsia="Times New Roman" w:hAnsi="Consolas" w:cs="Times New Roman"/>
          <w:color w:val="0E00FF"/>
          <w:sz w:val="21"/>
          <w:szCs w:val="21"/>
          <w:lang w:val="en-US" w:eastAsia="ru-RU"/>
        </w:rPr>
        <w:t>...</w:t>
      </w:r>
    </w:p>
    <w:p w14:paraId="3F8FA6E9" w14:textId="77777777" w:rsidR="0095428A" w:rsidRPr="0095428A" w:rsidRDefault="0095428A" w:rsidP="00954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   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'Plots'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95428A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'training-progress'</w:t>
      </w: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35EC1122" w14:textId="77777777" w:rsidR="0095428A" w:rsidRPr="0095428A" w:rsidRDefault="0095428A" w:rsidP="0095428A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net =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trainNetwork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X_norm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y_results</w:t>
      </w:r>
      <w:proofErr w:type="spellEnd"/>
      <w:r w:rsidRPr="0095428A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layers, options);</w:t>
      </w:r>
    </w:p>
    <w:p w14:paraId="36B42309" w14:textId="3EBFE778" w:rsidR="0095428A" w:rsidRDefault="0095428A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После 200 эпох </w:t>
      </w:r>
      <w:r w:rsidR="00F70675">
        <w:rPr>
          <w:sz w:val="28"/>
        </w:rPr>
        <w:t xml:space="preserve">обучения </w:t>
      </w:r>
      <w:r>
        <w:rPr>
          <w:sz w:val="28"/>
        </w:rPr>
        <w:t>по семь итераций получ</w:t>
      </w:r>
      <w:r w:rsidR="0035419A">
        <w:rPr>
          <w:sz w:val="28"/>
        </w:rPr>
        <w:t>ены</w:t>
      </w:r>
      <w:r>
        <w:rPr>
          <w:sz w:val="28"/>
        </w:rPr>
        <w:t xml:space="preserve"> графики прогресса обучения (рис</w:t>
      </w:r>
      <w:r w:rsidR="006F304A">
        <w:rPr>
          <w:sz w:val="28"/>
        </w:rPr>
        <w:t>.</w:t>
      </w:r>
      <w:r>
        <w:rPr>
          <w:sz w:val="28"/>
        </w:rPr>
        <w:t xml:space="preserve"> 3)</w:t>
      </w:r>
    </w:p>
    <w:p w14:paraId="15AC4541" w14:textId="3C97FC15" w:rsidR="0095428A" w:rsidRPr="0095428A" w:rsidRDefault="0095428A" w:rsidP="0095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28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A6812F6" wp14:editId="2E16D28B">
            <wp:extent cx="5940425" cy="29521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7C55" w14:textId="23C594EC" w:rsidR="0095428A" w:rsidRDefault="0095428A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 w:rsidRPr="0095428A">
        <w:rPr>
          <w:sz w:val="28"/>
        </w:rPr>
        <w:t xml:space="preserve"> </w:t>
      </w:r>
      <w:r>
        <w:rPr>
          <w:sz w:val="28"/>
        </w:rPr>
        <w:t>Рисунок 3 – Прогресс обучения. Зависимости среднеквадратической ошибки и потерь от числа итераций.</w:t>
      </w:r>
    </w:p>
    <w:p w14:paraId="5B57EB24" w14:textId="77777777" w:rsidR="00F70675" w:rsidRDefault="00F70675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</w:p>
    <w:p w14:paraId="51303BF5" w14:textId="64CD1435" w:rsidR="00914ECC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Как видно из рисунка 3, уже к 400 итерации величина ошибки и потерь стабилизируется и характеризуется лишь необъясненной выбранными параметрами дисперсией</w:t>
      </w:r>
      <w:r w:rsidR="008220D4">
        <w:rPr>
          <w:sz w:val="28"/>
        </w:rPr>
        <w:fldChar w:fldCharType="begin"/>
      </w:r>
      <w:r w:rsidR="008220D4">
        <w:rPr>
          <w:sz w:val="28"/>
        </w:rPr>
        <w:instrText xml:space="preserve"> ADDIN ZOTERO_ITEM CSL_CITATION {"citationID":"KiZX49MC","properties":{"formattedCitation":"[6]","plainCitation":"[6]","noteIndex":0},"citationItems":[{"id":70,"uris":["http://zotero.org/users/13235738/items/FZTBDY95"],"itemData":{"id":70,"type":"software","title":"Модель распознавания тепловизионного изображения объектов дорожной обстановки. https://github.com/SergTa/VKR_25_YOLOv7.git","URL":"https://github.com/SergTa/VKR_25_YOLOv7.git","author":[{"family":"Табакарь","given":"С.И."}],"accessed":{"date-parts":[["2025",3,10]]},"issued":{"date-parts":[["2025"]]}}}],"schema":"https://github.com/citation-style-language/schema/raw/master/csl-citation.json"} </w:instrText>
      </w:r>
      <w:r w:rsidR="008220D4">
        <w:rPr>
          <w:sz w:val="28"/>
        </w:rPr>
        <w:fldChar w:fldCharType="separate"/>
      </w:r>
      <w:r w:rsidR="008220D4" w:rsidRPr="008220D4">
        <w:rPr>
          <w:sz w:val="28"/>
        </w:rPr>
        <w:t>[6]</w:t>
      </w:r>
      <w:r w:rsidR="008220D4">
        <w:rPr>
          <w:sz w:val="28"/>
        </w:rPr>
        <w:fldChar w:fldCharType="end"/>
      </w:r>
      <w:r>
        <w:rPr>
          <w:sz w:val="28"/>
        </w:rPr>
        <w:t>.</w:t>
      </w:r>
    </w:p>
    <w:p w14:paraId="6DEEEFF5" w14:textId="2C1793AE" w:rsidR="00914ECC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Результаты сравнительной оценки выходных параметров, полученных по имитационной модели и с помощью нейросети, взятых случайно из плана эксперимента, показаны на рис</w:t>
      </w:r>
      <w:r w:rsidR="006F304A">
        <w:rPr>
          <w:sz w:val="28"/>
        </w:rPr>
        <w:t>.</w:t>
      </w:r>
      <w:r>
        <w:rPr>
          <w:sz w:val="28"/>
        </w:rPr>
        <w:t xml:space="preserve"> 4.</w:t>
      </w:r>
    </w:p>
    <w:p w14:paraId="05F5540F" w14:textId="3D37E128" w:rsidR="00914ECC" w:rsidRPr="00914ECC" w:rsidRDefault="00914ECC" w:rsidP="00914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ECC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BBABD1A" wp14:editId="2F8FDDAC">
            <wp:extent cx="5940425" cy="19786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47A1" w14:textId="756BA082" w:rsidR="0095428A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Рисунок 4 – Результаты оценки предсказаний нейросетью в сравнении с результатами имитационного моделирования</w:t>
      </w:r>
    </w:p>
    <w:p w14:paraId="3CF98DCB" w14:textId="4CC1743F" w:rsidR="00914ECC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</w:p>
    <w:p w14:paraId="11B276C5" w14:textId="1AD18F3B" w:rsidR="0035419A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Как видно из рисунка 4, результаты, предсказанные нейросетью, имеют высокую сходимость с результатами имитационного моделирования, что может говорить </w:t>
      </w:r>
      <w:r w:rsidR="00FC29C7">
        <w:rPr>
          <w:sz w:val="28"/>
        </w:rPr>
        <w:t>о высоком качестве</w:t>
      </w:r>
      <w:r>
        <w:rPr>
          <w:sz w:val="28"/>
        </w:rPr>
        <w:t xml:space="preserve"> обученной нейросети.</w:t>
      </w:r>
    </w:p>
    <w:p w14:paraId="0C45A8F7" w14:textId="5D340987" w:rsidR="00914ECC" w:rsidRPr="009509B1" w:rsidRDefault="00914ECC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Кроме того, оценка качества полученной модели определялась </w:t>
      </w:r>
      <w:r w:rsidR="009509B1">
        <w:rPr>
          <w:sz w:val="28"/>
        </w:rPr>
        <w:t xml:space="preserve">на тестовой выборке </w:t>
      </w:r>
      <w:r>
        <w:rPr>
          <w:sz w:val="28"/>
        </w:rPr>
        <w:t xml:space="preserve">по среднеквадратической ошибке </w:t>
      </w:r>
      <w:r w:rsidR="009509B1">
        <w:rPr>
          <w:sz w:val="28"/>
        </w:rPr>
        <w:t xml:space="preserve">значений </w:t>
      </w:r>
      <w:r w:rsidR="009509B1">
        <w:rPr>
          <w:sz w:val="28"/>
          <w:lang w:val="en-US"/>
        </w:rPr>
        <w:t>RMSE</w:t>
      </w:r>
      <w:r w:rsidR="009509B1" w:rsidRPr="009509B1">
        <w:rPr>
          <w:sz w:val="28"/>
        </w:rPr>
        <w:t xml:space="preserve"> </w:t>
      </w:r>
      <w:r>
        <w:rPr>
          <w:sz w:val="28"/>
        </w:rPr>
        <w:t>средних</w:t>
      </w:r>
      <w:r w:rsidR="009509B1">
        <w:rPr>
          <w:sz w:val="28"/>
        </w:rPr>
        <w:t xml:space="preserve"> и конечных</w:t>
      </w:r>
      <w:r>
        <w:rPr>
          <w:sz w:val="28"/>
        </w:rPr>
        <w:t xml:space="preserve"> </w:t>
      </w:r>
      <w:r w:rsidR="009509B1">
        <w:rPr>
          <w:sz w:val="28"/>
        </w:rPr>
        <w:t xml:space="preserve">скоростей, а также по коэффициенту детерминации </w:t>
      </w:r>
      <w:r w:rsidR="009509B1">
        <w:rPr>
          <w:sz w:val="28"/>
          <w:lang w:val="en-US"/>
        </w:rPr>
        <w:t>R</w:t>
      </w:r>
      <w:r w:rsidR="009509B1" w:rsidRPr="009509B1">
        <w:rPr>
          <w:sz w:val="28"/>
          <w:vertAlign w:val="superscript"/>
        </w:rPr>
        <w:t>2</w:t>
      </w:r>
      <w:r w:rsidR="009509B1" w:rsidRPr="009509B1">
        <w:rPr>
          <w:sz w:val="28"/>
        </w:rPr>
        <w:t>.</w:t>
      </w:r>
    </w:p>
    <w:p w14:paraId="4ADDA45B" w14:textId="77777777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914ECC">
        <w:rPr>
          <w:rFonts w:ascii="Consolas" w:eastAsia="Times New Roman" w:hAnsi="Consolas" w:cs="Times New Roman"/>
          <w:color w:val="008013"/>
          <w:sz w:val="21"/>
          <w:szCs w:val="21"/>
          <w:lang w:val="en-US" w:eastAsia="ru-RU"/>
        </w:rPr>
        <w:t xml:space="preserve">% </w:t>
      </w:r>
      <w:r w:rsidRPr="00914ECC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Метрики</w:t>
      </w:r>
    </w:p>
    <w:p w14:paraId="33F70AD4" w14:textId="77777777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rmse_mean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sqrt(mean((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ytest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- 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y_test_pred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(:,1)).^2));</w:t>
      </w:r>
    </w:p>
    <w:p w14:paraId="276743B4" w14:textId="77777777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rmse_end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= sqrt(mean((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y_results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(test_idx,2) - 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y_test_pred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(:,2)).^2));</w:t>
      </w:r>
    </w:p>
    <w:p w14:paraId="09A0DFAC" w14:textId="77777777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'RMSE v_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ср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: %.3f 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м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/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с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\n'</w:t>
      </w:r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rmse_mean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7BB17F94" w14:textId="77777777" w:rsidR="00914ECC" w:rsidRPr="00914ECC" w:rsidRDefault="00914ECC" w:rsidP="00914ECC">
      <w:pPr>
        <w:shd w:val="clear" w:color="auto" w:fill="FFFFFF"/>
        <w:spacing w:after="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</w:pP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>RMSE v_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ср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 xml:space="preserve">: 0.255 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м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>/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с</w:t>
      </w:r>
    </w:p>
    <w:p w14:paraId="63785683" w14:textId="4BF60C82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'RMSE v_</w:t>
      </w:r>
      <w:proofErr w:type="spellStart"/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коне</w:t>
      </w:r>
      <w:r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ч</w:t>
      </w:r>
      <w:proofErr w:type="spellEnd"/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 xml:space="preserve">: %.3f 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м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/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с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\n'</w:t>
      </w:r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rmse_end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);</w:t>
      </w:r>
    </w:p>
    <w:p w14:paraId="1A9BC246" w14:textId="608E878E" w:rsidR="00914ECC" w:rsidRPr="00914ECC" w:rsidRDefault="00914ECC" w:rsidP="00914ECC">
      <w:pPr>
        <w:shd w:val="clear" w:color="auto" w:fill="FFFFFF"/>
        <w:spacing w:after="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</w:pP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>RMSE v_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коне</w:t>
      </w:r>
      <w:r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ч</w:t>
      </w:r>
      <w:proofErr w:type="spellEnd"/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 xml:space="preserve">: 0.453 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м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val="en-US" w:eastAsia="ru-RU"/>
        </w:rPr>
        <w:t>/</w:t>
      </w: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с</w:t>
      </w:r>
    </w:p>
    <w:p w14:paraId="6478B35F" w14:textId="77777777" w:rsidR="00914ECC" w:rsidRPr="00914ECC" w:rsidRDefault="00914ECC" w:rsidP="00914ECC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fprintf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</w:t>
      </w:r>
      <w:r w:rsidRPr="00914ECC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'R² = %.3f\n'</w:t>
      </w:r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1 - mean((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ytest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 - 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y_test_pred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(:,1)).^2)/var(</w:t>
      </w:r>
      <w:proofErr w:type="spellStart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ytest</w:t>
      </w:r>
      <w:proofErr w:type="spellEnd"/>
      <w:r w:rsidRPr="00914ECC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05862958" w14:textId="77777777" w:rsidR="00914ECC" w:rsidRPr="00914ECC" w:rsidRDefault="00914ECC" w:rsidP="00914ECC">
      <w:pPr>
        <w:shd w:val="clear" w:color="auto" w:fill="FFFFFF"/>
        <w:spacing w:after="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</w:pPr>
      <w:r w:rsidRPr="00914ECC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R² = 0.992</w:t>
      </w:r>
    </w:p>
    <w:p w14:paraId="11C59D88" w14:textId="3EDDFA64" w:rsidR="00761A82" w:rsidRDefault="009509B1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Как видно из результатов оценки на тестовой выборке, среднеквадратическая ошибка значений скоростей не превышает 0,5 м/с и коэффициент детерминации близок единице, что говорит о высокой </w:t>
      </w:r>
      <w:r>
        <w:rPr>
          <w:sz w:val="28"/>
        </w:rPr>
        <w:lastRenderedPageBreak/>
        <w:t>регуляризации и об отсутствии переобучения нейросети</w:t>
      </w:r>
      <w:r w:rsidR="00802922">
        <w:rPr>
          <w:sz w:val="28"/>
        </w:rPr>
        <w:t>, а их совокупность – о правильно выбранной архитектуре.</w:t>
      </w:r>
    </w:p>
    <w:p w14:paraId="3CBA31B7" w14:textId="42307B4D" w:rsidR="009509B1" w:rsidRPr="009509B1" w:rsidRDefault="009509B1" w:rsidP="002B0E17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Архитектура полученной нейросети </w:t>
      </w:r>
      <w:r w:rsidR="00802922">
        <w:rPr>
          <w:sz w:val="28"/>
        </w:rPr>
        <w:t>показана на рис</w:t>
      </w:r>
      <w:r w:rsidR="006F304A">
        <w:rPr>
          <w:sz w:val="28"/>
        </w:rPr>
        <w:t>.</w:t>
      </w:r>
      <w:r w:rsidR="00802922">
        <w:rPr>
          <w:sz w:val="28"/>
        </w:rPr>
        <w:t xml:space="preserve"> 5</w:t>
      </w:r>
      <w:r w:rsidR="00F70675">
        <w:rPr>
          <w:sz w:val="28"/>
        </w:rPr>
        <w:t>.</w:t>
      </w:r>
    </w:p>
    <w:p w14:paraId="5D082414" w14:textId="06E7D3E9" w:rsidR="00761A82" w:rsidRPr="00761A82" w:rsidRDefault="00761A82" w:rsidP="00914ECC">
      <w:pPr>
        <w:pStyle w:val="a0"/>
        <w:tabs>
          <w:tab w:val="left" w:pos="540"/>
        </w:tabs>
        <w:spacing w:line="360" w:lineRule="auto"/>
        <w:ind w:firstLine="0"/>
        <w:rPr>
          <w:sz w:val="28"/>
        </w:rPr>
      </w:pPr>
      <w:r>
        <w:rPr>
          <w:noProof/>
        </w:rPr>
        <w:drawing>
          <wp:inline distT="0" distB="0" distL="0" distR="0" wp14:anchorId="609C68FC" wp14:editId="470500E0">
            <wp:extent cx="577067" cy="14309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2734" t="6025" r="19187" b="7308"/>
                    <a:stretch/>
                  </pic:blipFill>
                  <pic:spPr bwMode="auto">
                    <a:xfrm>
                      <a:off x="0" y="0"/>
                      <a:ext cx="593679" cy="147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4ECC" w:rsidRPr="00914ECC">
        <w:rPr>
          <w:noProof/>
        </w:rPr>
        <w:t xml:space="preserve"> </w:t>
      </w:r>
      <w:r w:rsidR="00914ECC">
        <w:rPr>
          <w:noProof/>
        </w:rPr>
        <w:drawing>
          <wp:inline distT="0" distB="0" distL="0" distR="0" wp14:anchorId="0B67C9B9" wp14:editId="212DE137">
            <wp:extent cx="5040391" cy="1751610"/>
            <wp:effectExtent l="0" t="0" r="825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298" cy="17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D35B" w14:textId="4797B1AA" w:rsidR="00D73B33" w:rsidRDefault="00914ECC" w:rsidP="00914ECC">
      <w:pPr>
        <w:pStyle w:val="a0"/>
        <w:tabs>
          <w:tab w:val="left" w:pos="540"/>
        </w:tabs>
        <w:spacing w:line="360" w:lineRule="auto"/>
        <w:rPr>
          <w:sz w:val="28"/>
        </w:rPr>
      </w:pPr>
      <w:r>
        <w:rPr>
          <w:sz w:val="28"/>
        </w:rPr>
        <w:t xml:space="preserve">Рисунок </w:t>
      </w:r>
      <w:r w:rsidR="00802922">
        <w:rPr>
          <w:sz w:val="28"/>
        </w:rPr>
        <w:t>5</w:t>
      </w:r>
      <w:r>
        <w:rPr>
          <w:sz w:val="28"/>
        </w:rPr>
        <w:t xml:space="preserve"> – Архитектура </w:t>
      </w:r>
      <w:r w:rsidR="00802922">
        <w:rPr>
          <w:sz w:val="28"/>
        </w:rPr>
        <w:t>суррогатной</w:t>
      </w:r>
      <w:r>
        <w:rPr>
          <w:sz w:val="28"/>
        </w:rPr>
        <w:t xml:space="preserve"> нейросети</w:t>
      </w:r>
    </w:p>
    <w:p w14:paraId="2187B20F" w14:textId="7DDAE5FB" w:rsidR="00802922" w:rsidRDefault="00802922" w:rsidP="00914ECC">
      <w:pPr>
        <w:pStyle w:val="a0"/>
        <w:tabs>
          <w:tab w:val="left" w:pos="540"/>
        </w:tabs>
        <w:spacing w:line="360" w:lineRule="auto"/>
        <w:rPr>
          <w:sz w:val="28"/>
        </w:rPr>
      </w:pPr>
    </w:p>
    <w:p w14:paraId="51B5BF66" w14:textId="2B1D29D7" w:rsidR="00802922" w:rsidRDefault="00802922" w:rsidP="00F70675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На заключительном этапе проведем сравнительную оценку производительности имитационной модели и суррогатной нейросети.</w:t>
      </w:r>
    </w:p>
    <w:p w14:paraId="445FD7AD" w14:textId="77777777" w:rsidR="00802922" w:rsidRPr="00802922" w:rsidRDefault="00802922" w:rsidP="0080292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802922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Время симуляции имитационной моделью</w:t>
      </w:r>
    </w:p>
    <w:p w14:paraId="2BE1EDD4" w14:textId="77777777" w:rsidR="00802922" w:rsidRPr="00802922" w:rsidRDefault="00802922" w:rsidP="0080292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tic</w:t>
      </w:r>
      <w:proofErr w:type="spellEnd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; </w:t>
      </w:r>
      <w:r w:rsidRPr="00802922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включение счетчика</w:t>
      </w:r>
    </w:p>
    <w:p w14:paraId="156D99A9" w14:textId="77777777" w:rsidR="00802922" w:rsidRPr="00802922" w:rsidRDefault="00802922" w:rsidP="0080292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</w:pPr>
      <w:r w:rsidRPr="00802922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sim(</w:t>
      </w:r>
      <w:r w:rsidRPr="00802922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'Vehicle_4WD'</w:t>
      </w:r>
      <w:r w:rsidRPr="00802922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 xml:space="preserve">, </w:t>
      </w:r>
      <w:r w:rsidRPr="00802922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proofErr w:type="spellStart"/>
      <w:r w:rsidRPr="00802922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StopTime</w:t>
      </w:r>
      <w:proofErr w:type="spellEnd"/>
      <w:r w:rsidRPr="00802922">
        <w:rPr>
          <w:rFonts w:ascii="Consolas" w:eastAsia="Times New Roman" w:hAnsi="Consolas" w:cs="Times New Roman"/>
          <w:color w:val="A709F5"/>
          <w:sz w:val="21"/>
          <w:szCs w:val="21"/>
          <w:lang w:val="en-US" w:eastAsia="ru-RU"/>
        </w:rPr>
        <w:t>'</w:t>
      </w:r>
      <w:r w:rsidRPr="00802922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, num2str(</w:t>
      </w:r>
      <w:proofErr w:type="spellStart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simTime</w:t>
      </w:r>
      <w:proofErr w:type="spellEnd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val="en-US" w:eastAsia="ru-RU"/>
        </w:rPr>
        <w:t>));</w:t>
      </w:r>
    </w:p>
    <w:p w14:paraId="28ACB25A" w14:textId="77777777" w:rsidR="00802922" w:rsidRPr="00802922" w:rsidRDefault="00802922" w:rsidP="00802922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T_sim</w:t>
      </w:r>
      <w:proofErr w:type="spellEnd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proofErr w:type="spellStart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toc</w:t>
      </w:r>
      <w:proofErr w:type="spellEnd"/>
      <w:r w:rsidRPr="00802922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; </w:t>
      </w:r>
      <w:r w:rsidRPr="00802922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 выключение счетчика, запись времени симуляции</w:t>
      </w:r>
    </w:p>
    <w:p w14:paraId="66D325D4" w14:textId="77777777" w:rsid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</w:pPr>
    </w:p>
    <w:p w14:paraId="446A7E2D" w14:textId="696F1DB2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r w:rsidRPr="006C7AE4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>%Время нейросети</w:t>
      </w:r>
    </w:p>
    <w:p w14:paraId="44776F32" w14:textId="77777777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tic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;</w:t>
      </w:r>
    </w:p>
    <w:p w14:paraId="34F1ABC1" w14:textId="77777777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y_pred_norm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predict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net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X_norm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end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,:)); </w:t>
      </w:r>
      <w:r w:rsidRPr="006C7AE4">
        <w:rPr>
          <w:rFonts w:ascii="Consolas" w:eastAsia="Times New Roman" w:hAnsi="Consolas" w:cs="Times New Roman"/>
          <w:color w:val="008013"/>
          <w:sz w:val="21"/>
          <w:szCs w:val="21"/>
          <w:lang w:eastAsia="ru-RU"/>
        </w:rPr>
        <w:t xml:space="preserve">%на примере последней точки плана </w:t>
      </w:r>
    </w:p>
    <w:p w14:paraId="3656D5BE" w14:textId="77777777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T_pred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=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toc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;</w:t>
      </w:r>
    </w:p>
    <w:p w14:paraId="58343993" w14:textId="77777777" w:rsid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</w:p>
    <w:p w14:paraId="4B4C7CA6" w14:textId="4D5F32FF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fprintf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' Имитационная модель:\n  Время: %g </w:t>
      </w:r>
      <w:proofErr w:type="spellStart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мс</w:t>
      </w:r>
      <w:proofErr w:type="spellEnd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\n'</w:t>
      </w:r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T_sim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* 1000);</w:t>
      </w:r>
    </w:p>
    <w:p w14:paraId="5056BB34" w14:textId="77777777" w:rsidR="006C7AE4" w:rsidRPr="006C7AE4" w:rsidRDefault="006C7AE4" w:rsidP="006C7AE4">
      <w:pPr>
        <w:shd w:val="clear" w:color="auto" w:fill="FFFFFF"/>
        <w:spacing w:after="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</w:pPr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 xml:space="preserve"> Имитационная модель:</w:t>
      </w:r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br/>
        <w:t xml:space="preserve">  Время: 3641.94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мс</w:t>
      </w:r>
      <w:proofErr w:type="spellEnd"/>
    </w:p>
    <w:p w14:paraId="2A589DFF" w14:textId="77777777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fprintf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'   Суррогатная нейросеть:\n  Время: %g </w:t>
      </w:r>
      <w:proofErr w:type="spellStart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мс</w:t>
      </w:r>
      <w:proofErr w:type="spellEnd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\n'</w:t>
      </w:r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T_pred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* 1000);</w:t>
      </w:r>
    </w:p>
    <w:p w14:paraId="24B20CE4" w14:textId="77777777" w:rsidR="006C7AE4" w:rsidRPr="006C7AE4" w:rsidRDefault="006C7AE4" w:rsidP="006C7AE4">
      <w:pPr>
        <w:shd w:val="clear" w:color="auto" w:fill="FFFFFF"/>
        <w:spacing w:after="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</w:pPr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 xml:space="preserve">   Суррогатная нейросеть:</w:t>
      </w:r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br/>
        <w:t xml:space="preserve">  Время: 60.481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мс</w:t>
      </w:r>
      <w:proofErr w:type="spellEnd"/>
    </w:p>
    <w:p w14:paraId="5DA544B8" w14:textId="77777777" w:rsidR="006C7AE4" w:rsidRPr="006C7AE4" w:rsidRDefault="006C7AE4" w:rsidP="006C7AE4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</w:pP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fprintf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(</w:t>
      </w:r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'  Отношение (</w:t>
      </w:r>
      <w:proofErr w:type="spellStart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>Sim</w:t>
      </w:r>
      <w:proofErr w:type="spellEnd"/>
      <w:r w:rsidRPr="006C7AE4">
        <w:rPr>
          <w:rFonts w:ascii="Consolas" w:eastAsia="Times New Roman" w:hAnsi="Consolas" w:cs="Times New Roman"/>
          <w:color w:val="A709F5"/>
          <w:sz w:val="21"/>
          <w:szCs w:val="21"/>
          <w:lang w:eastAsia="ru-RU"/>
        </w:rPr>
        <w:t xml:space="preserve"> → ANN): %.1fx\n'</w:t>
      </w:r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,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T_sim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 xml:space="preserve"> / 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T_pred</w:t>
      </w:r>
      <w:proofErr w:type="spellEnd"/>
      <w:r w:rsidRPr="006C7AE4">
        <w:rPr>
          <w:rFonts w:ascii="Consolas" w:eastAsia="Times New Roman" w:hAnsi="Consolas" w:cs="Times New Roman"/>
          <w:color w:val="212121"/>
          <w:sz w:val="21"/>
          <w:szCs w:val="21"/>
          <w:lang w:eastAsia="ru-RU"/>
        </w:rPr>
        <w:t>);</w:t>
      </w:r>
    </w:p>
    <w:p w14:paraId="284A2209" w14:textId="77777777" w:rsidR="006C7AE4" w:rsidRPr="006C7AE4" w:rsidRDefault="006C7AE4" w:rsidP="006C7AE4">
      <w:pPr>
        <w:shd w:val="clear" w:color="auto" w:fill="FFFFFF"/>
        <w:spacing w:after="150" w:line="259" w:lineRule="atLeast"/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</w:pPr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 xml:space="preserve">  Отношение (</w:t>
      </w:r>
      <w:proofErr w:type="spellStart"/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>Sim</w:t>
      </w:r>
      <w:proofErr w:type="spellEnd"/>
      <w:r w:rsidRPr="006C7AE4">
        <w:rPr>
          <w:rFonts w:ascii="Consolas" w:eastAsia="Times New Roman" w:hAnsi="Consolas" w:cs="Times New Roman"/>
          <w:color w:val="212121"/>
          <w:sz w:val="18"/>
          <w:szCs w:val="18"/>
          <w:lang w:eastAsia="ru-RU"/>
        </w:rPr>
        <w:t xml:space="preserve"> → ANN): 60.2x</w:t>
      </w:r>
    </w:p>
    <w:p w14:paraId="1E9B38EB" w14:textId="18C65723" w:rsidR="00802922" w:rsidRDefault="006C7AE4" w:rsidP="00F70675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>Как видно из результатов сравнительной оценки, сурр</w:t>
      </w:r>
      <w:r w:rsidR="00FC29C7">
        <w:rPr>
          <w:sz w:val="28"/>
        </w:rPr>
        <w:t>огатная модель является в более</w:t>
      </w:r>
      <w:r>
        <w:rPr>
          <w:sz w:val="28"/>
        </w:rPr>
        <w:t xml:space="preserve"> 60 раз производительней, чем имитационная модель при достаточно высоком уровне сходимости результатов моделирования.</w:t>
      </w:r>
    </w:p>
    <w:p w14:paraId="7AA72AED" w14:textId="049F99EB" w:rsidR="006C7AE4" w:rsidRPr="006C7AE4" w:rsidRDefault="006C7AE4" w:rsidP="00F70675">
      <w:pPr>
        <w:pStyle w:val="a0"/>
        <w:tabs>
          <w:tab w:val="left" w:pos="540"/>
        </w:tabs>
        <w:spacing w:line="360" w:lineRule="auto"/>
        <w:ind w:firstLine="709"/>
        <w:rPr>
          <w:sz w:val="28"/>
        </w:rPr>
      </w:pPr>
      <w:r>
        <w:rPr>
          <w:sz w:val="28"/>
        </w:rPr>
        <w:t xml:space="preserve">Таким образом, можно сделать вывод, что использование нейросетей вместо имитационных моделей имеет достаточно высокую эффективность по критерию производительности при высокой сходимости результатов </w:t>
      </w:r>
      <w:r>
        <w:rPr>
          <w:sz w:val="28"/>
        </w:rPr>
        <w:lastRenderedPageBreak/>
        <w:t>моделирования и позволяет скрыть от пользователя алгоритмы имитационной модели.</w:t>
      </w:r>
    </w:p>
    <w:p w14:paraId="6AD70FFE" w14:textId="2A8D0F18" w:rsidR="00914ECC" w:rsidRDefault="00914ECC" w:rsidP="00F70675">
      <w:pPr>
        <w:pStyle w:val="a0"/>
        <w:tabs>
          <w:tab w:val="left" w:pos="540"/>
        </w:tabs>
        <w:spacing w:line="360" w:lineRule="auto"/>
        <w:ind w:firstLine="0"/>
        <w:rPr>
          <w:sz w:val="28"/>
        </w:rPr>
      </w:pPr>
    </w:p>
    <w:p w14:paraId="5B57FF30" w14:textId="77777777" w:rsidR="008220D4" w:rsidRPr="008220D4" w:rsidRDefault="008220D4" w:rsidP="008220D4">
      <w:pPr>
        <w:pStyle w:val="ab"/>
        <w:jc w:val="both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ADDIN ZOTERO_BIBL {"uncited":[],"omitted":[],"custom":[]} CSL_BIBLIOGRAPHY </w:instrText>
      </w:r>
      <w:r>
        <w:rPr>
          <w:sz w:val="28"/>
        </w:rPr>
        <w:fldChar w:fldCharType="separate"/>
      </w:r>
      <w:r w:rsidRPr="008220D4">
        <w:rPr>
          <w:sz w:val="28"/>
        </w:rPr>
        <w:t>1.</w:t>
      </w:r>
      <w:r w:rsidRPr="008220D4">
        <w:rPr>
          <w:sz w:val="28"/>
        </w:rPr>
        <w:tab/>
        <w:t>Спирин Н. А. и др. Методы планирования и обработки результатов инженерного эксперимента. Издание 2-е переработанное и дополненное. Екатеринбург: ООО «УИНЦ», 2015. 290 с.</w:t>
      </w:r>
    </w:p>
    <w:p w14:paraId="59E5B398" w14:textId="77777777" w:rsidR="008220D4" w:rsidRPr="008220D4" w:rsidRDefault="008220D4" w:rsidP="008220D4">
      <w:pPr>
        <w:pStyle w:val="ab"/>
        <w:jc w:val="both"/>
        <w:rPr>
          <w:sz w:val="28"/>
        </w:rPr>
      </w:pPr>
      <w:r w:rsidRPr="008220D4">
        <w:rPr>
          <w:sz w:val="28"/>
        </w:rPr>
        <w:t>2.</w:t>
      </w:r>
      <w:r w:rsidRPr="008220D4">
        <w:rPr>
          <w:sz w:val="28"/>
        </w:rPr>
        <w:tab/>
      </w:r>
      <w:proofErr w:type="spellStart"/>
      <w:r w:rsidRPr="008220D4">
        <w:rPr>
          <w:sz w:val="28"/>
        </w:rPr>
        <w:t>Финни</w:t>
      </w:r>
      <w:proofErr w:type="spellEnd"/>
      <w:r w:rsidRPr="008220D4">
        <w:rPr>
          <w:sz w:val="28"/>
        </w:rPr>
        <w:t xml:space="preserve"> Д. И. Введение в теорию планирования экспериментов. М.: Наука, 1970. 288 с.</w:t>
      </w:r>
    </w:p>
    <w:p w14:paraId="5C27C248" w14:textId="77777777" w:rsidR="008220D4" w:rsidRPr="008220D4" w:rsidRDefault="008220D4" w:rsidP="008220D4">
      <w:pPr>
        <w:pStyle w:val="ab"/>
        <w:jc w:val="both"/>
        <w:rPr>
          <w:sz w:val="28"/>
        </w:rPr>
      </w:pPr>
      <w:r w:rsidRPr="008220D4">
        <w:rPr>
          <w:sz w:val="28"/>
        </w:rPr>
        <w:t>3.</w:t>
      </w:r>
      <w:r w:rsidRPr="008220D4">
        <w:rPr>
          <w:sz w:val="28"/>
        </w:rPr>
        <w:tab/>
        <w:t>Создание моделей и анализ динамики гусеничных машин.</w:t>
      </w:r>
    </w:p>
    <w:p w14:paraId="7C552BDB" w14:textId="77777777" w:rsidR="008220D4" w:rsidRPr="008220D4" w:rsidRDefault="008220D4" w:rsidP="008220D4">
      <w:pPr>
        <w:pStyle w:val="ab"/>
        <w:jc w:val="both"/>
        <w:rPr>
          <w:sz w:val="28"/>
        </w:rPr>
      </w:pPr>
      <w:r w:rsidRPr="008220D4">
        <w:rPr>
          <w:sz w:val="28"/>
        </w:rPr>
        <w:t>4.</w:t>
      </w:r>
      <w:r w:rsidRPr="008220D4">
        <w:rPr>
          <w:sz w:val="28"/>
        </w:rPr>
        <w:tab/>
        <w:t xml:space="preserve">Численная оптимизация в </w:t>
      </w:r>
      <w:proofErr w:type="spellStart"/>
      <w:r w:rsidRPr="008220D4">
        <w:rPr>
          <w:sz w:val="28"/>
        </w:rPr>
        <w:t>Matlab</w:t>
      </w:r>
      <w:proofErr w:type="spellEnd"/>
      <w:r w:rsidRPr="008220D4">
        <w:rPr>
          <w:sz w:val="28"/>
        </w:rPr>
        <w:t xml:space="preserve"> [Электронный ресурс]: Электронный ресурс // CodeTown.ru. URL: https://codetown.ru/matlab/optimizaciya (дата обращения: 22.08.2024).</w:t>
      </w:r>
    </w:p>
    <w:p w14:paraId="6A805962" w14:textId="77777777" w:rsidR="008220D4" w:rsidRPr="008220D4" w:rsidRDefault="008220D4" w:rsidP="008220D4">
      <w:pPr>
        <w:pStyle w:val="ab"/>
        <w:jc w:val="both"/>
        <w:rPr>
          <w:sz w:val="28"/>
        </w:rPr>
      </w:pPr>
      <w:r w:rsidRPr="008220D4">
        <w:rPr>
          <w:sz w:val="28"/>
        </w:rPr>
        <w:t>5.</w:t>
      </w:r>
      <w:r w:rsidRPr="008220D4">
        <w:rPr>
          <w:sz w:val="28"/>
        </w:rPr>
        <w:tab/>
        <w:t xml:space="preserve">Комбинированный метод трекинга транспортных средств на основе глубокой нейронной сети </w:t>
      </w:r>
      <w:proofErr w:type="spellStart"/>
      <w:r w:rsidRPr="008220D4">
        <w:rPr>
          <w:sz w:val="28"/>
        </w:rPr>
        <w:t>Yolo</w:t>
      </w:r>
      <w:proofErr w:type="spellEnd"/>
      <w:r w:rsidRPr="008220D4">
        <w:rPr>
          <w:sz w:val="28"/>
        </w:rPr>
        <w:t xml:space="preserve"> — Recog.ru [Электронный ресурс]. 2020. URL: https://recog.ru/%d0%ba%d0%be%d0%bc%d0%b1%d0%b8%d0%bd%d0%b8%d1%80%d0%be%d0%b2%d0%b0%d0%bd%d0%bd%d1%8b%d0%b9-%d0%bc%d0%b5%d1%82%d0%be%d0%b4-%d1%82%d1%80%d0%b5%d0%ba%d0%b8%d0%bd%d0%b3%d0%b0-%d1%82%d1%80%d0%b0%d0%bd/ (дата обращения: 07.01.2024).</w:t>
      </w:r>
    </w:p>
    <w:p w14:paraId="58F1E2EF" w14:textId="77777777" w:rsidR="008220D4" w:rsidRPr="008220D4" w:rsidRDefault="008220D4" w:rsidP="008220D4">
      <w:pPr>
        <w:pStyle w:val="ab"/>
        <w:jc w:val="both"/>
        <w:rPr>
          <w:sz w:val="28"/>
        </w:rPr>
      </w:pPr>
      <w:r w:rsidRPr="008220D4">
        <w:rPr>
          <w:sz w:val="28"/>
        </w:rPr>
        <w:t>6.</w:t>
      </w:r>
      <w:r w:rsidRPr="008220D4">
        <w:rPr>
          <w:sz w:val="28"/>
        </w:rPr>
        <w:tab/>
        <w:t>Табакарь С. И. Модель распознавания тепловизионного изображения объектов дорожной обстановки. https://github.com/SergTa/VKR_25_YOLOv7.git. 2025.</w:t>
      </w:r>
    </w:p>
    <w:p w14:paraId="0088DD65" w14:textId="71B4A7F8" w:rsidR="008220D4" w:rsidRPr="00914ECC" w:rsidRDefault="008220D4" w:rsidP="008220D4">
      <w:pPr>
        <w:pStyle w:val="a0"/>
        <w:tabs>
          <w:tab w:val="left" w:pos="540"/>
        </w:tabs>
        <w:spacing w:line="360" w:lineRule="auto"/>
        <w:ind w:firstLine="0"/>
        <w:rPr>
          <w:sz w:val="28"/>
        </w:rPr>
      </w:pPr>
      <w:r>
        <w:rPr>
          <w:sz w:val="28"/>
        </w:rPr>
        <w:fldChar w:fldCharType="end"/>
      </w:r>
    </w:p>
    <w:sectPr w:rsidR="008220D4" w:rsidRPr="00914ECC" w:rsidSect="006F304A">
      <w:headerReference w:type="default" r:id="rId15"/>
      <w:footerReference w:type="even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277F3" w14:textId="77777777" w:rsidR="00791B09" w:rsidRDefault="00791B09">
      <w:pPr>
        <w:spacing w:after="0" w:line="240" w:lineRule="auto"/>
      </w:pPr>
      <w:r>
        <w:separator/>
      </w:r>
    </w:p>
  </w:endnote>
  <w:endnote w:type="continuationSeparator" w:id="0">
    <w:p w14:paraId="4B600AF6" w14:textId="77777777" w:rsidR="00791B09" w:rsidRDefault="00791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E6FE5" w14:textId="77777777" w:rsidR="00E778E8" w:rsidRDefault="006D4344" w:rsidP="00F9264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DA7AA50" w14:textId="77777777" w:rsidR="00E778E8" w:rsidRDefault="00791B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FE0E1" w14:textId="77777777" w:rsidR="00791B09" w:rsidRDefault="00791B09">
      <w:pPr>
        <w:spacing w:after="0" w:line="240" w:lineRule="auto"/>
      </w:pPr>
      <w:r>
        <w:separator/>
      </w:r>
    </w:p>
  </w:footnote>
  <w:footnote w:type="continuationSeparator" w:id="0">
    <w:p w14:paraId="46B9C998" w14:textId="77777777" w:rsidR="00791B09" w:rsidRDefault="00791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2199473"/>
      <w:docPartObj>
        <w:docPartGallery w:val="Page Numbers (Top of Page)"/>
        <w:docPartUnique/>
      </w:docPartObj>
    </w:sdtPr>
    <w:sdtEndPr/>
    <w:sdtContent>
      <w:p w14:paraId="60C95CFC" w14:textId="2E38A331" w:rsidR="00E778E8" w:rsidRDefault="006D4344" w:rsidP="00394C1C">
        <w:pPr>
          <w:pStyle w:val="a5"/>
          <w:tabs>
            <w:tab w:val="clear" w:pos="4677"/>
            <w:tab w:val="clear" w:pos="9355"/>
          </w:tabs>
          <w:jc w:val="center"/>
        </w:pPr>
        <w:r w:rsidRPr="002B771C">
          <w:rPr>
            <w:sz w:val="28"/>
            <w:szCs w:val="28"/>
          </w:rPr>
          <w:fldChar w:fldCharType="begin"/>
        </w:r>
        <w:r w:rsidRPr="002B771C">
          <w:rPr>
            <w:sz w:val="28"/>
            <w:szCs w:val="28"/>
          </w:rPr>
          <w:instrText>PAGE   \* MERGEFORMAT</w:instrText>
        </w:r>
        <w:r w:rsidRPr="002B771C">
          <w:rPr>
            <w:sz w:val="28"/>
            <w:szCs w:val="28"/>
          </w:rPr>
          <w:fldChar w:fldCharType="separate"/>
        </w:r>
        <w:r w:rsidR="00E23037">
          <w:rPr>
            <w:noProof/>
            <w:sz w:val="28"/>
            <w:szCs w:val="28"/>
          </w:rPr>
          <w:t>3</w:t>
        </w:r>
        <w:r w:rsidRPr="002B771C">
          <w:rPr>
            <w:sz w:val="28"/>
            <w:szCs w:val="28"/>
          </w:rPr>
          <w:fldChar w:fldCharType="end"/>
        </w:r>
      </w:p>
    </w:sdtContent>
  </w:sdt>
  <w:p w14:paraId="280123EA" w14:textId="77777777" w:rsidR="00E778E8" w:rsidRDefault="00791B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679DF"/>
    <w:multiLevelType w:val="hybridMultilevel"/>
    <w:tmpl w:val="4F0A8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F0AE1"/>
    <w:multiLevelType w:val="hybridMultilevel"/>
    <w:tmpl w:val="0AE8A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17"/>
    <w:rsid w:val="00092D5B"/>
    <w:rsid w:val="000A158F"/>
    <w:rsid w:val="000A3CAF"/>
    <w:rsid w:val="000E47EC"/>
    <w:rsid w:val="00140B0F"/>
    <w:rsid w:val="00145041"/>
    <w:rsid w:val="00164980"/>
    <w:rsid w:val="001B5887"/>
    <w:rsid w:val="002B0E17"/>
    <w:rsid w:val="002F44F5"/>
    <w:rsid w:val="0035419A"/>
    <w:rsid w:val="003E0AE1"/>
    <w:rsid w:val="00451ED0"/>
    <w:rsid w:val="005659C8"/>
    <w:rsid w:val="005B6E06"/>
    <w:rsid w:val="00614A58"/>
    <w:rsid w:val="00697CA1"/>
    <w:rsid w:val="006B10FD"/>
    <w:rsid w:val="006C7AE4"/>
    <w:rsid w:val="006D4344"/>
    <w:rsid w:val="006F304A"/>
    <w:rsid w:val="00714F8F"/>
    <w:rsid w:val="00761A82"/>
    <w:rsid w:val="00791B09"/>
    <w:rsid w:val="00802922"/>
    <w:rsid w:val="008220D4"/>
    <w:rsid w:val="008C5DF0"/>
    <w:rsid w:val="00914ECC"/>
    <w:rsid w:val="009509B1"/>
    <w:rsid w:val="0095428A"/>
    <w:rsid w:val="009857AD"/>
    <w:rsid w:val="009E0C65"/>
    <w:rsid w:val="00AA36A4"/>
    <w:rsid w:val="00AB6133"/>
    <w:rsid w:val="00AC1DB9"/>
    <w:rsid w:val="00B34DE2"/>
    <w:rsid w:val="00B41704"/>
    <w:rsid w:val="00B46B3E"/>
    <w:rsid w:val="00B70F7F"/>
    <w:rsid w:val="00BA6A8A"/>
    <w:rsid w:val="00BD5DA2"/>
    <w:rsid w:val="00BE1683"/>
    <w:rsid w:val="00C95541"/>
    <w:rsid w:val="00D27785"/>
    <w:rsid w:val="00D544C0"/>
    <w:rsid w:val="00D571B1"/>
    <w:rsid w:val="00D73B33"/>
    <w:rsid w:val="00D90CDE"/>
    <w:rsid w:val="00DA476D"/>
    <w:rsid w:val="00DB3864"/>
    <w:rsid w:val="00DB3A22"/>
    <w:rsid w:val="00DB6F30"/>
    <w:rsid w:val="00DC1D83"/>
    <w:rsid w:val="00E23037"/>
    <w:rsid w:val="00E56242"/>
    <w:rsid w:val="00EB3810"/>
    <w:rsid w:val="00EB67FF"/>
    <w:rsid w:val="00EC6FE7"/>
    <w:rsid w:val="00F06198"/>
    <w:rsid w:val="00F154B2"/>
    <w:rsid w:val="00F6649B"/>
    <w:rsid w:val="00F70675"/>
    <w:rsid w:val="00FB341B"/>
    <w:rsid w:val="00FC29C7"/>
    <w:rsid w:val="00FE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E0428"/>
  <w15:chartTrackingRefBased/>
  <w15:docId w15:val="{A763F4BD-476B-4A29-98F3-CF7D5033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4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link w:val="20"/>
    <w:autoRedefine/>
    <w:uiPriority w:val="9"/>
    <w:qFormat/>
    <w:rsid w:val="002B0E17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36"/>
      <w:lang w:eastAsia="ru-RU"/>
    </w:rPr>
  </w:style>
  <w:style w:type="paragraph" w:styleId="3">
    <w:name w:val="heading 3"/>
    <w:basedOn w:val="a0"/>
    <w:next w:val="a"/>
    <w:link w:val="30"/>
    <w:uiPriority w:val="9"/>
    <w:unhideWhenUsed/>
    <w:qFormat/>
    <w:rsid w:val="002B0E17"/>
    <w:pPr>
      <w:spacing w:line="360" w:lineRule="auto"/>
      <w:ind w:firstLine="709"/>
      <w:outlineLvl w:val="2"/>
    </w:pPr>
    <w:rPr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2B0E17"/>
    <w:rPr>
      <w:rFonts w:ascii="Times New Roman" w:eastAsia="Times New Roman" w:hAnsi="Times New Roman" w:cs="Times New Roman"/>
      <w:b/>
      <w:sz w:val="28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2B0E1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0">
    <w:name w:val="Body Text Indent"/>
    <w:basedOn w:val="a"/>
    <w:link w:val="a4"/>
    <w:uiPriority w:val="99"/>
    <w:rsid w:val="002B0E17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1"/>
    <w:link w:val="a0"/>
    <w:uiPriority w:val="99"/>
    <w:rsid w:val="002B0E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3E0AE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Верхний колонтитул Знак"/>
    <w:basedOn w:val="a1"/>
    <w:link w:val="a5"/>
    <w:uiPriority w:val="99"/>
    <w:rsid w:val="003E0AE1"/>
    <w:rPr>
      <w:rFonts w:ascii="Times New Roman" w:hAnsi="Times New Roman" w:cs="Times New Roman"/>
      <w:sz w:val="20"/>
      <w:szCs w:val="20"/>
    </w:rPr>
  </w:style>
  <w:style w:type="paragraph" w:styleId="a7">
    <w:name w:val="footer"/>
    <w:basedOn w:val="a"/>
    <w:link w:val="a8"/>
    <w:unhideWhenUsed/>
    <w:rsid w:val="003E0AE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a8">
    <w:name w:val="Нижний колонтитул Знак"/>
    <w:basedOn w:val="a1"/>
    <w:link w:val="a7"/>
    <w:rsid w:val="003E0AE1"/>
    <w:rPr>
      <w:rFonts w:ascii="Times New Roman" w:hAnsi="Times New Roman" w:cs="Times New Roman"/>
      <w:sz w:val="20"/>
      <w:szCs w:val="20"/>
    </w:rPr>
  </w:style>
  <w:style w:type="character" w:styleId="a9">
    <w:name w:val="page number"/>
    <w:basedOn w:val="a1"/>
    <w:rsid w:val="003E0AE1"/>
  </w:style>
  <w:style w:type="character" w:styleId="aa">
    <w:name w:val="Placeholder Text"/>
    <w:basedOn w:val="a1"/>
    <w:uiPriority w:val="99"/>
    <w:semiHidden/>
    <w:rsid w:val="00F6649B"/>
    <w:rPr>
      <w:color w:val="808080"/>
    </w:rPr>
  </w:style>
  <w:style w:type="character" w:customStyle="1" w:styleId="10">
    <w:name w:val="Заголовок 1 Знак"/>
    <w:basedOn w:val="a1"/>
    <w:link w:val="1"/>
    <w:uiPriority w:val="9"/>
    <w:rsid w:val="00F664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Bibliography"/>
    <w:basedOn w:val="a"/>
    <w:next w:val="a"/>
    <w:uiPriority w:val="37"/>
    <w:unhideWhenUsed/>
    <w:rsid w:val="00F6649B"/>
    <w:pPr>
      <w:tabs>
        <w:tab w:val="left" w:pos="264"/>
      </w:tabs>
      <w:spacing w:after="0" w:line="240" w:lineRule="auto"/>
      <w:ind w:left="264" w:hanging="264"/>
    </w:pPr>
    <w:rPr>
      <w:rFonts w:ascii="Times New Roman" w:hAnsi="Times New Roman" w:cs="Times New Roman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AA3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A36A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1"/>
    <w:rsid w:val="00AA36A4"/>
  </w:style>
  <w:style w:type="character" w:customStyle="1" w:styleId="w">
    <w:name w:val="w"/>
    <w:basedOn w:val="a1"/>
    <w:rsid w:val="00AA36A4"/>
  </w:style>
  <w:style w:type="character" w:customStyle="1" w:styleId="o">
    <w:name w:val="o"/>
    <w:basedOn w:val="a1"/>
    <w:rsid w:val="00AA36A4"/>
  </w:style>
  <w:style w:type="character" w:customStyle="1" w:styleId="p">
    <w:name w:val="p"/>
    <w:basedOn w:val="a1"/>
    <w:rsid w:val="00AA36A4"/>
  </w:style>
  <w:style w:type="character" w:customStyle="1" w:styleId="k">
    <w:name w:val="k"/>
    <w:basedOn w:val="a1"/>
    <w:rsid w:val="00AA36A4"/>
  </w:style>
  <w:style w:type="character" w:customStyle="1" w:styleId="c">
    <w:name w:val="c"/>
    <w:basedOn w:val="a1"/>
    <w:rsid w:val="00AA36A4"/>
  </w:style>
  <w:style w:type="character" w:customStyle="1" w:styleId="kt">
    <w:name w:val="kt"/>
    <w:basedOn w:val="a1"/>
    <w:rsid w:val="00AA36A4"/>
  </w:style>
  <w:style w:type="character" w:customStyle="1" w:styleId="s">
    <w:name w:val="s"/>
    <w:basedOn w:val="a1"/>
    <w:rsid w:val="00AA36A4"/>
  </w:style>
  <w:style w:type="character" w:customStyle="1" w:styleId="si">
    <w:name w:val="si"/>
    <w:basedOn w:val="a1"/>
    <w:rsid w:val="00AA36A4"/>
  </w:style>
  <w:style w:type="character" w:customStyle="1" w:styleId="mi">
    <w:name w:val="mi"/>
    <w:basedOn w:val="a1"/>
    <w:rsid w:val="00AA36A4"/>
  </w:style>
  <w:style w:type="character" w:customStyle="1" w:styleId="ss">
    <w:name w:val="ss"/>
    <w:basedOn w:val="a1"/>
    <w:rsid w:val="009E0C65"/>
  </w:style>
  <w:style w:type="character" w:customStyle="1" w:styleId="mf">
    <w:name w:val="mf"/>
    <w:basedOn w:val="a1"/>
    <w:rsid w:val="009E0C65"/>
  </w:style>
  <w:style w:type="character" w:customStyle="1" w:styleId="nb">
    <w:name w:val="nb"/>
    <w:basedOn w:val="a1"/>
    <w:rsid w:val="00714F8F"/>
  </w:style>
  <w:style w:type="character" w:customStyle="1" w:styleId="nd">
    <w:name w:val="nd"/>
    <w:basedOn w:val="a1"/>
    <w:rsid w:val="00714F8F"/>
  </w:style>
  <w:style w:type="paragraph" w:styleId="ac">
    <w:name w:val="Normal (Web)"/>
    <w:basedOn w:val="a"/>
    <w:uiPriority w:val="99"/>
    <w:semiHidden/>
    <w:unhideWhenUsed/>
    <w:rsid w:val="00164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1"/>
    <w:uiPriority w:val="99"/>
    <w:unhideWhenUsed/>
    <w:rsid w:val="00164980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64980"/>
    <w:rPr>
      <w:color w:val="605E5C"/>
      <w:shd w:val="clear" w:color="auto" w:fill="E1DFDD"/>
    </w:rPr>
  </w:style>
  <w:style w:type="character" w:customStyle="1" w:styleId="sb535ce7041">
    <w:name w:val="sb535ce7041"/>
    <w:basedOn w:val="a1"/>
    <w:rsid w:val="00092D5B"/>
    <w:rPr>
      <w:strike w:val="0"/>
      <w:dstrike w:val="0"/>
      <w:color w:val="008013"/>
      <w:u w:val="none"/>
      <w:effect w:val="none"/>
    </w:rPr>
  </w:style>
  <w:style w:type="character" w:customStyle="1" w:styleId="sb535ce700">
    <w:name w:val="sb535ce700"/>
    <w:basedOn w:val="a1"/>
    <w:rsid w:val="00092D5B"/>
  </w:style>
  <w:style w:type="character" w:customStyle="1" w:styleId="s4d300e6b41">
    <w:name w:val="s4d300e6b41"/>
    <w:basedOn w:val="a1"/>
    <w:rsid w:val="00FE6AF7"/>
    <w:rPr>
      <w:strike w:val="0"/>
      <w:dstrike w:val="0"/>
      <w:color w:val="008013"/>
      <w:u w:val="none"/>
      <w:effect w:val="none"/>
    </w:rPr>
  </w:style>
  <w:style w:type="character" w:customStyle="1" w:styleId="s4d300e6b0">
    <w:name w:val="s4d300e6b0"/>
    <w:basedOn w:val="a1"/>
    <w:rsid w:val="00FE6AF7"/>
  </w:style>
  <w:style w:type="character" w:customStyle="1" w:styleId="s4d300e6b51">
    <w:name w:val="s4d300e6b51"/>
    <w:basedOn w:val="a1"/>
    <w:rsid w:val="00FE6AF7"/>
    <w:rPr>
      <w:strike w:val="0"/>
      <w:dstrike w:val="0"/>
      <w:color w:val="A709F5"/>
      <w:u w:val="none"/>
      <w:effect w:val="none"/>
    </w:rPr>
  </w:style>
  <w:style w:type="character" w:customStyle="1" w:styleId="s4d300e6b61">
    <w:name w:val="s4d300e6b61"/>
    <w:basedOn w:val="a1"/>
    <w:rsid w:val="00FE6AF7"/>
    <w:rPr>
      <w:strike w:val="0"/>
      <w:dstrike w:val="0"/>
      <w:color w:val="0E00FF"/>
      <w:u w:val="none"/>
      <w:effect w:val="none"/>
    </w:rPr>
  </w:style>
  <w:style w:type="character" w:customStyle="1" w:styleId="s85febd2a41">
    <w:name w:val="s85febd2a41"/>
    <w:basedOn w:val="a1"/>
    <w:rsid w:val="00FE6AF7"/>
    <w:rPr>
      <w:strike w:val="0"/>
      <w:dstrike w:val="0"/>
      <w:color w:val="008013"/>
      <w:u w:val="none"/>
      <w:effect w:val="none"/>
    </w:rPr>
  </w:style>
  <w:style w:type="character" w:customStyle="1" w:styleId="s85febd2a0">
    <w:name w:val="s85febd2a0"/>
    <w:basedOn w:val="a1"/>
    <w:rsid w:val="00FE6AF7"/>
  </w:style>
  <w:style w:type="character" w:customStyle="1" w:styleId="s85febd2a51">
    <w:name w:val="s85febd2a51"/>
    <w:basedOn w:val="a1"/>
    <w:rsid w:val="00FE6AF7"/>
    <w:rPr>
      <w:strike w:val="0"/>
      <w:dstrike w:val="0"/>
      <w:color w:val="A709F5"/>
      <w:u w:val="none"/>
      <w:effect w:val="none"/>
    </w:rPr>
  </w:style>
  <w:style w:type="character" w:customStyle="1" w:styleId="sf100b57041">
    <w:name w:val="sf100b57041"/>
    <w:basedOn w:val="a1"/>
    <w:rsid w:val="00D73B33"/>
    <w:rPr>
      <w:strike w:val="0"/>
      <w:dstrike w:val="0"/>
      <w:color w:val="008013"/>
      <w:u w:val="none"/>
      <w:effect w:val="none"/>
    </w:rPr>
  </w:style>
  <w:style w:type="character" w:customStyle="1" w:styleId="sf100b5700">
    <w:name w:val="sf100b5700"/>
    <w:basedOn w:val="a1"/>
    <w:rsid w:val="00D73B33"/>
  </w:style>
  <w:style w:type="character" w:customStyle="1" w:styleId="sf100b57051">
    <w:name w:val="sf100b57051"/>
    <w:basedOn w:val="a1"/>
    <w:rsid w:val="00D73B33"/>
    <w:rPr>
      <w:strike w:val="0"/>
      <w:dstrike w:val="0"/>
      <w:color w:val="0E00FF"/>
      <w:u w:val="none"/>
      <w:effect w:val="none"/>
    </w:rPr>
  </w:style>
  <w:style w:type="character" w:customStyle="1" w:styleId="sf2bca0470">
    <w:name w:val="sf2bca0470"/>
    <w:basedOn w:val="a1"/>
    <w:rsid w:val="00D73B33"/>
  </w:style>
  <w:style w:type="character" w:customStyle="1" w:styleId="sf2bca04741">
    <w:name w:val="sf2bca04741"/>
    <w:basedOn w:val="a1"/>
    <w:rsid w:val="00D73B33"/>
    <w:rPr>
      <w:strike w:val="0"/>
      <w:dstrike w:val="0"/>
      <w:color w:val="A709F5"/>
      <w:u w:val="none"/>
      <w:effect w:val="none"/>
    </w:rPr>
  </w:style>
  <w:style w:type="character" w:customStyle="1" w:styleId="sf2bca04751">
    <w:name w:val="sf2bca04751"/>
    <w:basedOn w:val="a1"/>
    <w:rsid w:val="00D73B33"/>
    <w:rPr>
      <w:strike w:val="0"/>
      <w:dstrike w:val="0"/>
      <w:color w:val="008013"/>
      <w:u w:val="none"/>
      <w:effect w:val="none"/>
    </w:rPr>
  </w:style>
  <w:style w:type="character" w:customStyle="1" w:styleId="sa27eb9c741">
    <w:name w:val="sa27eb9c741"/>
    <w:basedOn w:val="a1"/>
    <w:rsid w:val="0095428A"/>
    <w:rPr>
      <w:strike w:val="0"/>
      <w:dstrike w:val="0"/>
      <w:color w:val="008013"/>
      <w:u w:val="none"/>
      <w:effect w:val="none"/>
    </w:rPr>
  </w:style>
  <w:style w:type="character" w:customStyle="1" w:styleId="sa27eb9c70">
    <w:name w:val="sa27eb9c70"/>
    <w:basedOn w:val="a1"/>
    <w:rsid w:val="0095428A"/>
  </w:style>
  <w:style w:type="character" w:customStyle="1" w:styleId="sa27eb9c751">
    <w:name w:val="sa27eb9c751"/>
    <w:basedOn w:val="a1"/>
    <w:rsid w:val="0095428A"/>
    <w:rPr>
      <w:strike w:val="0"/>
      <w:dstrike w:val="0"/>
      <w:color w:val="A709F5"/>
      <w:u w:val="none"/>
      <w:effect w:val="none"/>
    </w:rPr>
  </w:style>
  <w:style w:type="character" w:customStyle="1" w:styleId="sa29e44a441">
    <w:name w:val="sa29e44a441"/>
    <w:basedOn w:val="a1"/>
    <w:rsid w:val="0095428A"/>
    <w:rPr>
      <w:strike w:val="0"/>
      <w:dstrike w:val="0"/>
      <w:color w:val="008013"/>
      <w:u w:val="none"/>
      <w:effect w:val="none"/>
    </w:rPr>
  </w:style>
  <w:style w:type="character" w:customStyle="1" w:styleId="sa29e44a40">
    <w:name w:val="sa29e44a40"/>
    <w:basedOn w:val="a1"/>
    <w:rsid w:val="0095428A"/>
  </w:style>
  <w:style w:type="character" w:customStyle="1" w:styleId="s7ca812070">
    <w:name w:val="s7ca812070"/>
    <w:basedOn w:val="a1"/>
    <w:rsid w:val="0095428A"/>
  </w:style>
  <w:style w:type="character" w:customStyle="1" w:styleId="s7ca8120741">
    <w:name w:val="s7ca8120741"/>
    <w:basedOn w:val="a1"/>
    <w:rsid w:val="0095428A"/>
    <w:rPr>
      <w:strike w:val="0"/>
      <w:dstrike w:val="0"/>
      <w:color w:val="008013"/>
      <w:u w:val="none"/>
      <w:effect w:val="none"/>
    </w:rPr>
  </w:style>
  <w:style w:type="character" w:customStyle="1" w:styleId="sef97e75c0">
    <w:name w:val="sef97e75c0"/>
    <w:basedOn w:val="a1"/>
    <w:rsid w:val="0095428A"/>
  </w:style>
  <w:style w:type="character" w:customStyle="1" w:styleId="sef97e75c41">
    <w:name w:val="sef97e75c41"/>
    <w:basedOn w:val="a1"/>
    <w:rsid w:val="0095428A"/>
    <w:rPr>
      <w:strike w:val="0"/>
      <w:dstrike w:val="0"/>
      <w:color w:val="A709F5"/>
      <w:u w:val="none"/>
      <w:effect w:val="none"/>
    </w:rPr>
  </w:style>
  <w:style w:type="character" w:customStyle="1" w:styleId="sef97e75c51">
    <w:name w:val="sef97e75c51"/>
    <w:basedOn w:val="a1"/>
    <w:rsid w:val="0095428A"/>
    <w:rPr>
      <w:strike w:val="0"/>
      <w:dstrike w:val="0"/>
      <w:color w:val="0E00FF"/>
      <w:u w:val="none"/>
      <w:effect w:val="none"/>
    </w:rPr>
  </w:style>
  <w:style w:type="character" w:customStyle="1" w:styleId="sa040e6f041">
    <w:name w:val="sa040e6f041"/>
    <w:basedOn w:val="a1"/>
    <w:rsid w:val="0095428A"/>
    <w:rPr>
      <w:strike w:val="0"/>
      <w:dstrike w:val="0"/>
      <w:color w:val="008013"/>
      <w:u w:val="none"/>
      <w:effect w:val="none"/>
    </w:rPr>
  </w:style>
  <w:style w:type="character" w:customStyle="1" w:styleId="sa040e6f00">
    <w:name w:val="sa040e6f00"/>
    <w:basedOn w:val="a1"/>
    <w:rsid w:val="0095428A"/>
  </w:style>
  <w:style w:type="character" w:customStyle="1" w:styleId="s131b405541">
    <w:name w:val="s131b405541"/>
    <w:basedOn w:val="a1"/>
    <w:rsid w:val="00914ECC"/>
    <w:rPr>
      <w:strike w:val="0"/>
      <w:dstrike w:val="0"/>
      <w:color w:val="008013"/>
      <w:u w:val="none"/>
      <w:effect w:val="none"/>
    </w:rPr>
  </w:style>
  <w:style w:type="character" w:customStyle="1" w:styleId="s131b40550">
    <w:name w:val="s131b40550"/>
    <w:basedOn w:val="a1"/>
    <w:rsid w:val="00914ECC"/>
  </w:style>
  <w:style w:type="character" w:customStyle="1" w:styleId="s131b405551">
    <w:name w:val="s131b405551"/>
    <w:basedOn w:val="a1"/>
    <w:rsid w:val="00914ECC"/>
    <w:rPr>
      <w:strike w:val="0"/>
      <w:dstrike w:val="0"/>
      <w:color w:val="A709F5"/>
      <w:u w:val="none"/>
      <w:effect w:val="none"/>
    </w:rPr>
  </w:style>
  <w:style w:type="character" w:customStyle="1" w:styleId="sbb44362841">
    <w:name w:val="sbb44362841"/>
    <w:basedOn w:val="a1"/>
    <w:rsid w:val="00802922"/>
    <w:rPr>
      <w:strike w:val="0"/>
      <w:dstrike w:val="0"/>
      <w:color w:val="008013"/>
      <w:u w:val="none"/>
      <w:effect w:val="none"/>
    </w:rPr>
  </w:style>
  <w:style w:type="character" w:customStyle="1" w:styleId="sbb4436280">
    <w:name w:val="sbb4436280"/>
    <w:basedOn w:val="a1"/>
    <w:rsid w:val="00802922"/>
  </w:style>
  <w:style w:type="character" w:customStyle="1" w:styleId="sbb44362851">
    <w:name w:val="sbb44362851"/>
    <w:basedOn w:val="a1"/>
    <w:rsid w:val="00802922"/>
    <w:rPr>
      <w:strike w:val="0"/>
      <w:dstrike w:val="0"/>
      <w:color w:val="A709F5"/>
      <w:u w:val="none"/>
      <w:effect w:val="none"/>
    </w:rPr>
  </w:style>
  <w:style w:type="character" w:customStyle="1" w:styleId="sdf463a7541">
    <w:name w:val="sdf463a7541"/>
    <w:basedOn w:val="a1"/>
    <w:rsid w:val="006C7AE4"/>
    <w:rPr>
      <w:strike w:val="0"/>
      <w:dstrike w:val="0"/>
      <w:color w:val="008013"/>
      <w:u w:val="none"/>
      <w:effect w:val="none"/>
    </w:rPr>
  </w:style>
  <w:style w:type="character" w:customStyle="1" w:styleId="sdf463a750">
    <w:name w:val="sdf463a750"/>
    <w:basedOn w:val="a1"/>
    <w:rsid w:val="006C7AE4"/>
  </w:style>
  <w:style w:type="character" w:customStyle="1" w:styleId="sdf463a7551">
    <w:name w:val="sdf463a7551"/>
    <w:basedOn w:val="a1"/>
    <w:rsid w:val="006C7AE4"/>
    <w:rPr>
      <w:strike w:val="0"/>
      <w:dstrike w:val="0"/>
      <w:color w:val="A709F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950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6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3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8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63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58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5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956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26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18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98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6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90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3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26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8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3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1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5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4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58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29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0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9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92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07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3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30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1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2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4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7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5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2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8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3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28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63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30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22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8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0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34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7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9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1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76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9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1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3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0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1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1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5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898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6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2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24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0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9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77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3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8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8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0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397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4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75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9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8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7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3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9887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5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27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1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6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4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38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9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97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5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3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8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5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4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9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1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8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9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06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5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674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2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7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3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7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5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05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9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7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6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29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39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8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3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5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2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3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9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4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28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1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8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67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97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89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6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2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7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4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59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5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49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18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5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3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2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3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57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6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9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58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0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21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77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1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1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2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7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91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2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6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8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0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75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7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99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4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89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6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8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2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8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2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03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4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9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91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4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4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6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1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34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88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11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72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44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9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81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4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88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7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48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3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5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45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53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32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4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5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8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1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4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85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7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7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2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15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9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1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6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2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1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9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88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40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61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4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2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8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9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78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8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3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74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3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3390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8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6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11103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080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8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49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7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05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9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88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8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6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61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8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73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8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3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0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9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57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0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8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5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6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2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9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34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2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3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6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9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5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6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34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09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9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tabakar@nami.ru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23D79109-D3CF-44E3-8DAF-4B6EB55C8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9</Pages>
  <Words>2580</Words>
  <Characters>14707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Табакарь</dc:creator>
  <cp:keywords/>
  <dc:description/>
  <cp:lastModifiedBy>Сергей Табакарь</cp:lastModifiedBy>
  <cp:revision>21</cp:revision>
  <dcterms:created xsi:type="dcterms:W3CDTF">2026-04-01T10:30:00Z</dcterms:created>
  <dcterms:modified xsi:type="dcterms:W3CDTF">2026-04-17T08:37:00Z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id="EVdWKzKu"/&gt;&lt;style id="http://www.zotero.org/styles/gost-r-7-0-5-2008-numeric" hasBibliography="1" bibliographyStyleHasBeenSet="1"/&gt;&lt;prefs&gt;&lt;pref name="fieldType" value="Field"/&gt;&lt;pref name="automat</vt:lpwstr>
  </property>
  <property fmtid="{D5CDD505-2E9C-101B-9397-08002B2CF9AE}" pid="3" name="ZOTERO_PREF_2">
    <vt:lpwstr>icJournalAbbreviations" value="true"/&gt;&lt;/prefs&gt;&lt;/data&gt;</vt:lpwstr>
  </property>
</Properties>
</file>