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4400"/>
        <w:gridCol w:w="5200"/>
      </w:tblGrid>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Диагноз направившей организации: Церебральная аневризма без разрыва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Диагноз: клинический заключительный, основной:</w:t>
            </w:r>
            <w:r w:rsidRPr="00EA7690">
              <w:rPr>
                <w:rFonts w:ascii="Times New Roman" w:eastAsia="Times New Roman" w:hAnsi="Times New Roman" w:cs="Times New Roman"/>
                <w:sz w:val="24"/>
                <w:szCs w:val="24"/>
                <w:lang w:eastAsia="ru-RU"/>
              </w:rPr>
              <w:br/>
              <w:t>I67.1 (85060) Мешотчатая аневризма офтальмического сегмента внутренней сонной артерии справа без разрыва. ШКГ 15 баллов.</w:t>
            </w:r>
            <w:r w:rsidRPr="00EA7690">
              <w:rPr>
                <w:rFonts w:ascii="Times New Roman" w:eastAsia="Times New Roman" w:hAnsi="Times New Roman" w:cs="Times New Roman"/>
                <w:sz w:val="24"/>
                <w:szCs w:val="24"/>
                <w:lang w:eastAsia="ru-RU"/>
              </w:rPr>
              <w:br/>
              <w:t>Сопутствующие заболевания:</w:t>
            </w:r>
            <w:r w:rsidRPr="00EA7690">
              <w:rPr>
                <w:rFonts w:ascii="Times New Roman" w:eastAsia="Times New Roman" w:hAnsi="Times New Roman" w:cs="Times New Roman"/>
                <w:sz w:val="24"/>
                <w:szCs w:val="24"/>
                <w:lang w:eastAsia="ru-RU"/>
              </w:rPr>
              <w:br/>
              <w:t xml:space="preserve">Птоз левого века. </w:t>
            </w:r>
            <w:r w:rsidRPr="00EA7690">
              <w:rPr>
                <w:rFonts w:ascii="Times New Roman" w:eastAsia="Times New Roman" w:hAnsi="Times New Roman" w:cs="Times New Roman"/>
                <w:sz w:val="24"/>
                <w:szCs w:val="24"/>
                <w:lang w:eastAsia="ru-RU"/>
              </w:rPr>
              <w:br/>
              <w:t xml:space="preserve">Состояние после оперативных вмешательств: </w:t>
            </w:r>
            <w:r w:rsidRPr="00EA7690">
              <w:rPr>
                <w:rFonts w:ascii="Times New Roman" w:eastAsia="Times New Roman" w:hAnsi="Times New Roman" w:cs="Times New Roman"/>
                <w:sz w:val="24"/>
                <w:szCs w:val="24"/>
                <w:lang w:eastAsia="ru-RU"/>
              </w:rPr>
              <w:br/>
              <w:t xml:space="preserve">1. 1984г. Аппендектомия. </w:t>
            </w:r>
            <w:r w:rsidRPr="00EA7690">
              <w:rPr>
                <w:rFonts w:ascii="Times New Roman" w:eastAsia="Times New Roman" w:hAnsi="Times New Roman" w:cs="Times New Roman"/>
                <w:sz w:val="24"/>
                <w:szCs w:val="24"/>
                <w:lang w:eastAsia="ru-RU"/>
              </w:rPr>
              <w:br/>
              <w:t xml:space="preserve">2. 1989г. опер. вмеш. по поводу варикоцеле. </w:t>
            </w:r>
            <w:r w:rsidRPr="00EA7690">
              <w:rPr>
                <w:rFonts w:ascii="Times New Roman" w:eastAsia="Times New Roman" w:hAnsi="Times New Roman" w:cs="Times New Roman"/>
                <w:sz w:val="24"/>
                <w:szCs w:val="24"/>
                <w:lang w:eastAsia="ru-RU"/>
              </w:rPr>
              <w:br/>
              <w:t xml:space="preserve">3. 2007г. микродискэктомия L4-L5. </w:t>
            </w:r>
            <w:r w:rsidRPr="00EA7690">
              <w:rPr>
                <w:rFonts w:ascii="Times New Roman" w:eastAsia="Times New Roman" w:hAnsi="Times New Roman" w:cs="Times New Roman"/>
                <w:sz w:val="24"/>
                <w:szCs w:val="24"/>
                <w:lang w:eastAsia="ru-RU"/>
              </w:rPr>
              <w:br/>
              <w:t>4. 2019г. удаление геморроидальных узлов.</w:t>
            </w:r>
            <w:r w:rsidRPr="00EA7690">
              <w:rPr>
                <w:rFonts w:ascii="Times New Roman" w:eastAsia="Times New Roman" w:hAnsi="Times New Roman" w:cs="Times New Roman"/>
                <w:sz w:val="24"/>
                <w:szCs w:val="24"/>
                <w:lang w:eastAsia="ru-RU"/>
              </w:rPr>
              <w:br/>
              <w:t>5. Состояние после эндоваскулярной эмболизации артериальной мешотчатой аневризмы офтальмического сегмента правой ВСА в условиях баллоннассистенции от 11.03.2021г..</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Жалобы: со слов больного на лёгкие головные боли, периодически общая усталость, птоз левого века.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Анамнез болезни: со слов пациента, больной проходил ежегодную комиссию в конце января, 27 числа. При прохождении комиссии, пациента консультировал невролог, после консультации которого, больному было выполнено МРТ головного мозга от 04.02.2021г. Заключение: мешотчатая аневризма правой ВСА. В настоящий момент пациент поступил для дообследования и определения дальнейшей тактики ведения и лечения.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Страховой анамнез: Имеет на руках ЛН (первичный) №384 963 749 852 открыт с 15.02.2021г. по 02.03.2021г. Требуется продление ЛН с 02.03.2021г.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Перенесенные заболевания: со слов пациента хроническими заболеваниями не страдает.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Перенесенные операции: 1. 1984г. Аппендектомия. </w:t>
            </w:r>
            <w:r w:rsidRPr="00EA7690">
              <w:rPr>
                <w:rFonts w:ascii="Times New Roman" w:eastAsia="Times New Roman" w:hAnsi="Times New Roman" w:cs="Times New Roman"/>
                <w:sz w:val="24"/>
                <w:szCs w:val="24"/>
                <w:lang w:eastAsia="ru-RU"/>
              </w:rPr>
              <w:br/>
              <w:t xml:space="preserve">2. 1989г. опер. вмеш. по поводу варикоцеле. </w:t>
            </w:r>
            <w:r w:rsidRPr="00EA7690">
              <w:rPr>
                <w:rFonts w:ascii="Times New Roman" w:eastAsia="Times New Roman" w:hAnsi="Times New Roman" w:cs="Times New Roman"/>
                <w:sz w:val="24"/>
                <w:szCs w:val="24"/>
                <w:lang w:eastAsia="ru-RU"/>
              </w:rPr>
              <w:br/>
              <w:t xml:space="preserve">3. 2007г. микродискэктомия L4-L5. </w:t>
            </w:r>
            <w:r w:rsidRPr="00EA7690">
              <w:rPr>
                <w:rFonts w:ascii="Times New Roman" w:eastAsia="Times New Roman" w:hAnsi="Times New Roman" w:cs="Times New Roman"/>
                <w:sz w:val="24"/>
                <w:szCs w:val="24"/>
                <w:lang w:eastAsia="ru-RU"/>
              </w:rPr>
              <w:br/>
              <w:t xml:space="preserve">4. 2019г. удаление геморроидальных узлов.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Аллергологический анамнез: со слов больного, отсутствует.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Статус при поступлении: Объективный статус Данные физического развития: Рост: 174 см вес: 85 кг  Состояние больного:средней тяжести  Телосложение: нормостеническое   Кожные покровы и слизистые оболочки: чистые, обычной окраски   Периферические лимфоузлы: безболезненные, не увеличены   Перкуторный звук над легкими: ясный легочный   Аускультация легких: дыхание везикулярное, хрипов нет   Пульс: 68  Характер пульса: ровного наполнения, ритмичный   АД: 126 / 82 мм.рт.ст.  Аускультация сердца: тоны ясные, ритмичные   Живот: мягкий, безболезненный   Печень: не пальпируется   Мочеиспускание: свободное, безболезненное   </w:t>
            </w:r>
            <w:r w:rsidRPr="00EA7690">
              <w:rPr>
                <w:rFonts w:ascii="Times New Roman" w:eastAsia="Times New Roman" w:hAnsi="Times New Roman" w:cs="Times New Roman"/>
                <w:sz w:val="24"/>
                <w:szCs w:val="24"/>
                <w:lang w:eastAsia="ru-RU"/>
              </w:rPr>
              <w:br/>
              <w:t xml:space="preserve">Неврологический статус Сознание: ясное ориентирован в месте, времени, собственной личности, контактен.  Обоняние: сохранено   Назальная ликворея: нет.  Зрачки: D = S   Фотореакция: живая   Глазные щели: D = S   Движение глазных яблок: в полном объеме   Нистагм: нет  Корнеальный рефлекс: живой   Чувствительность на лице: без изменений   Парез лицевого нерва: отмечается птоз левого верхнего века  Снижение слуха: нет  Оторея: нет  Бульбарные расстройства: нет   Другие нарушения черепно-мозговых нервов: нет  Ортопедические нарушения: нет  Болевой синдром: нет  Парезы в конечностях: нет  Тонус мышц в конечностях: одинаковый  обычный  Гипотрофия, атрофия мышц: нет  Симптом Ласега: нет  Сухожильные рефлексы: с рук,  S = D   с ног,  S = D   Брюшные рефлексы: S = D   Патологические симптомы: нет  Чувствительные расстройства на теле: нет   Тазовые нарушения по типу: нет  Мозжечковые симптомы: нет  В позе Ромберга: устойчив   Менингеальная симптоматика: нет   Нарушение высших корковых функций: нет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Объективный статус при выписке: Объективный статус. Кожные покровы и слизистые оболочки: чистые, обычной окраски. Периферические лимфоузлы: безболезненные, не увеличены. Перкуторный звук над легкими: ясный легочный. Аускультация легких: дыхание везикулярное, хрипов нет. Характер пульса: ровного наполнения, ритмичный. </w:t>
            </w:r>
            <w:r w:rsidRPr="00EA7690">
              <w:rPr>
                <w:rFonts w:ascii="Times New Roman" w:eastAsia="Times New Roman" w:hAnsi="Times New Roman" w:cs="Times New Roman"/>
                <w:sz w:val="24"/>
                <w:szCs w:val="24"/>
                <w:lang w:eastAsia="ru-RU"/>
              </w:rPr>
              <w:lastRenderedPageBreak/>
              <w:t xml:space="preserve">Аускультация сердца: тоны ясные, ритмичные. Живот: мягкий, безболезненный Печень: не пальпируется. Мочеиспускание: свободное, безболезненное. Неврологический статус. Сознание: ясное ориентирован в месте, времени, собственной личности, контактен. Обоняние: сохранено. Назальная ликворея: нет. Зрачки: D = S Фотореакция: живая Глазные щели: D = S Движение глазных яблок: в полном объеме Нистагм: нет Корнеальный рефлекс: живой Чувствительность на лице: без изменений Парез лицевого нерва: отмечается птоз левого верхнего века Снижение слуха: нет Оторея: нет Бульбарные расстройства: нет Другие нарушения черепно-мозговых нервов: нет Ортопедические нарушения: нет Болевой синдром: нет Парезы в конечностях: нет Тонус мышц в конечностях: одинаковый обычный Гипотрофия, атрофия мышц: нет Симптом Ласега: нет Сухожильные рефлексы: с рук, S = D с ног, S = D Брюшные рефлексы: S = D Патологические симптомы: нет Чувствительные расстройства на теле: нет Тазовые нарушения по типу: нет Мозжечковые симптомы: нет В позе Ромберга: устойчив. Менингеальная симптоматика: нет. Нарушение высших корковых функций: нет.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lastRenderedPageBreak/>
              <w:t xml:space="preserve">Status localis: птоз левого верхнего века.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Данные лабораторных исследований: </w:t>
            </w: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97"/>
              <w:gridCol w:w="2861"/>
              <w:gridCol w:w="1208"/>
              <w:gridCol w:w="1282"/>
              <w:gridCol w:w="974"/>
              <w:gridCol w:w="1184"/>
            </w:tblGrid>
            <w:tr w:rsidR="00EA7690" w:rsidRPr="00EA7690" w:rsidTr="00EA7690">
              <w:trPr>
                <w:gridAfter w:val="2"/>
              </w:trPr>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Иммуногематология</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02.03.2021</w:t>
                  </w:r>
                  <w:r w:rsidRPr="00EA7690">
                    <w:rPr>
                      <w:rFonts w:ascii="Times New Roman" w:eastAsia="Times New Roman" w:hAnsi="Times New Roman" w:cs="Times New Roman"/>
                      <w:sz w:val="24"/>
                      <w:szCs w:val="24"/>
                      <w:lang w:eastAsia="ru-RU"/>
                    </w:rPr>
                    <w:br/>
                    <w:t>11:00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Группа крови</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O(I),Первая</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Резус-фактор</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Rh(+),положительный</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r>
            <w:tr w:rsidR="00EA7690" w:rsidRPr="00EA7690" w:rsidTr="00EA7690">
              <w:tc>
                <w:tcPr>
                  <w:tcW w:w="0" w:type="auto"/>
                  <w:gridSpan w:val="6"/>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Гематология. Клинический анализ крови</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02.03.2021</w:t>
                  </w:r>
                  <w:r w:rsidRPr="00EA7690">
                    <w:rPr>
                      <w:rFonts w:ascii="Times New Roman" w:eastAsia="Times New Roman" w:hAnsi="Times New Roman" w:cs="Times New Roman"/>
                      <w:sz w:val="24"/>
                      <w:szCs w:val="24"/>
                      <w:lang w:eastAsia="ru-RU"/>
                    </w:rPr>
                    <w:br/>
                    <w:t>11:00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6,68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3,89-9,23</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4,89</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х10^12/л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4,24-5,65</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Концентрация гемоглобина (HGB)</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151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132-169</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46</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39,1-51,3</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Средний объем эритроцита (MCV)</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94,1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86-102</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Скорость оседания эритроцитов</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мм/ч</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2-20</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30,9</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пг</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27-34</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328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315-350</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Тромбоциты (PLT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251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146-421</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Ширина распределения эритроцитов, коэффициент вариации (RDW-CV)</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11,4-15,29</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Ширина распределения эритроцитов, стандартное отклонение (RDW-SD)</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43,9</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38,3-51,62</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Ширина распределения тромбоцитов (PDW)</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11,4</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9,3-16,7</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Средний объем тромбоцита (MPV)</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9,1-12,6</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Процент крупных тромбоцитов (P-LCR)</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25,1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17,21-46,29</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Тромбокрит (PCT)</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0,25</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0,16-0,39</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Абсолютное количество нейтрофилов (NEUT#)</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3,27</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1,78-6,04</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Абсолютное количество эозинофилов (EO#)</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0,19</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0-0,58</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Абсолютное количество базофилов (BASO#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0,05</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0-0,09</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Абсолютное количество лимфоцитов (LYMPH#)</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2,58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1,24-3,05</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Абсолютное количество моноцитов (MONO#)</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0,59</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0,29-0,72</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Относительное количество эозинофилов (EO%)</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0-7</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Относительное количество базофилов (BASO%)</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0,7</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Относительное количество лимфоцитов (LYMPH%)</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38,6</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20,11-46,79</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Относительное количество моноцитов (MONO%)</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8,8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4,91-10,38</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Микроциты (MicroR)</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0,6</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0,1-6,81</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Макроциты (MacroR)</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3,63-7,83</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Относительное количество нейтрофилов (NEUT%)</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49,1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40,8-70,39</w:t>
                  </w:r>
                </w:p>
              </w:tc>
            </w:tr>
          </w:tbl>
          <w:p w:rsidR="00EA7690" w:rsidRPr="00EA7690" w:rsidRDefault="00EA7690" w:rsidP="00EA769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573"/>
              <w:gridCol w:w="1598"/>
              <w:gridCol w:w="987"/>
              <w:gridCol w:w="1523"/>
            </w:tblGrid>
            <w:tr w:rsidR="00EA7690" w:rsidRPr="00EA7690" w:rsidTr="00EA7690">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Биохимия</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02.03.2021</w:t>
                  </w:r>
                  <w:r w:rsidRPr="00EA7690">
                    <w:rPr>
                      <w:rFonts w:ascii="Times New Roman" w:eastAsia="Times New Roman" w:hAnsi="Times New Roman" w:cs="Times New Roman"/>
                      <w:sz w:val="24"/>
                      <w:szCs w:val="24"/>
                      <w:lang w:eastAsia="ru-RU"/>
                    </w:rPr>
                    <w:br/>
                    <w:t>11:00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Аспартатаминотрансфераза (АСТ)</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31,1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0-40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Калий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4,56</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3,3-5,5</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Аланинаминотрасфераза (АЛТ)</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33,7</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0-41</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Креатинин</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91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62-106</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Железо сывороточное</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19,3</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11-28</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Билирубин общий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6,2</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0-21</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Хлор</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106</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96-110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5,29</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4,11-6,2</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Холестерин</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4,9</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2,9-6,2</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Натрий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145</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132-146</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Мочевина</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5,7</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2,76-8,07</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Общий белок</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77,9</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64-83</w:t>
                  </w:r>
                </w:p>
              </w:tc>
            </w:tr>
            <w:tr w:rsidR="00EA7690" w:rsidRPr="00EA7690" w:rsidTr="00EA7690">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Иммунохимия</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02.03.2021</w:t>
                  </w:r>
                  <w:r w:rsidRPr="00EA7690">
                    <w:rPr>
                      <w:rFonts w:ascii="Times New Roman" w:eastAsia="Times New Roman" w:hAnsi="Times New Roman" w:cs="Times New Roman"/>
                      <w:sz w:val="24"/>
                      <w:szCs w:val="24"/>
                      <w:lang w:eastAsia="ru-RU"/>
                    </w:rPr>
                    <w:br/>
                    <w:t>11:00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HBs антиген</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Антитела к HCV</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Антитела к ВИЧ1,2/антиген р24</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Антитела к Tr.Pall.(суммарные)</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r>
          </w:tbl>
          <w:p w:rsidR="00EA7690" w:rsidRPr="00EA7690" w:rsidRDefault="00EA7690" w:rsidP="00EA769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931"/>
              <w:gridCol w:w="1586"/>
              <w:gridCol w:w="1392"/>
              <w:gridCol w:w="1110"/>
              <w:gridCol w:w="487"/>
              <w:gridCol w:w="487"/>
              <w:gridCol w:w="1413"/>
            </w:tblGrid>
            <w:tr w:rsidR="00EA7690" w:rsidRPr="00EA7690" w:rsidTr="00EA7690">
              <w:tc>
                <w:tcPr>
                  <w:tcW w:w="0" w:type="auto"/>
                  <w:gridSpan w:val="7"/>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Коагулология</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02.03.2021</w:t>
                  </w:r>
                  <w:r w:rsidRPr="00EA7690">
                    <w:rPr>
                      <w:rFonts w:ascii="Times New Roman" w:eastAsia="Times New Roman" w:hAnsi="Times New Roman" w:cs="Times New Roman"/>
                      <w:sz w:val="24"/>
                      <w:szCs w:val="24"/>
                      <w:lang w:eastAsia="ru-RU"/>
                    </w:rPr>
                    <w:br/>
                    <w:t>11:00</w:t>
                  </w:r>
                </w:p>
              </w:tc>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Активированное частичное тромбопластиновое время (АЧТВ)</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31,9</w:t>
                  </w:r>
                </w:p>
              </w:tc>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21,1-36,5</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Международное нормализованное отношение</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0,96</w:t>
                  </w:r>
                </w:p>
              </w:tc>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0,8-1,2</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Фибриноген</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2,57</w:t>
                  </w:r>
                </w:p>
              </w:tc>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1,8-3,5</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Тромбиновое время</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18,2</w:t>
                  </w:r>
                </w:p>
              </w:tc>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14-21</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Протромбин по Квику</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114,1</w:t>
                  </w:r>
                </w:p>
              </w:tc>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70-130</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Протромбиновое время</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10,3</w:t>
                  </w:r>
                </w:p>
              </w:tc>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9,2-12</w:t>
                  </w:r>
                </w:p>
              </w:tc>
            </w:tr>
            <w:tr w:rsidR="00EA7690" w:rsidRPr="00EA7690" w:rsidTr="00EA7690">
              <w:trPr>
                <w:gridAfter w:val="2"/>
              </w:trPr>
              <w:tc>
                <w:tcPr>
                  <w:tcW w:w="0" w:type="auto"/>
                  <w:gridSpan w:val="5"/>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Определение концентрации С-реактивного белка в сыворотке крови</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14.03.2021</w:t>
                  </w:r>
                  <w:r w:rsidRPr="00EA7690">
                    <w:rPr>
                      <w:rFonts w:ascii="Times New Roman" w:eastAsia="Times New Roman" w:hAnsi="Times New Roman" w:cs="Times New Roman"/>
                      <w:sz w:val="24"/>
                      <w:szCs w:val="24"/>
                      <w:lang w:eastAsia="ru-RU"/>
                    </w:rPr>
                    <w:br/>
                    <w:t>13:04</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С-реактивный белок</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15.4</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мг/л</w:t>
                  </w:r>
                </w:p>
              </w:tc>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0-5</w:t>
                  </w:r>
                </w:p>
              </w:tc>
            </w:tr>
          </w:tbl>
          <w:p w:rsidR="00EA7690" w:rsidRPr="00EA7690" w:rsidRDefault="00EA7690" w:rsidP="00EA769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110"/>
              <w:gridCol w:w="987"/>
              <w:gridCol w:w="1523"/>
            </w:tblGrid>
            <w:tr w:rsidR="00EA7690" w:rsidRPr="00EA7690" w:rsidTr="00EA7690">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Исследование уровня общего белка в крови</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12.03.2021</w:t>
                  </w:r>
                  <w:r w:rsidRPr="00EA7690">
                    <w:rPr>
                      <w:rFonts w:ascii="Times New Roman" w:eastAsia="Times New Roman" w:hAnsi="Times New Roman" w:cs="Times New Roman"/>
                      <w:sz w:val="24"/>
                      <w:szCs w:val="24"/>
                      <w:lang w:eastAsia="ru-RU"/>
                    </w:rPr>
                    <w:br/>
                    <w:t>06:00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Общий белок</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74.75</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66-87</w:t>
                  </w:r>
                </w:p>
              </w:tc>
            </w:tr>
            <w:tr w:rsidR="00EA7690" w:rsidRPr="00EA7690" w:rsidTr="00EA7690">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Исследование уровня креатинина в крови</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12.03.2021</w:t>
                  </w:r>
                  <w:r w:rsidRPr="00EA7690">
                    <w:rPr>
                      <w:rFonts w:ascii="Times New Roman" w:eastAsia="Times New Roman" w:hAnsi="Times New Roman" w:cs="Times New Roman"/>
                      <w:sz w:val="24"/>
                      <w:szCs w:val="24"/>
                      <w:lang w:eastAsia="ru-RU"/>
                    </w:rPr>
                    <w:br/>
                    <w:t>06:00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Креатинин</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97.1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70-120</w:t>
                  </w:r>
                </w:p>
              </w:tc>
            </w:tr>
          </w:tbl>
          <w:p w:rsidR="00EA7690" w:rsidRPr="00EA7690" w:rsidRDefault="00EA7690" w:rsidP="00EA769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495"/>
              <w:gridCol w:w="1424"/>
              <w:gridCol w:w="1249"/>
              <w:gridCol w:w="1523"/>
              <w:gridCol w:w="762"/>
            </w:tblGrid>
            <w:tr w:rsidR="00EA7690" w:rsidRPr="00EA7690" w:rsidTr="00EA7690">
              <w:tc>
                <w:tcPr>
                  <w:tcW w:w="0" w:type="auto"/>
                  <w:gridSpan w:val="5"/>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Исследование уровня общего билирубина в крови</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12.03.2021</w:t>
                  </w:r>
                  <w:r w:rsidRPr="00EA7690">
                    <w:rPr>
                      <w:rFonts w:ascii="Times New Roman" w:eastAsia="Times New Roman" w:hAnsi="Times New Roman" w:cs="Times New Roman"/>
                      <w:sz w:val="24"/>
                      <w:szCs w:val="24"/>
                      <w:lang w:eastAsia="ru-RU"/>
                    </w:rPr>
                    <w:br/>
                    <w:t>06:00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Общий билирубин</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11.3</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мкмоль/л</w:t>
                  </w:r>
                </w:p>
              </w:tc>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0-21</w:t>
                  </w:r>
                </w:p>
              </w:tc>
            </w:tr>
            <w:tr w:rsidR="00EA7690" w:rsidRPr="00EA7690" w:rsidTr="00EA7690">
              <w:trPr>
                <w:gridAfter w:val="1"/>
              </w:trPr>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Исследование уровня глюкозы в крови</w:t>
                  </w:r>
                </w:p>
              </w:tc>
            </w:tr>
            <w:tr w:rsidR="00EA7690" w:rsidRPr="00EA7690" w:rsidTr="00EA7690">
              <w:trPr>
                <w:gridAfter w:val="1"/>
              </w:trPr>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12.03.2021</w:t>
                  </w:r>
                  <w:r w:rsidRPr="00EA7690">
                    <w:rPr>
                      <w:rFonts w:ascii="Times New Roman" w:eastAsia="Times New Roman" w:hAnsi="Times New Roman" w:cs="Times New Roman"/>
                      <w:sz w:val="24"/>
                      <w:szCs w:val="24"/>
                      <w:lang w:eastAsia="ru-RU"/>
                    </w:rPr>
                    <w:br/>
                    <w:t>06:00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rPr>
                <w:gridAfter w:val="1"/>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5.19</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3,9-6,4</w:t>
                  </w:r>
                </w:p>
              </w:tc>
            </w:tr>
          </w:tbl>
          <w:p w:rsidR="00EA7690" w:rsidRPr="00EA7690" w:rsidRDefault="00EA7690" w:rsidP="00EA769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110"/>
              <w:gridCol w:w="974"/>
              <w:gridCol w:w="1523"/>
            </w:tblGrid>
            <w:tr w:rsidR="00EA7690" w:rsidRPr="00EA7690" w:rsidTr="00EA7690">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Исследование уровня натрия в крови</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12.03.2021</w:t>
                  </w:r>
                  <w:r w:rsidRPr="00EA7690">
                    <w:rPr>
                      <w:rFonts w:ascii="Times New Roman" w:eastAsia="Times New Roman" w:hAnsi="Times New Roman" w:cs="Times New Roman"/>
                      <w:sz w:val="24"/>
                      <w:szCs w:val="24"/>
                      <w:lang w:eastAsia="ru-RU"/>
                    </w:rPr>
                    <w:br/>
                    <w:t>06:00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Натрий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135.1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135-145</w:t>
                  </w:r>
                </w:p>
              </w:tc>
            </w:tr>
            <w:tr w:rsidR="00EA7690" w:rsidRPr="00EA7690" w:rsidTr="00EA7690">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Исследование уровня калия в крови</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12.03.2021</w:t>
                  </w:r>
                  <w:r w:rsidRPr="00EA7690">
                    <w:rPr>
                      <w:rFonts w:ascii="Times New Roman" w:eastAsia="Times New Roman" w:hAnsi="Times New Roman" w:cs="Times New Roman"/>
                      <w:sz w:val="24"/>
                      <w:szCs w:val="24"/>
                      <w:lang w:eastAsia="ru-RU"/>
                    </w:rPr>
                    <w:br/>
                    <w:t>06:00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Калий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3.79</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3,4-5,2</w:t>
                  </w:r>
                </w:p>
              </w:tc>
            </w:tr>
          </w:tbl>
          <w:p w:rsidR="00EA7690" w:rsidRPr="00EA7690" w:rsidRDefault="00EA7690" w:rsidP="00EA769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735"/>
              <w:gridCol w:w="1787"/>
              <w:gridCol w:w="1160"/>
              <w:gridCol w:w="1400"/>
              <w:gridCol w:w="974"/>
              <w:gridCol w:w="1350"/>
            </w:tblGrid>
            <w:tr w:rsidR="00EA7690" w:rsidRPr="00EA7690" w:rsidTr="00EA7690">
              <w:tc>
                <w:tcPr>
                  <w:tcW w:w="0" w:type="auto"/>
                  <w:gridSpan w:val="6"/>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Коагулограмма (АЧТВ, тромбиновое время, протромбиновое время, фибриноген)</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12.03.2021</w:t>
                  </w:r>
                  <w:r w:rsidRPr="00EA7690">
                    <w:rPr>
                      <w:rFonts w:ascii="Times New Roman" w:eastAsia="Times New Roman" w:hAnsi="Times New Roman" w:cs="Times New Roman"/>
                      <w:sz w:val="24"/>
                      <w:szCs w:val="24"/>
                      <w:lang w:eastAsia="ru-RU"/>
                    </w:rPr>
                    <w:br/>
                    <w:t>06:00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gridSpan w:val="3"/>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АЧТВ (активированное частичное тромбопластиновое время)</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43.5</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22,7-34,5</w:t>
                  </w:r>
                </w:p>
              </w:tc>
            </w:tr>
            <w:tr w:rsidR="00EA7690" w:rsidRPr="00EA7690" w:rsidTr="00EA7690">
              <w:trPr>
                <w:gridAfter w:val="2"/>
              </w:trPr>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Анализ мочи общий</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02.03.2021</w:t>
                  </w:r>
                  <w:r w:rsidRPr="00EA7690">
                    <w:rPr>
                      <w:rFonts w:ascii="Times New Roman" w:eastAsia="Times New Roman" w:hAnsi="Times New Roman" w:cs="Times New Roman"/>
                      <w:sz w:val="24"/>
                      <w:szCs w:val="24"/>
                      <w:lang w:eastAsia="ru-RU"/>
                    </w:rPr>
                    <w:br/>
                    <w:t>11:00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Цвет</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Желтый</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Прозрачность</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Прозрачная</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Удельный вес</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1.028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pH</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6</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0-2,8</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Белок</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0-0,1</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Билирубин</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0-8,5</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Уробилиноген</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3.4</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0-34</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Кровь</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Кетоны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0-0,5</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Нитриты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мг/100мл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0-0,1</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Лейкоцитарная эстераза</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Эритроциты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Скопление эритроцитов</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Лейкоциты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лейк/мкл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0-33</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Скопление лейкоцитов</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Бактерии</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Слизь</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Сперматозоиды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Эпителий неплоский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Эпителий плоский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кл/мкл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Эпителий почечный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Цилиндры гиалиновые</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Цилиндры зернистые</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Цилиндры восковидные</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Оксалаты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Мочевая кислота</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Трипельфосфаты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Аморфные соли</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Дрожжевые грибы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Споры мицелий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bl>
          <w:p w:rsidR="00EA7690" w:rsidRPr="00EA7690" w:rsidRDefault="00EA7690" w:rsidP="00EA769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509"/>
              <w:gridCol w:w="1622"/>
              <w:gridCol w:w="987"/>
              <w:gridCol w:w="1523"/>
            </w:tblGrid>
            <w:tr w:rsidR="00EA7690" w:rsidRPr="00EA7690" w:rsidTr="00EA7690">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Анализ мочи общий</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14.03.2021</w:t>
                  </w:r>
                  <w:r w:rsidRPr="00EA7690">
                    <w:rPr>
                      <w:rFonts w:ascii="Times New Roman" w:eastAsia="Times New Roman" w:hAnsi="Times New Roman" w:cs="Times New Roman"/>
                      <w:sz w:val="24"/>
                      <w:szCs w:val="24"/>
                      <w:lang w:eastAsia="ru-RU"/>
                    </w:rPr>
                    <w:br/>
                    <w:t>13:03</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Цвет</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Светло-желтый</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Прозрачность</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Прозрачная</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Удельный вес</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1.018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pH</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6.5</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0-2,8</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Белок</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0-0,1</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Билирубин</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0-8,5</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Уробилиноген</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3.4</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0-34</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Кровь</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Кетоны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0-0,5</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Нитриты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мг/100мл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0-0,1</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Лейкоцитарная эстераза</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Эритроциты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Скопление эритроцитов</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Лейкоциты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лейк/мкл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0-33</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Скопление лейкоцитов</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Бактерии</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Слизь</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Сперматозоиды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Эпителий неплоский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Эпителий плоский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кл/мкл</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Эпителий почечный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Цилиндры гиалиновые</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Цилиндры зернистые</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Цилиндры восковидные</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Оксалаты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Мочевая кислота</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Трипельфосфаты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Аморфные соли</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Дрожжевые грибы</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Споры мицелий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bl>
          <w:p w:rsidR="00EA7690" w:rsidRPr="00EA7690" w:rsidRDefault="00EA7690" w:rsidP="00EA769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723"/>
              <w:gridCol w:w="1294"/>
              <w:gridCol w:w="1135"/>
              <w:gridCol w:w="1775"/>
            </w:tblGrid>
            <w:tr w:rsidR="00EA7690" w:rsidRPr="00EA7690" w:rsidTr="00EA7690">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Анализ мочи общий (в рамках НИР «Нейросенсорная тугоухость»)</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02.03.2021</w:t>
                  </w:r>
                  <w:r w:rsidRPr="00EA7690">
                    <w:rPr>
                      <w:rFonts w:ascii="Times New Roman" w:eastAsia="Times New Roman" w:hAnsi="Times New Roman" w:cs="Times New Roman"/>
                      <w:sz w:val="24"/>
                      <w:szCs w:val="24"/>
                      <w:lang w:eastAsia="ru-RU"/>
                    </w:rPr>
                    <w:br/>
                    <w:t>11:00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Эпителий переходный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bl>
          <w:p w:rsidR="00EA7690" w:rsidRPr="00EA7690" w:rsidRDefault="00EA7690" w:rsidP="00EA769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947"/>
              <w:gridCol w:w="1574"/>
              <w:gridCol w:w="1195"/>
              <w:gridCol w:w="1454"/>
              <w:gridCol w:w="974"/>
              <w:gridCol w:w="1262"/>
            </w:tblGrid>
            <w:tr w:rsidR="00EA7690" w:rsidRPr="00EA7690" w:rsidTr="00EA7690">
              <w:trPr>
                <w:gridAfter w:val="2"/>
              </w:trPr>
              <w:tc>
                <w:tcPr>
                  <w:tcW w:w="0" w:type="auto"/>
                  <w:gridSpan w:val="4"/>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Анализ мочи общий (в рамках НИР «Нейросенсорная тугоухость»)</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14.03.2021</w:t>
                  </w:r>
                  <w:r w:rsidRPr="00EA7690">
                    <w:rPr>
                      <w:rFonts w:ascii="Times New Roman" w:eastAsia="Times New Roman" w:hAnsi="Times New Roman" w:cs="Times New Roman"/>
                      <w:sz w:val="24"/>
                      <w:szCs w:val="24"/>
                      <w:lang w:eastAsia="ru-RU"/>
                    </w:rPr>
                    <w:br/>
                    <w:t>13:03</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rPr>
                <w:gridAfter w:val="2"/>
              </w:trPr>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Эпителий переходный</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gridSpan w:val="6"/>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Клинический анализ крови с лейкоформулой (CBC+DIFF)</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12.03.2021</w:t>
                  </w:r>
                  <w:r w:rsidRPr="00EA7690">
                    <w:rPr>
                      <w:rFonts w:ascii="Times New Roman" w:eastAsia="Times New Roman" w:hAnsi="Times New Roman" w:cs="Times New Roman"/>
                      <w:sz w:val="24"/>
                      <w:szCs w:val="24"/>
                      <w:lang w:eastAsia="ru-RU"/>
                    </w:rPr>
                    <w:br/>
                    <w:t>06:00</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14.03.2021</w:t>
                  </w:r>
                  <w:r w:rsidRPr="00EA7690">
                    <w:rPr>
                      <w:rFonts w:ascii="Times New Roman" w:eastAsia="Times New Roman" w:hAnsi="Times New Roman" w:cs="Times New Roman"/>
                      <w:sz w:val="24"/>
                      <w:szCs w:val="24"/>
                      <w:lang w:eastAsia="ru-RU"/>
                    </w:rPr>
                    <w:br/>
                    <w:t>14:04</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Гемоглобин (HGB)</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146</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135</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g/L</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126-174</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4.6</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4.25</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10^12/L</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3,8-5,8</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42.6</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40.2</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35-51</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Цветовой показатель</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0.9529412</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0,8-1,1</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Средний объем эритроцитов (MCV)</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92.6</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94.6</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fL</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80-103</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31.7</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31.8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pg</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27-35</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343</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336</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g/L</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310-370</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Ширина распределения эритроцитов (RDW)</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12.5</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12.3</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11,5-14,5</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Тромбоциты (PLT)</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215</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203</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150-400</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8.05</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9.26</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4-9</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Процентное содержание базофилов (BASO%)</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Процентное содержание эозинофилов (EO%)</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2.3</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0-5</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Процентное содержание нейтрофилов (NEUT%)</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74.6</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47-72</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Процентное содержание лимфоцитов (LYMPH%)</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15.1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19-37</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Процентное содержание моноцитов (MONO%)</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7.8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3-11</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Количество базофилов</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0.01852</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0-0,1</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Количество эозинофилов</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0.21298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0,02-0,3</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Количество нейтрофилов</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6.91</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Количество лимфоцитов</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1.4</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1,5-3,5</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Количество моноцитов</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0.72</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0,02-0,8</w:t>
                  </w:r>
                </w:p>
              </w:tc>
            </w:tr>
            <w:tr w:rsidR="00EA7690" w:rsidRPr="00EA7690" w:rsidTr="00EA7690">
              <w:tc>
                <w:tcPr>
                  <w:tcW w:w="0" w:type="auto"/>
                  <w:gridSpan w:val="2"/>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Скорость оседания эритроцитов (по Вестергрену)</w:t>
                  </w:r>
                </w:p>
              </w:tc>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13</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мм/ч</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2-20</w:t>
                  </w:r>
                </w:p>
              </w:tc>
            </w:tr>
          </w:tbl>
          <w:p w:rsidR="00EA7690" w:rsidRPr="00EA7690" w:rsidRDefault="00EA7690" w:rsidP="00EA7690">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4198"/>
              <w:gridCol w:w="1472"/>
              <w:gridCol w:w="1472"/>
              <w:gridCol w:w="974"/>
              <w:gridCol w:w="1290"/>
            </w:tblGrid>
            <w:tr w:rsidR="00EA7690" w:rsidRPr="00EA7690" w:rsidTr="00EA7690">
              <w:tc>
                <w:tcPr>
                  <w:tcW w:w="0" w:type="auto"/>
                  <w:gridSpan w:val="5"/>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Качественное определение РНК коронавируса 2019-nCoV</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01.03.2021</w:t>
                  </w:r>
                  <w:r w:rsidRPr="00EA7690">
                    <w:rPr>
                      <w:rFonts w:ascii="Times New Roman" w:eastAsia="Times New Roman" w:hAnsi="Times New Roman" w:cs="Times New Roman"/>
                      <w:sz w:val="24"/>
                      <w:szCs w:val="24"/>
                      <w:lang w:eastAsia="ru-RU"/>
                    </w:rPr>
                    <w:br/>
                    <w:t>21:38</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14.03.2021</w:t>
                  </w:r>
                  <w:r w:rsidRPr="00EA7690">
                    <w:rPr>
                      <w:rFonts w:ascii="Times New Roman" w:eastAsia="Times New Roman" w:hAnsi="Times New Roman" w:cs="Times New Roman"/>
                      <w:sz w:val="24"/>
                      <w:szCs w:val="24"/>
                      <w:lang w:eastAsia="ru-RU"/>
                    </w:rPr>
                    <w:br/>
                    <w:t>13:03</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Границы норм</w:t>
                  </w:r>
                </w:p>
              </w:tc>
            </w:tr>
            <w:tr w:rsidR="00EA7690" w:rsidRPr="00EA7690" w:rsidTr="00EA7690">
              <w:tc>
                <w:tcPr>
                  <w:tcW w:w="0" w:type="auto"/>
                  <w:shd w:val="clear" w:color="auto" w:fill="FFFFFF"/>
                  <w:vAlign w:val="center"/>
                  <w:hideMark/>
                </w:tcPr>
                <w:p w:rsidR="00EA7690" w:rsidRPr="00EA7690" w:rsidRDefault="00EA7690" w:rsidP="00EA7690">
                  <w:pPr>
                    <w:spacing w:before="150" w:after="15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Качественное определение РНК коронавируса 2019-nCoV</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right"/>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EA7690" w:rsidRPr="00EA7690" w:rsidRDefault="00EA7690" w:rsidP="00EA7690">
                  <w:pPr>
                    <w:spacing w:before="150" w:after="150" w:line="240" w:lineRule="auto"/>
                    <w:jc w:val="center"/>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0-0</w:t>
                  </w:r>
                </w:p>
              </w:tc>
            </w:tr>
          </w:tbl>
          <w:p w:rsidR="00EA7690" w:rsidRPr="00EA7690" w:rsidRDefault="00EA7690" w:rsidP="00EA7690">
            <w:pPr>
              <w:spacing w:after="0" w:line="240" w:lineRule="auto"/>
              <w:rPr>
                <w:rFonts w:ascii="Times New Roman" w:eastAsia="Times New Roman" w:hAnsi="Times New Roman" w:cs="Times New Roman"/>
                <w:sz w:val="24"/>
                <w:szCs w:val="24"/>
                <w:lang w:eastAsia="ru-RU"/>
              </w:rPr>
            </w:pP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Данные инструментальных исследований: -В- Эзофагогастродуоденоскопия. Протокол: Пищевод свободно проходим, не деформирован. Слизистая пищевода  бледно-розового цвета. Зубчатая линия располагается  на расстоянии 43 см от резцов, на уровне ножек  диафрагмы. Кардия смыкается  полностью.  Желудок  обычных размеров, содержит умеренное количество слизистого секрета.  Складки слизистой желудка средней высоты, извиты, продольно направлены, расправляются воздухом. Слизистая желудка умеренно гиперемирована,  преимущественно в антральном отделе. При  ретроградном осмотре угол желудка не изменен.   Привратник округлой формы, свободно проходим. Луковица двенадцатиперстной кишки  свободно проходима, не деформирована.  Слизистая двенадцатиперстной кишки бледно-розового цвета, бархатистая. Постбульбарные отделы  без особенностей.  БДС не изменен, устье его до 0,3 см в диаметре, отмечается поступление желчи.  В просвете кишки на момент осмотра умеренное количество желчи. </w:t>
            </w:r>
            <w:r w:rsidRPr="00EA7690">
              <w:rPr>
                <w:rFonts w:ascii="Times New Roman" w:eastAsia="Times New Roman" w:hAnsi="Times New Roman" w:cs="Times New Roman"/>
                <w:sz w:val="24"/>
                <w:szCs w:val="24"/>
                <w:lang w:eastAsia="ru-RU"/>
              </w:rPr>
              <w:br/>
              <w:t>Заключение: Умеренно выраженные признаки гастрита.</w:t>
            </w:r>
            <w:r w:rsidRPr="00EA7690">
              <w:rPr>
                <w:rFonts w:ascii="Times New Roman" w:eastAsia="Times New Roman" w:hAnsi="Times New Roman" w:cs="Times New Roman"/>
                <w:sz w:val="24"/>
                <w:szCs w:val="24"/>
                <w:lang w:eastAsia="ru-RU"/>
              </w:rPr>
              <w:br/>
              <w:t>Заключение (10.03.2021): -В- Эзофагогастродуоденоскопия: Заключение (10.03.2021): Умеренно выраженные признаки гастрита.</w:t>
            </w:r>
            <w:r w:rsidRPr="00EA7690">
              <w:rPr>
                <w:rFonts w:ascii="Times New Roman" w:eastAsia="Times New Roman" w:hAnsi="Times New Roman" w:cs="Times New Roman"/>
                <w:sz w:val="24"/>
                <w:szCs w:val="24"/>
                <w:lang w:eastAsia="ru-RU"/>
              </w:rPr>
              <w:br/>
            </w:r>
            <w:r w:rsidRPr="00EA7690">
              <w:rPr>
                <w:rFonts w:ascii="Times New Roman" w:eastAsia="Times New Roman" w:hAnsi="Times New Roman" w:cs="Times New Roman"/>
                <w:sz w:val="24"/>
                <w:szCs w:val="24"/>
                <w:lang w:eastAsia="ru-RU"/>
              </w:rPr>
              <w:br/>
              <w:t xml:space="preserve">-В- Регистрация электрокардиограммы. </w:t>
            </w:r>
            <w:r w:rsidRPr="00EA7690">
              <w:rPr>
                <w:rFonts w:ascii="Times New Roman" w:eastAsia="Times New Roman" w:hAnsi="Times New Roman" w:cs="Times New Roman"/>
                <w:sz w:val="24"/>
                <w:szCs w:val="24"/>
                <w:lang w:eastAsia="ru-RU"/>
              </w:rPr>
              <w:br/>
              <w:t>Протокол ЭКГ Интервал: P-Q= 0. (норма 0.12-0.20) Интервал: QRS= 0.0 (норма до 0.11) Интервал: QT= 0.0 (норма до 0.44 сек) Ритм: синусовый Частота сокращений: уд/мин</w:t>
            </w:r>
            <w:r w:rsidRPr="00EA7690">
              <w:rPr>
                <w:rFonts w:ascii="Times New Roman" w:eastAsia="Times New Roman" w:hAnsi="Times New Roman" w:cs="Times New Roman"/>
                <w:sz w:val="24"/>
                <w:szCs w:val="24"/>
                <w:lang w:eastAsia="ru-RU"/>
              </w:rPr>
              <w:br/>
              <w:t>Заключение (04.03.2021): -В- Регистрация электрокардиограммы: Заключение (04.03.2021): выполнено</w:t>
            </w:r>
            <w:r w:rsidRPr="00EA7690">
              <w:rPr>
                <w:rFonts w:ascii="Times New Roman" w:eastAsia="Times New Roman" w:hAnsi="Times New Roman" w:cs="Times New Roman"/>
                <w:sz w:val="24"/>
                <w:szCs w:val="24"/>
                <w:lang w:eastAsia="ru-RU"/>
              </w:rPr>
              <w:br/>
            </w:r>
            <w:r w:rsidRPr="00EA7690">
              <w:rPr>
                <w:rFonts w:ascii="Times New Roman" w:eastAsia="Times New Roman" w:hAnsi="Times New Roman" w:cs="Times New Roman"/>
                <w:sz w:val="24"/>
                <w:szCs w:val="24"/>
                <w:lang w:eastAsia="ru-RU"/>
              </w:rPr>
              <w:br/>
              <w:t xml:space="preserve">-В- Расшифровка, описание и интерпретация электрокардиографических данных. </w:t>
            </w:r>
            <w:r w:rsidRPr="00EA7690">
              <w:rPr>
                <w:rFonts w:ascii="Times New Roman" w:eastAsia="Times New Roman" w:hAnsi="Times New Roman" w:cs="Times New Roman"/>
                <w:sz w:val="24"/>
                <w:szCs w:val="24"/>
                <w:lang w:eastAsia="ru-RU"/>
              </w:rPr>
              <w:br/>
              <w:t>Заключение (04.03.2021): -В- Расшифровка, описание и интерпретация электрокардиографических данных: Заключение (04.03.2021): Синусовая брадикардия ЧСС 55 уд. в минуту.Отклонение электрической оси сердца влево. Нарушение внутрижелудочковой проводимости.</w:t>
            </w:r>
            <w:r w:rsidRPr="00EA7690">
              <w:rPr>
                <w:rFonts w:ascii="Times New Roman" w:eastAsia="Times New Roman" w:hAnsi="Times New Roman" w:cs="Times New Roman"/>
                <w:sz w:val="24"/>
                <w:szCs w:val="24"/>
                <w:lang w:eastAsia="ru-RU"/>
              </w:rPr>
              <w:br/>
            </w:r>
            <w:r w:rsidRPr="00EA7690">
              <w:rPr>
                <w:rFonts w:ascii="Times New Roman" w:eastAsia="Times New Roman" w:hAnsi="Times New Roman" w:cs="Times New Roman"/>
                <w:sz w:val="24"/>
                <w:szCs w:val="24"/>
                <w:lang w:eastAsia="ru-RU"/>
              </w:rPr>
              <w:br/>
              <w:t xml:space="preserve">-В- Дуплексное сканирование вен нижних конечностей. Протокол: Глубокие вены обеих нижних конечностей ( осмотрены ОБВ, ГБВ, ПБВ, ПКВ, ЗББВ , МББВ, ПББВ ) проходимы, просвет их свободный, полностью сжимаемы, кровоток в них фазный , низкоскоростной в венах голени. Поверхностные вены обеих нижних конечностей ( БПВ и МПВ с двух сторон ) проходимы, БПВ незначительно расширены над устьем - справа до 5.2мм, слева до 4.0мм, МПВ с двух сторон не расширены, просвет их свободный, полностью сжимаемы, кровоток в них низкоскоростной. Притоки бассейна БПВ и МПВ не расширены с двух сторон,  проходимость их не нарушена. Перфорантные вены голени:    справа - не визуализируются, слева в средней трети   голени - со спонтанным кровотоком в сторону глубоких вен. </w:t>
            </w:r>
            <w:r w:rsidRPr="00EA7690">
              <w:rPr>
                <w:rFonts w:ascii="Times New Roman" w:eastAsia="Times New Roman" w:hAnsi="Times New Roman" w:cs="Times New Roman"/>
                <w:sz w:val="24"/>
                <w:szCs w:val="24"/>
                <w:lang w:eastAsia="ru-RU"/>
              </w:rPr>
              <w:br/>
              <w:t>Заключение: Эхографически проходимость  поверхностных  и глубоких вен  нижних конечностей не нарушена.</w:t>
            </w:r>
            <w:r w:rsidRPr="00EA7690">
              <w:rPr>
                <w:rFonts w:ascii="Times New Roman" w:eastAsia="Times New Roman" w:hAnsi="Times New Roman" w:cs="Times New Roman"/>
                <w:sz w:val="24"/>
                <w:szCs w:val="24"/>
                <w:lang w:eastAsia="ru-RU"/>
              </w:rPr>
              <w:br/>
              <w:t>Заключение (09.03.2021): -В- Дуплексное сканирование вен нижних конечностей: Заключение (09.03.2021): Эхографически проходимость  поверхностных  и глубоких вен  нижних конечностей не нарушена.</w:t>
            </w:r>
            <w:r w:rsidRPr="00EA7690">
              <w:rPr>
                <w:rFonts w:ascii="Times New Roman" w:eastAsia="Times New Roman" w:hAnsi="Times New Roman" w:cs="Times New Roman"/>
                <w:sz w:val="24"/>
                <w:szCs w:val="24"/>
                <w:lang w:eastAsia="ru-RU"/>
              </w:rPr>
              <w:br/>
            </w:r>
            <w:r w:rsidRPr="00EA7690">
              <w:rPr>
                <w:rFonts w:ascii="Times New Roman" w:eastAsia="Times New Roman" w:hAnsi="Times New Roman" w:cs="Times New Roman"/>
                <w:sz w:val="24"/>
                <w:szCs w:val="24"/>
                <w:lang w:eastAsia="ru-RU"/>
              </w:rPr>
              <w:br/>
              <w:t xml:space="preserve">-В- Мультиспиральная компьютерная томография головы с ангиографией экстракраниальных сосудов. Протокол: Исследование выполнено по стандартной программе спирального сканирования с толщиной среза 1.25 и 0,6мм с внутривенным болюсным введением контрастного вещества «Омнипак 350»-100мл шприцем – инжектором. На серии полученных томограмм  срединные структуры не смещены. Костно-деструктивных изменений не выявлено. Боковые желудочки, несколько асиметричны (S&gt;D), не деформированы, не смещены, не расширены. Третий и четвертый желудочки не изменены. Остальные отделы ликворосодержащего пространства в пределах возрастной нормы. В белом веществе обоих полушарий головного мозга, преимущественно перивентрикулярно, определяются единичные очаги пониженной плотности, размерами до 4мм. Турецкое седло не изменено. Миндалины мозжечка расположены на уровне большого затылочного отверстия. Краниовертебральный переход – без особенностей. Пневматизация височных костей симметричная, внутренние слуховые проходы не расширены, симметричные.  Экстракраниальные артерии: Общие сонные артерии с обеих сторон типичного расположения, диаметрами: правая – 7,5мм, левая – 7,6мм, имеют ровные контуры, без признаков стенозирования просвета. Внутренние сонные артерии: справа диаметром – 5мм; слева диаметром – 5,2мм, имеют ровные контуры, без признаков стенозирования просвета. Наружные сонные артерии диаметрами: справа – 4,8мм; слева – 4,9мм, имеют ровные контуры, без признаков стенозирования просвета. Экстракраниальные сегменты позвоночных артерий асимметричны, диаметрами справа – 2,6мм, слева – 4,5мм, имеют ровные контуры, без признаков стенозирования просвета. Интракраниальные артерии: Интракраниальные отделы правой ВСА на уровне каменистого сегмента диаметром до 4,5мм с ровными контурами, без признаков стенозирования просвета. В области С2 сегмента правой ВСА, над правым передним клиноидным отростком, на расстоянии 7мм до устья правой ЗСА, определяется мешковидное выпячивание сосуда, диаметром 3,5мм. Левая  ВСА на уровне каменистого сегмента диаметром до 4,7мм, с ровными контурами, без признаков стенозирования просвета. Позвоночные артерии диаметрами: справа – до 2,7мм, слева – 3,5 мм, с ровными контурами прослеживаются на всем протяжении, типично формируют основную артерию. Основная артерия диаметром 3,3мм, без особенностей. Вилизиев круг замкнут. </w:t>
            </w:r>
            <w:r w:rsidRPr="00EA7690">
              <w:rPr>
                <w:rFonts w:ascii="Times New Roman" w:eastAsia="Times New Roman" w:hAnsi="Times New Roman" w:cs="Times New Roman"/>
                <w:sz w:val="24"/>
                <w:szCs w:val="24"/>
                <w:lang w:eastAsia="ru-RU"/>
              </w:rPr>
              <w:br/>
              <w:t>Заключение: КТ-картина мешетчатой аневризмы С2 сегмента правой ВСА.</w:t>
            </w:r>
            <w:r w:rsidRPr="00EA7690">
              <w:rPr>
                <w:rFonts w:ascii="Times New Roman" w:eastAsia="Times New Roman" w:hAnsi="Times New Roman" w:cs="Times New Roman"/>
                <w:sz w:val="24"/>
                <w:szCs w:val="24"/>
                <w:lang w:eastAsia="ru-RU"/>
              </w:rPr>
              <w:br/>
              <w:t>Заключение (02.03.2021): -В- Мультиспиральная компьютерная томография головы с ангиографией экстракраниальных сосудов: Заключение (02.03.2021): КТ-картина мешетчатой аневризмы С2 сегмента правой ВСА.</w:t>
            </w:r>
            <w:r w:rsidRPr="00EA7690">
              <w:rPr>
                <w:rFonts w:ascii="Times New Roman" w:eastAsia="Times New Roman" w:hAnsi="Times New Roman" w:cs="Times New Roman"/>
                <w:sz w:val="24"/>
                <w:szCs w:val="24"/>
                <w:lang w:eastAsia="ru-RU"/>
              </w:rPr>
              <w:br/>
            </w:r>
            <w:r w:rsidRPr="00EA7690">
              <w:rPr>
                <w:rFonts w:ascii="Times New Roman" w:eastAsia="Times New Roman" w:hAnsi="Times New Roman" w:cs="Times New Roman"/>
                <w:sz w:val="24"/>
                <w:szCs w:val="24"/>
                <w:lang w:eastAsia="ru-RU"/>
              </w:rPr>
              <w:br/>
              <w:t xml:space="preserve">-В- Рентгенография легких. Протокол: На рентгенограммах органов грудной полости в прямой и левой боковой проекциях легочные поля прозрачные, без отчетливых очаговых, инфильтративных изменений. Корни структурны, не расширены. Диафрагма с четкими ровными контурами, располагается на уровне передних отрезков 6ой пары ребер. Плевральные синусы свободные. Тень сердца с намечающейся дугой легочной артерии по левому контуру, тень аорты без особенностей </w:t>
            </w:r>
            <w:r w:rsidRPr="00EA7690">
              <w:rPr>
                <w:rFonts w:ascii="Times New Roman" w:eastAsia="Times New Roman" w:hAnsi="Times New Roman" w:cs="Times New Roman"/>
                <w:sz w:val="24"/>
                <w:szCs w:val="24"/>
                <w:lang w:eastAsia="ru-RU"/>
              </w:rPr>
              <w:br/>
              <w:t>Заключение: В легких без отчетливых очаговых, инфильтративных изменений.</w:t>
            </w:r>
            <w:r w:rsidRPr="00EA7690">
              <w:rPr>
                <w:rFonts w:ascii="Times New Roman" w:eastAsia="Times New Roman" w:hAnsi="Times New Roman" w:cs="Times New Roman"/>
                <w:sz w:val="24"/>
                <w:szCs w:val="24"/>
                <w:lang w:eastAsia="ru-RU"/>
              </w:rPr>
              <w:br/>
              <w:t>Заключение (04.03.2021): -В- Рентгенография легких: Заключение (04.03.2021): В легких без отчетливых очаговых, инфильтративных изменений.</w:t>
            </w:r>
            <w:r w:rsidRPr="00EA7690">
              <w:rPr>
                <w:rFonts w:ascii="Times New Roman" w:eastAsia="Times New Roman" w:hAnsi="Times New Roman" w:cs="Times New Roman"/>
                <w:sz w:val="24"/>
                <w:szCs w:val="24"/>
                <w:lang w:eastAsia="ru-RU"/>
              </w:rPr>
              <w:br/>
            </w:r>
            <w:r w:rsidRPr="00EA7690">
              <w:rPr>
                <w:rFonts w:ascii="Times New Roman" w:eastAsia="Times New Roman" w:hAnsi="Times New Roman" w:cs="Times New Roman"/>
                <w:sz w:val="24"/>
                <w:szCs w:val="24"/>
                <w:lang w:eastAsia="ru-RU"/>
              </w:rPr>
              <w:br/>
              <w:t xml:space="preserve">-В- Комплексное ультразвуковое исследование (в том числе печень, желчный пузырь и желчные протоки, поджелудочная железа, почки, селезенка) (15.03.2021): </w:t>
            </w:r>
            <w:r w:rsidRPr="00EA7690">
              <w:rPr>
                <w:rFonts w:ascii="Times New Roman" w:eastAsia="Times New Roman" w:hAnsi="Times New Roman" w:cs="Times New Roman"/>
                <w:sz w:val="24"/>
                <w:szCs w:val="24"/>
                <w:lang w:eastAsia="ru-RU"/>
              </w:rPr>
              <w:br/>
              <w:t>Контуры: ровные, четкие </w:t>
            </w:r>
            <w:r w:rsidRPr="00EA7690">
              <w:rPr>
                <w:rFonts w:ascii="Times New Roman" w:eastAsia="Times New Roman" w:hAnsi="Times New Roman" w:cs="Times New Roman"/>
                <w:sz w:val="24"/>
                <w:szCs w:val="24"/>
                <w:lang w:eastAsia="ru-RU"/>
              </w:rPr>
              <w:br/>
              <w:t>Косой вертикальный размер правой доли печени по средней ключичной линии 146 мм.</w:t>
            </w:r>
            <w:r w:rsidRPr="00EA7690">
              <w:rPr>
                <w:rFonts w:ascii="Times New Roman" w:eastAsia="Times New Roman" w:hAnsi="Times New Roman" w:cs="Times New Roman"/>
                <w:sz w:val="24"/>
                <w:szCs w:val="24"/>
                <w:lang w:eastAsia="ru-RU"/>
              </w:rPr>
              <w:br/>
              <w:t>Передне-задний размер левой доли печени по срединной линии 68 мм.</w:t>
            </w:r>
            <w:r w:rsidRPr="00EA7690">
              <w:rPr>
                <w:rFonts w:ascii="Times New Roman" w:eastAsia="Times New Roman" w:hAnsi="Times New Roman" w:cs="Times New Roman"/>
                <w:sz w:val="24"/>
                <w:szCs w:val="24"/>
                <w:lang w:eastAsia="ru-RU"/>
              </w:rPr>
              <w:br/>
              <w:t>Эхогенность: средней интенсивности </w:t>
            </w:r>
            <w:r w:rsidRPr="00EA7690">
              <w:rPr>
                <w:rFonts w:ascii="Times New Roman" w:eastAsia="Times New Roman" w:hAnsi="Times New Roman" w:cs="Times New Roman"/>
                <w:sz w:val="24"/>
                <w:szCs w:val="24"/>
                <w:lang w:eastAsia="ru-RU"/>
              </w:rPr>
              <w:br/>
              <w:t>Эхоструктура: неоднородная Перипортальный фиброз.</w:t>
            </w:r>
            <w:r w:rsidRPr="00EA7690">
              <w:rPr>
                <w:rFonts w:ascii="Times New Roman" w:eastAsia="Times New Roman" w:hAnsi="Times New Roman" w:cs="Times New Roman"/>
                <w:sz w:val="24"/>
                <w:szCs w:val="24"/>
                <w:lang w:eastAsia="ru-RU"/>
              </w:rPr>
              <w:br/>
              <w:t>Сосудистый рисунок: не изменен </w:t>
            </w:r>
            <w:r w:rsidRPr="00EA7690">
              <w:rPr>
                <w:rFonts w:ascii="Times New Roman" w:eastAsia="Times New Roman" w:hAnsi="Times New Roman" w:cs="Times New Roman"/>
                <w:sz w:val="24"/>
                <w:szCs w:val="24"/>
                <w:lang w:eastAsia="ru-RU"/>
              </w:rPr>
              <w:br/>
              <w:t xml:space="preserve">Воротная вена: 11 мм. </w:t>
            </w:r>
            <w:r w:rsidRPr="00EA7690">
              <w:rPr>
                <w:rFonts w:ascii="Times New Roman" w:eastAsia="Times New Roman" w:hAnsi="Times New Roman" w:cs="Times New Roman"/>
                <w:sz w:val="24"/>
                <w:szCs w:val="24"/>
                <w:lang w:eastAsia="ru-RU"/>
              </w:rPr>
              <w:br/>
              <w:t xml:space="preserve">Внутрипеченочные желчные протоки: не расширены . </w:t>
            </w:r>
            <w:r w:rsidRPr="00EA7690">
              <w:rPr>
                <w:rFonts w:ascii="Times New Roman" w:eastAsia="Times New Roman" w:hAnsi="Times New Roman" w:cs="Times New Roman"/>
                <w:sz w:val="24"/>
                <w:szCs w:val="24"/>
                <w:lang w:eastAsia="ru-RU"/>
              </w:rPr>
              <w:br/>
              <w:t>Свободной жидкости в брюшной полости и плевральных полостях  не выявлено.</w:t>
            </w:r>
            <w:r w:rsidRPr="00EA7690">
              <w:rPr>
                <w:rFonts w:ascii="Times New Roman" w:eastAsia="Times New Roman" w:hAnsi="Times New Roman" w:cs="Times New Roman"/>
                <w:sz w:val="24"/>
                <w:szCs w:val="24"/>
                <w:lang w:eastAsia="ru-RU"/>
              </w:rPr>
              <w:br/>
              <w:t>Желчный пузырь: Площадь 12 см&amp;#x00B2;. Стенка 2 мм. по стенкам- множественные полипы повышенной эхогенности до 7 мм, без кровотока. </w:t>
            </w:r>
            <w:r w:rsidRPr="00EA7690">
              <w:rPr>
                <w:rFonts w:ascii="Times New Roman" w:eastAsia="Times New Roman" w:hAnsi="Times New Roman" w:cs="Times New Roman"/>
                <w:sz w:val="24"/>
                <w:szCs w:val="24"/>
                <w:lang w:eastAsia="ru-RU"/>
              </w:rPr>
              <w:br/>
              <w:t>Полость желчного пузыря: просвет - свободен </w:t>
            </w:r>
            <w:r w:rsidRPr="00EA7690">
              <w:rPr>
                <w:rFonts w:ascii="Times New Roman" w:eastAsia="Times New Roman" w:hAnsi="Times New Roman" w:cs="Times New Roman"/>
                <w:sz w:val="24"/>
                <w:szCs w:val="24"/>
                <w:lang w:eastAsia="ru-RU"/>
              </w:rPr>
              <w:br/>
              <w:t>Общий желчный проток: не изменен </w:t>
            </w:r>
            <w:r w:rsidRPr="00EA7690">
              <w:rPr>
                <w:rFonts w:ascii="Times New Roman" w:eastAsia="Times New Roman" w:hAnsi="Times New Roman" w:cs="Times New Roman"/>
                <w:sz w:val="24"/>
                <w:szCs w:val="24"/>
                <w:lang w:eastAsia="ru-RU"/>
              </w:rPr>
              <w:br/>
              <w:t xml:space="preserve">Поджелудочная железа: толщина головки 26 мм. тела 15 мм. хвоста 14 мм. </w:t>
            </w:r>
            <w:r w:rsidRPr="00EA7690">
              <w:rPr>
                <w:rFonts w:ascii="Times New Roman" w:eastAsia="Times New Roman" w:hAnsi="Times New Roman" w:cs="Times New Roman"/>
                <w:sz w:val="24"/>
                <w:szCs w:val="24"/>
                <w:lang w:eastAsia="ru-RU"/>
              </w:rPr>
              <w:br/>
              <w:t>Контуры: ровные, четкие</w:t>
            </w:r>
            <w:r w:rsidRPr="00EA7690">
              <w:rPr>
                <w:rFonts w:ascii="Times New Roman" w:eastAsia="Times New Roman" w:hAnsi="Times New Roman" w:cs="Times New Roman"/>
                <w:sz w:val="24"/>
                <w:szCs w:val="24"/>
                <w:lang w:eastAsia="ru-RU"/>
              </w:rPr>
              <w:br/>
              <w:t>Структура: однородная </w:t>
            </w:r>
            <w:r w:rsidRPr="00EA7690">
              <w:rPr>
                <w:rFonts w:ascii="Times New Roman" w:eastAsia="Times New Roman" w:hAnsi="Times New Roman" w:cs="Times New Roman"/>
                <w:sz w:val="24"/>
                <w:szCs w:val="24"/>
                <w:lang w:eastAsia="ru-RU"/>
              </w:rPr>
              <w:br/>
              <w:t>Эхогенность: нормальная </w:t>
            </w:r>
            <w:r w:rsidRPr="00EA7690">
              <w:rPr>
                <w:rFonts w:ascii="Times New Roman" w:eastAsia="Times New Roman" w:hAnsi="Times New Roman" w:cs="Times New Roman"/>
                <w:sz w:val="24"/>
                <w:szCs w:val="24"/>
                <w:lang w:eastAsia="ru-RU"/>
              </w:rPr>
              <w:br/>
              <w:t>Панкреатический проток: не расширен </w:t>
            </w:r>
            <w:r w:rsidRPr="00EA7690">
              <w:rPr>
                <w:rFonts w:ascii="Times New Roman" w:eastAsia="Times New Roman" w:hAnsi="Times New Roman" w:cs="Times New Roman"/>
                <w:sz w:val="24"/>
                <w:szCs w:val="24"/>
                <w:lang w:eastAsia="ru-RU"/>
              </w:rPr>
              <w:br/>
              <w:t xml:space="preserve">Селезеночная вена 6 мм. </w:t>
            </w:r>
            <w:r w:rsidRPr="00EA7690">
              <w:rPr>
                <w:rFonts w:ascii="Times New Roman" w:eastAsia="Times New Roman" w:hAnsi="Times New Roman" w:cs="Times New Roman"/>
                <w:sz w:val="24"/>
                <w:szCs w:val="24"/>
                <w:lang w:eastAsia="ru-RU"/>
              </w:rPr>
              <w:br/>
              <w:t xml:space="preserve">Селезенка: длина 79 мм. толщина 27 мм. </w:t>
            </w:r>
            <w:r w:rsidRPr="00EA7690">
              <w:rPr>
                <w:rFonts w:ascii="Times New Roman" w:eastAsia="Times New Roman" w:hAnsi="Times New Roman" w:cs="Times New Roman"/>
                <w:sz w:val="24"/>
                <w:szCs w:val="24"/>
                <w:lang w:eastAsia="ru-RU"/>
              </w:rPr>
              <w:br/>
              <w:t xml:space="preserve">Контуры: , четкие. </w:t>
            </w:r>
            <w:r w:rsidRPr="00EA7690">
              <w:rPr>
                <w:rFonts w:ascii="Times New Roman" w:eastAsia="Times New Roman" w:hAnsi="Times New Roman" w:cs="Times New Roman"/>
                <w:sz w:val="24"/>
                <w:szCs w:val="24"/>
                <w:lang w:eastAsia="ru-RU"/>
              </w:rPr>
              <w:br/>
              <w:t>Структура: однородная </w:t>
            </w:r>
            <w:r w:rsidRPr="00EA7690">
              <w:rPr>
                <w:rFonts w:ascii="Times New Roman" w:eastAsia="Times New Roman" w:hAnsi="Times New Roman" w:cs="Times New Roman"/>
                <w:sz w:val="24"/>
                <w:szCs w:val="24"/>
                <w:lang w:eastAsia="ru-RU"/>
              </w:rPr>
              <w:br/>
              <w:t>Эхогенность: нормальная </w:t>
            </w:r>
            <w:r w:rsidRPr="00EA7690">
              <w:rPr>
                <w:rFonts w:ascii="Times New Roman" w:eastAsia="Times New Roman" w:hAnsi="Times New Roman" w:cs="Times New Roman"/>
                <w:sz w:val="24"/>
                <w:szCs w:val="24"/>
                <w:lang w:eastAsia="ru-RU"/>
              </w:rPr>
              <w:br/>
              <w:t xml:space="preserve">Почки расположены обычно. Контуры ровные. Структура дифференцирована. </w:t>
            </w:r>
            <w:r w:rsidRPr="00EA7690">
              <w:rPr>
                <w:rFonts w:ascii="Times New Roman" w:eastAsia="Times New Roman" w:hAnsi="Times New Roman" w:cs="Times New Roman"/>
                <w:sz w:val="24"/>
                <w:szCs w:val="24"/>
                <w:lang w:eastAsia="ru-RU"/>
              </w:rPr>
              <w:br/>
              <w:t>Правая почка: размеры 108х42 мм. Паренхима 15 мм. Паренхима однородная. ЧЛС не расширена. Конкременты  не определяются.  Синусная киста 8 мм.</w:t>
            </w:r>
            <w:r w:rsidRPr="00EA7690">
              <w:rPr>
                <w:rFonts w:ascii="Times New Roman" w:eastAsia="Times New Roman" w:hAnsi="Times New Roman" w:cs="Times New Roman"/>
                <w:sz w:val="24"/>
                <w:szCs w:val="24"/>
                <w:lang w:eastAsia="ru-RU"/>
              </w:rPr>
              <w:br/>
              <w:t>Левая почка: размеры 112х50 мм. Паренхима 16 мм. смещена на 4 см. Паренхима однородная. ЧЛС не расширена. Конкременты  не определяются.  Синусная киста 6 мм.</w:t>
            </w:r>
            <w:r w:rsidRPr="00EA7690">
              <w:rPr>
                <w:rFonts w:ascii="Times New Roman" w:eastAsia="Times New Roman" w:hAnsi="Times New Roman" w:cs="Times New Roman"/>
                <w:sz w:val="24"/>
                <w:szCs w:val="24"/>
                <w:lang w:eastAsia="ru-RU"/>
              </w:rPr>
              <w:br/>
              <w:t xml:space="preserve">ЗАКЛЮЧЕНИЕ: Эхографические признаки диффузных изменений паренхимы печени. Полипоз желчного пузыря. Кисты обеих почек. Нефроптоз слева.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Особенности течения заболевания: Без особенностей.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Проводившееся лечение: Медикаментозное лечение:  </w:t>
            </w:r>
            <w:r w:rsidRPr="00EA7690">
              <w:rPr>
                <w:rFonts w:ascii="Times New Roman" w:eastAsia="Times New Roman" w:hAnsi="Times New Roman" w:cs="Times New Roman"/>
                <w:sz w:val="24"/>
                <w:szCs w:val="24"/>
                <w:lang w:eastAsia="ru-RU"/>
              </w:rPr>
              <w:br/>
              <w:t xml:space="preserve">Омепразол (Омез 20мг) - 2 раза в сутки,   </w:t>
            </w:r>
            <w:r w:rsidRPr="00EA7690">
              <w:rPr>
                <w:rFonts w:ascii="Times New Roman" w:eastAsia="Times New Roman" w:hAnsi="Times New Roman" w:cs="Times New Roman"/>
                <w:sz w:val="24"/>
                <w:szCs w:val="24"/>
                <w:lang w:eastAsia="ru-RU"/>
              </w:rPr>
              <w:br/>
              <w:t xml:space="preserve">Алгелдрат + Бензокаин + Магния гидроксид (Алмагель А 170мл фл.) внутрь, за 30 минут до еды перед завтраком и на ночь, по 1,5 - 2 столовых/дозировочных ложки;  </w:t>
            </w:r>
            <w:r w:rsidRPr="00EA7690">
              <w:rPr>
                <w:rFonts w:ascii="Times New Roman" w:eastAsia="Times New Roman" w:hAnsi="Times New Roman" w:cs="Times New Roman"/>
                <w:sz w:val="24"/>
                <w:szCs w:val="24"/>
                <w:lang w:eastAsia="ru-RU"/>
              </w:rPr>
              <w:br/>
              <w:t xml:space="preserve">Кетопрофен 100 мг (1 амп.) при болях;  </w:t>
            </w:r>
            <w:r w:rsidRPr="00EA7690">
              <w:rPr>
                <w:rFonts w:ascii="Times New Roman" w:eastAsia="Times New Roman" w:hAnsi="Times New Roman" w:cs="Times New Roman"/>
                <w:sz w:val="24"/>
                <w:szCs w:val="24"/>
                <w:lang w:eastAsia="ru-RU"/>
              </w:rPr>
              <w:br/>
              <w:t xml:space="preserve">Цефтриаксон (Цефтриаксон 1г.).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Операции: 11.03.2021 12:10: Эндоваскулярная тотальная эмболизация артериальной мешотчатой аневризмы офтальмического сегмента правой ВСА в условиях баллоннассистенции.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Особенности оперативного вмешательства: Без особенностей.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Послеоперационные осложнения: Без осложнений.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Рекомендации по дальнейшему лечению: контрольная ЦАГ через 6 месяцев от даты оперативного вмешательства, наблюдение невролога и терапевта по месту жительства.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Комментарий: Использованы Микроспирали Microvention Cosmos Complex Coils. </w:t>
            </w:r>
            <w:r w:rsidRPr="00EA7690">
              <w:rPr>
                <w:rFonts w:ascii="Times New Roman" w:eastAsia="Times New Roman" w:hAnsi="Times New Roman" w:cs="Times New Roman"/>
                <w:sz w:val="24"/>
                <w:szCs w:val="24"/>
                <w:lang w:eastAsia="ru-RU"/>
              </w:rPr>
              <w:br/>
              <w:t xml:space="preserve">Спирали МР-совместимы. (Test Report TR10-016on file at MicroVention, Inc.) </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Исход заболевания:</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с улучшением </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снижена </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Направлен: </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наблюдение участкового врача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Лист нетрудоспособности выдан</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Предыдущий</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Номер </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384963749852 </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С </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15.02.2021 </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По </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01.03.2021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В стационаре</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Номер </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__________________ </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С </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02.03.2021 </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По </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16.03.2021 </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Продлен С </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17.03.2021 </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По </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19.03.2021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Открыт. </w:t>
            </w:r>
          </w:p>
        </w:tc>
      </w:tr>
      <w:tr w:rsidR="00EA7690" w:rsidRPr="00EA7690" w:rsidTr="00EA7690">
        <w:trPr>
          <w:tblCellSpacing w:w="7" w:type="dxa"/>
        </w:trPr>
        <w:tc>
          <w:tcPr>
            <w:tcW w:w="0" w:type="auto"/>
            <w:gridSpan w:val="2"/>
            <w:tcMar>
              <w:top w:w="0" w:type="dxa"/>
              <w:left w:w="0" w:type="dxa"/>
              <w:bottom w:w="567" w:type="dxa"/>
              <w:right w:w="0" w:type="dxa"/>
            </w:tcMar>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r w:rsidRPr="00EA7690">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EA7690">
              <w:rPr>
                <w:rFonts w:ascii="Times New Roman" w:eastAsia="Times New Roman" w:hAnsi="Times New Roman" w:cs="Times New Roman"/>
                <w:sz w:val="24"/>
                <w:szCs w:val="24"/>
                <w:lang w:eastAsia="ru-RU"/>
              </w:rPr>
              <w:t>При печати добавить отступ перед следующим полем</w:t>
            </w:r>
          </w:p>
        </w:tc>
      </w:tr>
      <w:tr w:rsidR="00EA7690" w:rsidRPr="00EA7690" w:rsidTr="00EA7690">
        <w:trPr>
          <w:tblCellSpacing w:w="7" w:type="dxa"/>
        </w:trPr>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Куда </w:t>
            </w:r>
          </w:p>
        </w:tc>
        <w:tc>
          <w:tcPr>
            <w:tcW w:w="0" w:type="auto"/>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в поликлинику по месту жительства.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Заключение: Пациенту выполнено оперативное вмешательство от 11.03.2021г.: эндоваскулярная тотальная эмболизация артериальной мешотчатой аневризмы офтальмического сегмента правой ВСА в условиях баллон-ассистенции. Без отрицательной динамики в раннем послеоперационном периоде. Пациент выписывается под наблюдение невролога и терапевта в поликлинику по месту жительства. </w:t>
            </w: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Подписи</w:t>
            </w:r>
          </w:p>
        </w:tc>
      </w:tr>
      <w:tr w:rsidR="00EA7690" w:rsidRPr="00EA7690" w:rsidTr="00EA7690">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624"/>
              <w:gridCol w:w="169"/>
            </w:tblGrid>
            <w:tr w:rsidR="00EA7690" w:rsidRPr="00EA7690">
              <w:trPr>
                <w:tblCellSpacing w:w="7" w:type="dxa"/>
              </w:trPr>
              <w:tc>
                <w:tcPr>
                  <w:tcW w:w="0" w:type="auto"/>
                  <w:gridSpan w:val="3"/>
                  <w:shd w:val="clear" w:color="auto" w:fill="FFFFFF"/>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r>
            <w:tr w:rsidR="00EA7690" w:rsidRPr="00EA7690">
              <w:trPr>
                <w:tblCellSpacing w:w="7" w:type="dxa"/>
              </w:trPr>
              <w:tc>
                <w:tcPr>
                  <w:tcW w:w="2500" w:type="pct"/>
                  <w:shd w:val="clear" w:color="auto" w:fill="FFFFFF"/>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/КАИРОВ Т.Г./</w:t>
                  </w:r>
                </w:p>
              </w:tc>
              <w:tc>
                <w:tcPr>
                  <w:tcW w:w="0" w:type="auto"/>
                  <w:shd w:val="clear" w:color="auto" w:fill="FFFFFF"/>
                  <w:vAlign w:val="bottom"/>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r>
            <w:tr w:rsidR="00EA7690" w:rsidRPr="00EA7690">
              <w:trPr>
                <w:tblCellSpacing w:w="7" w:type="dxa"/>
              </w:trPr>
              <w:tc>
                <w:tcPr>
                  <w:tcW w:w="0" w:type="auto"/>
                  <w:gridSpan w:val="3"/>
                  <w:shd w:val="clear" w:color="auto" w:fill="FFFFFF"/>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r>
            <w:tr w:rsidR="00EA7690" w:rsidRPr="00EA7690">
              <w:trPr>
                <w:tblCellSpacing w:w="7" w:type="dxa"/>
              </w:trPr>
              <w:tc>
                <w:tcPr>
                  <w:tcW w:w="2500" w:type="pct"/>
                  <w:shd w:val="clear" w:color="auto" w:fill="FFFFFF"/>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/КОВАЛЁВ Ю.А./</w:t>
                  </w:r>
                </w:p>
              </w:tc>
              <w:tc>
                <w:tcPr>
                  <w:tcW w:w="0" w:type="auto"/>
                  <w:shd w:val="clear" w:color="auto" w:fill="FFFFFF"/>
                  <w:vAlign w:val="bottom"/>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t> </w:t>
                  </w:r>
                </w:p>
              </w:tc>
            </w:tr>
          </w:tbl>
          <w:p w:rsidR="00EA7690" w:rsidRPr="00EA7690" w:rsidRDefault="00EA7690" w:rsidP="00EA7690">
            <w:pPr>
              <w:spacing w:after="0" w:line="240" w:lineRule="auto"/>
              <w:rPr>
                <w:rFonts w:ascii="Times New Roman" w:eastAsia="Times New Roman" w:hAnsi="Times New Roman" w:cs="Times New Roman"/>
                <w:sz w:val="24"/>
                <w:szCs w:val="24"/>
                <w:lang w:eastAsia="ru-RU"/>
              </w:rPr>
            </w:pPr>
          </w:p>
        </w:tc>
      </w:tr>
      <w:tr w:rsidR="00EA7690" w:rsidRPr="00EA7690" w:rsidTr="00EA7690">
        <w:trPr>
          <w:tblCellSpacing w:w="7" w:type="dxa"/>
        </w:trPr>
        <w:tc>
          <w:tcPr>
            <w:tcW w:w="0" w:type="auto"/>
            <w:gridSpan w:val="2"/>
            <w:vAlign w:val="center"/>
            <w:hideMark/>
          </w:tcPr>
          <w:p w:rsidR="00EA7690" w:rsidRPr="00EA7690" w:rsidRDefault="00EA7690" w:rsidP="00EA7690">
            <w:pPr>
              <w:spacing w:after="0" w:line="240" w:lineRule="auto"/>
              <w:rPr>
                <w:rFonts w:ascii="Times New Roman" w:eastAsia="Times New Roman" w:hAnsi="Times New Roman" w:cs="Times New Roman"/>
                <w:sz w:val="24"/>
                <w:szCs w:val="24"/>
                <w:lang w:eastAsia="ru-RU"/>
              </w:rPr>
            </w:pPr>
            <w:r w:rsidRPr="00EA7690">
              <w:rPr>
                <w:rFonts w:ascii="Times New Roman" w:eastAsia="Times New Roman" w:hAnsi="Times New Roman" w:cs="Times New Roman"/>
                <w:sz w:val="24"/>
                <w:szCs w:val="24"/>
                <w:lang w:eastAsia="ru-RU"/>
              </w:rPr>
              <w:br/>
            </w:r>
            <w:r w:rsidRPr="00EA7690">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690"/>
    <w:rsid w:val="004649B2"/>
    <w:rsid w:val="00EA76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EA7690"/>
  </w:style>
  <w:style w:type="paragraph" w:styleId="z-">
    <w:name w:val="HTML Top of Form"/>
    <w:basedOn w:val="a"/>
    <w:next w:val="a"/>
    <w:link w:val="z-0"/>
    <w:hidden/>
    <w:uiPriority w:val="99"/>
    <w:semiHidden/>
    <w:unhideWhenUsed/>
    <w:rsid w:val="00EA7690"/>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EA7690"/>
    <w:rPr>
      <w:rFonts w:ascii="Arial" w:eastAsia="Times New Roman" w:hAnsi="Arial" w:cs="Arial"/>
      <w:vanish/>
      <w:sz w:val="16"/>
      <w:szCs w:val="16"/>
      <w:lang w:eastAsia="ru-RU"/>
    </w:rPr>
  </w:style>
  <w:style w:type="character" w:customStyle="1" w:styleId="doctxt">
    <w:name w:val="doctxt"/>
    <w:basedOn w:val="a0"/>
    <w:rsid w:val="00EA7690"/>
  </w:style>
  <w:style w:type="paragraph" w:styleId="z-1">
    <w:name w:val="HTML Bottom of Form"/>
    <w:basedOn w:val="a"/>
    <w:next w:val="a"/>
    <w:link w:val="z-2"/>
    <w:hidden/>
    <w:uiPriority w:val="99"/>
    <w:semiHidden/>
    <w:unhideWhenUsed/>
    <w:rsid w:val="00EA7690"/>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EA7690"/>
    <w:rPr>
      <w:rFonts w:ascii="Arial" w:eastAsia="Times New Roman" w:hAnsi="Arial" w:cs="Arial"/>
      <w:vanish/>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EA7690"/>
  </w:style>
  <w:style w:type="paragraph" w:styleId="z-">
    <w:name w:val="HTML Top of Form"/>
    <w:basedOn w:val="a"/>
    <w:next w:val="a"/>
    <w:link w:val="z-0"/>
    <w:hidden/>
    <w:uiPriority w:val="99"/>
    <w:semiHidden/>
    <w:unhideWhenUsed/>
    <w:rsid w:val="00EA7690"/>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EA7690"/>
    <w:rPr>
      <w:rFonts w:ascii="Arial" w:eastAsia="Times New Roman" w:hAnsi="Arial" w:cs="Arial"/>
      <w:vanish/>
      <w:sz w:val="16"/>
      <w:szCs w:val="16"/>
      <w:lang w:eastAsia="ru-RU"/>
    </w:rPr>
  </w:style>
  <w:style w:type="character" w:customStyle="1" w:styleId="doctxt">
    <w:name w:val="doctxt"/>
    <w:basedOn w:val="a0"/>
    <w:rsid w:val="00EA7690"/>
  </w:style>
  <w:style w:type="paragraph" w:styleId="z-1">
    <w:name w:val="HTML Bottom of Form"/>
    <w:basedOn w:val="a"/>
    <w:next w:val="a"/>
    <w:link w:val="z-2"/>
    <w:hidden/>
    <w:uiPriority w:val="99"/>
    <w:semiHidden/>
    <w:unhideWhenUsed/>
    <w:rsid w:val="00EA7690"/>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EA7690"/>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3360">
      <w:bodyDiv w:val="1"/>
      <w:marLeft w:val="0"/>
      <w:marRight w:val="0"/>
      <w:marTop w:val="0"/>
      <w:marBottom w:val="0"/>
      <w:divBdr>
        <w:top w:val="none" w:sz="0" w:space="0" w:color="auto"/>
        <w:left w:val="none" w:sz="0" w:space="0" w:color="auto"/>
        <w:bottom w:val="none" w:sz="0" w:space="0" w:color="auto"/>
        <w:right w:val="none" w:sz="0" w:space="0" w:color="auto"/>
      </w:divBdr>
      <w:divsChild>
        <w:div w:id="1865705282">
          <w:marLeft w:val="0"/>
          <w:marRight w:val="0"/>
          <w:marTop w:val="0"/>
          <w:marBottom w:val="0"/>
          <w:divBdr>
            <w:top w:val="none" w:sz="0" w:space="0" w:color="auto"/>
            <w:left w:val="none" w:sz="0" w:space="0" w:color="auto"/>
            <w:bottom w:val="none" w:sz="0" w:space="0" w:color="auto"/>
            <w:right w:val="none" w:sz="0" w:space="0" w:color="auto"/>
          </w:divBdr>
          <w:divsChild>
            <w:div w:id="734208181">
              <w:marLeft w:val="0"/>
              <w:marRight w:val="0"/>
              <w:marTop w:val="0"/>
              <w:marBottom w:val="0"/>
              <w:divBdr>
                <w:top w:val="none" w:sz="0" w:space="0" w:color="auto"/>
                <w:left w:val="none" w:sz="0" w:space="0" w:color="auto"/>
                <w:bottom w:val="none" w:sz="0" w:space="0" w:color="auto"/>
                <w:right w:val="none" w:sz="0" w:space="0" w:color="auto"/>
              </w:divBdr>
              <w:divsChild>
                <w:div w:id="676882944">
                  <w:marLeft w:val="0"/>
                  <w:marRight w:val="0"/>
                  <w:marTop w:val="0"/>
                  <w:marBottom w:val="0"/>
                  <w:divBdr>
                    <w:top w:val="none" w:sz="0" w:space="0" w:color="auto"/>
                    <w:left w:val="none" w:sz="0" w:space="0" w:color="auto"/>
                    <w:bottom w:val="none" w:sz="0" w:space="0" w:color="auto"/>
                    <w:right w:val="none" w:sz="0" w:space="0" w:color="auto"/>
                  </w:divBdr>
                </w:div>
                <w:div w:id="491678282">
                  <w:marLeft w:val="0"/>
                  <w:marRight w:val="0"/>
                  <w:marTop w:val="0"/>
                  <w:marBottom w:val="0"/>
                  <w:divBdr>
                    <w:top w:val="none" w:sz="0" w:space="0" w:color="auto"/>
                    <w:left w:val="none" w:sz="0" w:space="0" w:color="auto"/>
                    <w:bottom w:val="none" w:sz="0" w:space="0" w:color="auto"/>
                    <w:right w:val="none" w:sz="0" w:space="0" w:color="auto"/>
                  </w:divBdr>
                </w:div>
              </w:divsChild>
            </w:div>
            <w:div w:id="1592003757">
              <w:marLeft w:val="0"/>
              <w:marRight w:val="0"/>
              <w:marTop w:val="0"/>
              <w:marBottom w:val="0"/>
              <w:divBdr>
                <w:top w:val="none" w:sz="0" w:space="0" w:color="auto"/>
                <w:left w:val="none" w:sz="0" w:space="0" w:color="auto"/>
                <w:bottom w:val="none" w:sz="0" w:space="0" w:color="auto"/>
                <w:right w:val="none" w:sz="0" w:space="0" w:color="auto"/>
              </w:divBdr>
            </w:div>
            <w:div w:id="1351762386">
              <w:marLeft w:val="0"/>
              <w:marRight w:val="0"/>
              <w:marTop w:val="0"/>
              <w:marBottom w:val="0"/>
              <w:divBdr>
                <w:top w:val="none" w:sz="0" w:space="0" w:color="auto"/>
                <w:left w:val="none" w:sz="0" w:space="0" w:color="auto"/>
                <w:bottom w:val="none" w:sz="0" w:space="0" w:color="auto"/>
                <w:right w:val="none" w:sz="0" w:space="0" w:color="auto"/>
              </w:divBdr>
            </w:div>
            <w:div w:id="759717190">
              <w:marLeft w:val="0"/>
              <w:marRight w:val="0"/>
              <w:marTop w:val="0"/>
              <w:marBottom w:val="0"/>
              <w:divBdr>
                <w:top w:val="none" w:sz="0" w:space="0" w:color="auto"/>
                <w:left w:val="none" w:sz="0" w:space="0" w:color="auto"/>
                <w:bottom w:val="none" w:sz="0" w:space="0" w:color="auto"/>
                <w:right w:val="none" w:sz="0" w:space="0" w:color="auto"/>
              </w:divBdr>
            </w:div>
            <w:div w:id="1583635336">
              <w:marLeft w:val="0"/>
              <w:marRight w:val="0"/>
              <w:marTop w:val="0"/>
              <w:marBottom w:val="0"/>
              <w:divBdr>
                <w:top w:val="none" w:sz="0" w:space="0" w:color="auto"/>
                <w:left w:val="none" w:sz="0" w:space="0" w:color="auto"/>
                <w:bottom w:val="none" w:sz="0" w:space="0" w:color="auto"/>
                <w:right w:val="none" w:sz="0" w:space="0" w:color="auto"/>
              </w:divBdr>
            </w:div>
            <w:div w:id="525943592">
              <w:marLeft w:val="0"/>
              <w:marRight w:val="0"/>
              <w:marTop w:val="0"/>
              <w:marBottom w:val="0"/>
              <w:divBdr>
                <w:top w:val="none" w:sz="0" w:space="0" w:color="auto"/>
                <w:left w:val="none" w:sz="0" w:space="0" w:color="auto"/>
                <w:bottom w:val="none" w:sz="0" w:space="0" w:color="auto"/>
                <w:right w:val="none" w:sz="0" w:space="0" w:color="auto"/>
              </w:divBdr>
            </w:div>
            <w:div w:id="1843739323">
              <w:marLeft w:val="0"/>
              <w:marRight w:val="0"/>
              <w:marTop w:val="0"/>
              <w:marBottom w:val="0"/>
              <w:divBdr>
                <w:top w:val="none" w:sz="0" w:space="0" w:color="auto"/>
                <w:left w:val="none" w:sz="0" w:space="0" w:color="auto"/>
                <w:bottom w:val="none" w:sz="0" w:space="0" w:color="auto"/>
                <w:right w:val="none" w:sz="0" w:space="0" w:color="auto"/>
              </w:divBdr>
            </w:div>
            <w:div w:id="978345487">
              <w:marLeft w:val="0"/>
              <w:marRight w:val="0"/>
              <w:marTop w:val="0"/>
              <w:marBottom w:val="0"/>
              <w:divBdr>
                <w:top w:val="none" w:sz="0" w:space="0" w:color="auto"/>
                <w:left w:val="none" w:sz="0" w:space="0" w:color="auto"/>
                <w:bottom w:val="none" w:sz="0" w:space="0" w:color="auto"/>
                <w:right w:val="none" w:sz="0" w:space="0" w:color="auto"/>
              </w:divBdr>
            </w:div>
            <w:div w:id="367872329">
              <w:marLeft w:val="0"/>
              <w:marRight w:val="0"/>
              <w:marTop w:val="0"/>
              <w:marBottom w:val="0"/>
              <w:divBdr>
                <w:top w:val="none" w:sz="0" w:space="0" w:color="auto"/>
                <w:left w:val="none" w:sz="0" w:space="0" w:color="auto"/>
                <w:bottom w:val="none" w:sz="0" w:space="0" w:color="auto"/>
                <w:right w:val="none" w:sz="0" w:space="0" w:color="auto"/>
              </w:divBdr>
            </w:div>
            <w:div w:id="353581238">
              <w:marLeft w:val="0"/>
              <w:marRight w:val="0"/>
              <w:marTop w:val="0"/>
              <w:marBottom w:val="0"/>
              <w:divBdr>
                <w:top w:val="none" w:sz="0" w:space="0" w:color="auto"/>
                <w:left w:val="none" w:sz="0" w:space="0" w:color="auto"/>
                <w:bottom w:val="none" w:sz="0" w:space="0" w:color="auto"/>
                <w:right w:val="none" w:sz="0" w:space="0" w:color="auto"/>
              </w:divBdr>
            </w:div>
            <w:div w:id="754130717">
              <w:marLeft w:val="0"/>
              <w:marRight w:val="0"/>
              <w:marTop w:val="0"/>
              <w:marBottom w:val="0"/>
              <w:divBdr>
                <w:top w:val="none" w:sz="0" w:space="0" w:color="auto"/>
                <w:left w:val="none" w:sz="0" w:space="0" w:color="auto"/>
                <w:bottom w:val="none" w:sz="0" w:space="0" w:color="auto"/>
                <w:right w:val="none" w:sz="0" w:space="0" w:color="auto"/>
              </w:divBdr>
            </w:div>
            <w:div w:id="713846167">
              <w:marLeft w:val="0"/>
              <w:marRight w:val="0"/>
              <w:marTop w:val="0"/>
              <w:marBottom w:val="0"/>
              <w:divBdr>
                <w:top w:val="none" w:sz="0" w:space="0" w:color="auto"/>
                <w:left w:val="none" w:sz="0" w:space="0" w:color="auto"/>
                <w:bottom w:val="none" w:sz="0" w:space="0" w:color="auto"/>
                <w:right w:val="none" w:sz="0" w:space="0" w:color="auto"/>
              </w:divBdr>
            </w:div>
            <w:div w:id="1685090778">
              <w:marLeft w:val="0"/>
              <w:marRight w:val="0"/>
              <w:marTop w:val="0"/>
              <w:marBottom w:val="0"/>
              <w:divBdr>
                <w:top w:val="none" w:sz="0" w:space="0" w:color="auto"/>
                <w:left w:val="none" w:sz="0" w:space="0" w:color="auto"/>
                <w:bottom w:val="none" w:sz="0" w:space="0" w:color="auto"/>
                <w:right w:val="none" w:sz="0" w:space="0" w:color="auto"/>
              </w:divBdr>
            </w:div>
            <w:div w:id="1680505922">
              <w:marLeft w:val="0"/>
              <w:marRight w:val="0"/>
              <w:marTop w:val="0"/>
              <w:marBottom w:val="0"/>
              <w:divBdr>
                <w:top w:val="none" w:sz="0" w:space="0" w:color="auto"/>
                <w:left w:val="none" w:sz="0" w:space="0" w:color="auto"/>
                <w:bottom w:val="none" w:sz="0" w:space="0" w:color="auto"/>
                <w:right w:val="none" w:sz="0" w:space="0" w:color="auto"/>
              </w:divBdr>
            </w:div>
            <w:div w:id="497118387">
              <w:marLeft w:val="0"/>
              <w:marRight w:val="0"/>
              <w:marTop w:val="0"/>
              <w:marBottom w:val="0"/>
              <w:divBdr>
                <w:top w:val="none" w:sz="0" w:space="0" w:color="auto"/>
                <w:left w:val="none" w:sz="0" w:space="0" w:color="auto"/>
                <w:bottom w:val="none" w:sz="0" w:space="0" w:color="auto"/>
                <w:right w:val="none" w:sz="0" w:space="0" w:color="auto"/>
              </w:divBdr>
            </w:div>
            <w:div w:id="1022124991">
              <w:marLeft w:val="0"/>
              <w:marRight w:val="0"/>
              <w:marTop w:val="0"/>
              <w:marBottom w:val="0"/>
              <w:divBdr>
                <w:top w:val="none" w:sz="0" w:space="0" w:color="auto"/>
                <w:left w:val="none" w:sz="0" w:space="0" w:color="auto"/>
                <w:bottom w:val="none" w:sz="0" w:space="0" w:color="auto"/>
                <w:right w:val="none" w:sz="0" w:space="0" w:color="auto"/>
              </w:divBdr>
            </w:div>
            <w:div w:id="1243488981">
              <w:marLeft w:val="0"/>
              <w:marRight w:val="0"/>
              <w:marTop w:val="0"/>
              <w:marBottom w:val="0"/>
              <w:divBdr>
                <w:top w:val="none" w:sz="0" w:space="0" w:color="auto"/>
                <w:left w:val="none" w:sz="0" w:space="0" w:color="auto"/>
                <w:bottom w:val="none" w:sz="0" w:space="0" w:color="auto"/>
                <w:right w:val="none" w:sz="0" w:space="0" w:color="auto"/>
              </w:divBdr>
            </w:div>
            <w:div w:id="1231765398">
              <w:marLeft w:val="0"/>
              <w:marRight w:val="0"/>
              <w:marTop w:val="0"/>
              <w:marBottom w:val="0"/>
              <w:divBdr>
                <w:top w:val="none" w:sz="0" w:space="0" w:color="auto"/>
                <w:left w:val="none" w:sz="0" w:space="0" w:color="auto"/>
                <w:bottom w:val="none" w:sz="0" w:space="0" w:color="auto"/>
                <w:right w:val="none" w:sz="0" w:space="0" w:color="auto"/>
              </w:divBdr>
            </w:div>
            <w:div w:id="1736973642">
              <w:marLeft w:val="0"/>
              <w:marRight w:val="0"/>
              <w:marTop w:val="0"/>
              <w:marBottom w:val="0"/>
              <w:divBdr>
                <w:top w:val="none" w:sz="0" w:space="0" w:color="auto"/>
                <w:left w:val="none" w:sz="0" w:space="0" w:color="auto"/>
                <w:bottom w:val="none" w:sz="0" w:space="0" w:color="auto"/>
                <w:right w:val="none" w:sz="0" w:space="0" w:color="auto"/>
              </w:divBdr>
            </w:div>
            <w:div w:id="844248949">
              <w:marLeft w:val="0"/>
              <w:marRight w:val="0"/>
              <w:marTop w:val="0"/>
              <w:marBottom w:val="0"/>
              <w:divBdr>
                <w:top w:val="none" w:sz="0" w:space="0" w:color="auto"/>
                <w:left w:val="none" w:sz="0" w:space="0" w:color="auto"/>
                <w:bottom w:val="none" w:sz="0" w:space="0" w:color="auto"/>
                <w:right w:val="none" w:sz="0" w:space="0" w:color="auto"/>
              </w:divBdr>
            </w:div>
            <w:div w:id="660699187">
              <w:marLeft w:val="0"/>
              <w:marRight w:val="0"/>
              <w:marTop w:val="0"/>
              <w:marBottom w:val="0"/>
              <w:divBdr>
                <w:top w:val="none" w:sz="0" w:space="0" w:color="auto"/>
                <w:left w:val="none" w:sz="0" w:space="0" w:color="auto"/>
                <w:bottom w:val="none" w:sz="0" w:space="0" w:color="auto"/>
                <w:right w:val="none" w:sz="0" w:space="0" w:color="auto"/>
              </w:divBdr>
            </w:div>
            <w:div w:id="1548956332">
              <w:marLeft w:val="0"/>
              <w:marRight w:val="0"/>
              <w:marTop w:val="0"/>
              <w:marBottom w:val="0"/>
              <w:divBdr>
                <w:top w:val="none" w:sz="0" w:space="0" w:color="auto"/>
                <w:left w:val="none" w:sz="0" w:space="0" w:color="auto"/>
                <w:bottom w:val="none" w:sz="0" w:space="0" w:color="auto"/>
                <w:right w:val="none" w:sz="0" w:space="0" w:color="auto"/>
              </w:divBdr>
            </w:div>
            <w:div w:id="179392693">
              <w:marLeft w:val="0"/>
              <w:marRight w:val="0"/>
              <w:marTop w:val="0"/>
              <w:marBottom w:val="0"/>
              <w:divBdr>
                <w:top w:val="none" w:sz="0" w:space="0" w:color="auto"/>
                <w:left w:val="none" w:sz="0" w:space="0" w:color="auto"/>
                <w:bottom w:val="none" w:sz="0" w:space="0" w:color="auto"/>
                <w:right w:val="none" w:sz="0" w:space="0" w:color="auto"/>
              </w:divBdr>
            </w:div>
            <w:div w:id="1063214841">
              <w:marLeft w:val="0"/>
              <w:marRight w:val="0"/>
              <w:marTop w:val="0"/>
              <w:marBottom w:val="0"/>
              <w:divBdr>
                <w:top w:val="none" w:sz="0" w:space="0" w:color="auto"/>
                <w:left w:val="none" w:sz="0" w:space="0" w:color="auto"/>
                <w:bottom w:val="none" w:sz="0" w:space="0" w:color="auto"/>
                <w:right w:val="none" w:sz="0" w:space="0" w:color="auto"/>
              </w:divBdr>
            </w:div>
            <w:div w:id="672142881">
              <w:marLeft w:val="0"/>
              <w:marRight w:val="0"/>
              <w:marTop w:val="0"/>
              <w:marBottom w:val="0"/>
              <w:divBdr>
                <w:top w:val="none" w:sz="0" w:space="0" w:color="auto"/>
                <w:left w:val="none" w:sz="0" w:space="0" w:color="auto"/>
                <w:bottom w:val="none" w:sz="0" w:space="0" w:color="auto"/>
                <w:right w:val="none" w:sz="0" w:space="0" w:color="auto"/>
              </w:divBdr>
            </w:div>
            <w:div w:id="2007052367">
              <w:marLeft w:val="0"/>
              <w:marRight w:val="0"/>
              <w:marTop w:val="0"/>
              <w:marBottom w:val="0"/>
              <w:divBdr>
                <w:top w:val="none" w:sz="0" w:space="0" w:color="auto"/>
                <w:left w:val="none" w:sz="0" w:space="0" w:color="auto"/>
                <w:bottom w:val="none" w:sz="0" w:space="0" w:color="auto"/>
                <w:right w:val="none" w:sz="0" w:space="0" w:color="auto"/>
              </w:divBdr>
            </w:div>
            <w:div w:id="1388644612">
              <w:marLeft w:val="0"/>
              <w:marRight w:val="0"/>
              <w:marTop w:val="0"/>
              <w:marBottom w:val="0"/>
              <w:divBdr>
                <w:top w:val="none" w:sz="0" w:space="0" w:color="auto"/>
                <w:left w:val="none" w:sz="0" w:space="0" w:color="auto"/>
                <w:bottom w:val="none" w:sz="0" w:space="0" w:color="auto"/>
                <w:right w:val="none" w:sz="0" w:space="0" w:color="auto"/>
              </w:divBdr>
            </w:div>
            <w:div w:id="1515421241">
              <w:marLeft w:val="0"/>
              <w:marRight w:val="0"/>
              <w:marTop w:val="0"/>
              <w:marBottom w:val="0"/>
              <w:divBdr>
                <w:top w:val="none" w:sz="0" w:space="0" w:color="auto"/>
                <w:left w:val="none" w:sz="0" w:space="0" w:color="auto"/>
                <w:bottom w:val="none" w:sz="0" w:space="0" w:color="auto"/>
                <w:right w:val="none" w:sz="0" w:space="0" w:color="auto"/>
              </w:divBdr>
            </w:div>
            <w:div w:id="464156356">
              <w:marLeft w:val="0"/>
              <w:marRight w:val="0"/>
              <w:marTop w:val="0"/>
              <w:marBottom w:val="0"/>
              <w:divBdr>
                <w:top w:val="none" w:sz="0" w:space="0" w:color="auto"/>
                <w:left w:val="none" w:sz="0" w:space="0" w:color="auto"/>
                <w:bottom w:val="none" w:sz="0" w:space="0" w:color="auto"/>
                <w:right w:val="none" w:sz="0" w:space="0" w:color="auto"/>
              </w:divBdr>
              <w:divsChild>
                <w:div w:id="954023230">
                  <w:marLeft w:val="0"/>
                  <w:marRight w:val="0"/>
                  <w:marTop w:val="0"/>
                  <w:marBottom w:val="0"/>
                  <w:divBdr>
                    <w:top w:val="none" w:sz="0" w:space="0" w:color="auto"/>
                    <w:left w:val="none" w:sz="0" w:space="0" w:color="auto"/>
                    <w:bottom w:val="none" w:sz="0" w:space="0" w:color="auto"/>
                    <w:right w:val="none" w:sz="0" w:space="0" w:color="auto"/>
                  </w:divBdr>
                </w:div>
                <w:div w:id="471796637">
                  <w:marLeft w:val="0"/>
                  <w:marRight w:val="0"/>
                  <w:marTop w:val="0"/>
                  <w:marBottom w:val="0"/>
                  <w:divBdr>
                    <w:top w:val="none" w:sz="0" w:space="0" w:color="auto"/>
                    <w:left w:val="none" w:sz="0" w:space="0" w:color="auto"/>
                    <w:bottom w:val="none" w:sz="0" w:space="0" w:color="auto"/>
                    <w:right w:val="none" w:sz="0" w:space="0" w:color="auto"/>
                  </w:divBdr>
                </w:div>
                <w:div w:id="605159771">
                  <w:marLeft w:val="0"/>
                  <w:marRight w:val="0"/>
                  <w:marTop w:val="0"/>
                  <w:marBottom w:val="0"/>
                  <w:divBdr>
                    <w:top w:val="none" w:sz="0" w:space="0" w:color="auto"/>
                    <w:left w:val="none" w:sz="0" w:space="0" w:color="auto"/>
                    <w:bottom w:val="none" w:sz="0" w:space="0" w:color="auto"/>
                    <w:right w:val="none" w:sz="0" w:space="0" w:color="auto"/>
                  </w:divBdr>
                </w:div>
                <w:div w:id="389380678">
                  <w:marLeft w:val="0"/>
                  <w:marRight w:val="0"/>
                  <w:marTop w:val="0"/>
                  <w:marBottom w:val="0"/>
                  <w:divBdr>
                    <w:top w:val="none" w:sz="0" w:space="0" w:color="auto"/>
                    <w:left w:val="none" w:sz="0" w:space="0" w:color="auto"/>
                    <w:bottom w:val="none" w:sz="0" w:space="0" w:color="auto"/>
                    <w:right w:val="none" w:sz="0" w:space="0" w:color="auto"/>
                  </w:divBdr>
                </w:div>
                <w:div w:id="1885363280">
                  <w:marLeft w:val="0"/>
                  <w:marRight w:val="0"/>
                  <w:marTop w:val="0"/>
                  <w:marBottom w:val="0"/>
                  <w:divBdr>
                    <w:top w:val="none" w:sz="0" w:space="0" w:color="auto"/>
                    <w:left w:val="none" w:sz="0" w:space="0" w:color="auto"/>
                    <w:bottom w:val="none" w:sz="0" w:space="0" w:color="auto"/>
                    <w:right w:val="none" w:sz="0" w:space="0" w:color="auto"/>
                  </w:divBdr>
                </w:div>
                <w:div w:id="189073411">
                  <w:marLeft w:val="0"/>
                  <w:marRight w:val="0"/>
                  <w:marTop w:val="0"/>
                  <w:marBottom w:val="0"/>
                  <w:divBdr>
                    <w:top w:val="none" w:sz="0" w:space="0" w:color="auto"/>
                    <w:left w:val="none" w:sz="0" w:space="0" w:color="auto"/>
                    <w:bottom w:val="none" w:sz="0" w:space="0" w:color="auto"/>
                    <w:right w:val="none" w:sz="0" w:space="0" w:color="auto"/>
                  </w:divBdr>
                </w:div>
                <w:div w:id="1698501698">
                  <w:marLeft w:val="0"/>
                  <w:marRight w:val="0"/>
                  <w:marTop w:val="0"/>
                  <w:marBottom w:val="0"/>
                  <w:divBdr>
                    <w:top w:val="none" w:sz="0" w:space="0" w:color="auto"/>
                    <w:left w:val="none" w:sz="0" w:space="0" w:color="auto"/>
                    <w:bottom w:val="none" w:sz="0" w:space="0" w:color="auto"/>
                    <w:right w:val="none" w:sz="0" w:space="0" w:color="auto"/>
                  </w:divBdr>
                </w:div>
                <w:div w:id="1203520481">
                  <w:marLeft w:val="0"/>
                  <w:marRight w:val="0"/>
                  <w:marTop w:val="0"/>
                  <w:marBottom w:val="0"/>
                  <w:divBdr>
                    <w:top w:val="none" w:sz="0" w:space="0" w:color="auto"/>
                    <w:left w:val="none" w:sz="0" w:space="0" w:color="auto"/>
                    <w:bottom w:val="none" w:sz="0" w:space="0" w:color="auto"/>
                    <w:right w:val="none" w:sz="0" w:space="0" w:color="auto"/>
                  </w:divBdr>
                </w:div>
                <w:div w:id="739717195">
                  <w:marLeft w:val="0"/>
                  <w:marRight w:val="0"/>
                  <w:marTop w:val="0"/>
                  <w:marBottom w:val="0"/>
                  <w:divBdr>
                    <w:top w:val="none" w:sz="0" w:space="0" w:color="auto"/>
                    <w:left w:val="none" w:sz="0" w:space="0" w:color="auto"/>
                    <w:bottom w:val="none" w:sz="0" w:space="0" w:color="auto"/>
                    <w:right w:val="none" w:sz="0" w:space="0" w:color="auto"/>
                  </w:divBdr>
                </w:div>
                <w:div w:id="892470022">
                  <w:marLeft w:val="0"/>
                  <w:marRight w:val="0"/>
                  <w:marTop w:val="0"/>
                  <w:marBottom w:val="0"/>
                  <w:divBdr>
                    <w:top w:val="none" w:sz="0" w:space="0" w:color="auto"/>
                    <w:left w:val="none" w:sz="0" w:space="0" w:color="auto"/>
                    <w:bottom w:val="none" w:sz="0" w:space="0" w:color="auto"/>
                    <w:right w:val="none" w:sz="0" w:space="0" w:color="auto"/>
                  </w:divBdr>
                </w:div>
                <w:div w:id="338241614">
                  <w:marLeft w:val="0"/>
                  <w:marRight w:val="0"/>
                  <w:marTop w:val="0"/>
                  <w:marBottom w:val="0"/>
                  <w:divBdr>
                    <w:top w:val="none" w:sz="0" w:space="0" w:color="auto"/>
                    <w:left w:val="none" w:sz="0" w:space="0" w:color="auto"/>
                    <w:bottom w:val="none" w:sz="0" w:space="0" w:color="auto"/>
                    <w:right w:val="none" w:sz="0" w:space="0" w:color="auto"/>
                  </w:divBdr>
                </w:div>
                <w:div w:id="1536770947">
                  <w:marLeft w:val="0"/>
                  <w:marRight w:val="0"/>
                  <w:marTop w:val="0"/>
                  <w:marBottom w:val="0"/>
                  <w:divBdr>
                    <w:top w:val="none" w:sz="0" w:space="0" w:color="auto"/>
                    <w:left w:val="none" w:sz="0" w:space="0" w:color="auto"/>
                    <w:bottom w:val="none" w:sz="0" w:space="0" w:color="auto"/>
                    <w:right w:val="none" w:sz="0" w:space="0" w:color="auto"/>
                  </w:divBdr>
                </w:div>
              </w:divsChild>
            </w:div>
            <w:div w:id="1681396834">
              <w:marLeft w:val="0"/>
              <w:marRight w:val="0"/>
              <w:marTop w:val="0"/>
              <w:marBottom w:val="0"/>
              <w:divBdr>
                <w:top w:val="none" w:sz="0" w:space="0" w:color="auto"/>
                <w:left w:val="none" w:sz="0" w:space="0" w:color="auto"/>
                <w:bottom w:val="none" w:sz="0" w:space="0" w:color="auto"/>
                <w:right w:val="none" w:sz="0" w:space="0" w:color="auto"/>
              </w:divBdr>
            </w:div>
            <w:div w:id="223686442">
              <w:marLeft w:val="0"/>
              <w:marRight w:val="0"/>
              <w:marTop w:val="0"/>
              <w:marBottom w:val="0"/>
              <w:divBdr>
                <w:top w:val="none" w:sz="0" w:space="0" w:color="auto"/>
                <w:left w:val="none" w:sz="0" w:space="0" w:color="auto"/>
                <w:bottom w:val="none" w:sz="0" w:space="0" w:color="auto"/>
                <w:right w:val="none" w:sz="0" w:space="0" w:color="auto"/>
              </w:divBdr>
            </w:div>
            <w:div w:id="1883320723">
              <w:marLeft w:val="0"/>
              <w:marRight w:val="0"/>
              <w:marTop w:val="0"/>
              <w:marBottom w:val="0"/>
              <w:divBdr>
                <w:top w:val="none" w:sz="0" w:space="0" w:color="auto"/>
                <w:left w:val="none" w:sz="0" w:space="0" w:color="auto"/>
                <w:bottom w:val="none" w:sz="0" w:space="0" w:color="auto"/>
                <w:right w:val="none" w:sz="0" w:space="0" w:color="auto"/>
              </w:divBdr>
            </w:div>
            <w:div w:id="1550917900">
              <w:marLeft w:val="0"/>
              <w:marRight w:val="0"/>
              <w:marTop w:val="0"/>
              <w:marBottom w:val="0"/>
              <w:divBdr>
                <w:top w:val="none" w:sz="0" w:space="0" w:color="auto"/>
                <w:left w:val="none" w:sz="0" w:space="0" w:color="auto"/>
                <w:bottom w:val="none" w:sz="0" w:space="0" w:color="auto"/>
                <w:right w:val="none" w:sz="0" w:space="0" w:color="auto"/>
              </w:divBdr>
            </w:div>
            <w:div w:id="414132367">
              <w:marLeft w:val="0"/>
              <w:marRight w:val="0"/>
              <w:marTop w:val="0"/>
              <w:marBottom w:val="0"/>
              <w:divBdr>
                <w:top w:val="none" w:sz="0" w:space="0" w:color="auto"/>
                <w:left w:val="none" w:sz="0" w:space="0" w:color="auto"/>
                <w:bottom w:val="none" w:sz="0" w:space="0" w:color="auto"/>
                <w:right w:val="none" w:sz="0" w:space="0" w:color="auto"/>
              </w:divBdr>
              <w:divsChild>
                <w:div w:id="8215127">
                  <w:marLeft w:val="0"/>
                  <w:marRight w:val="0"/>
                  <w:marTop w:val="0"/>
                  <w:marBottom w:val="0"/>
                  <w:divBdr>
                    <w:top w:val="none" w:sz="0" w:space="0" w:color="auto"/>
                    <w:left w:val="none" w:sz="0" w:space="0" w:color="auto"/>
                    <w:bottom w:val="none" w:sz="0" w:space="0" w:color="auto"/>
                    <w:right w:val="none" w:sz="0" w:space="0" w:color="auto"/>
                  </w:divBdr>
                </w:div>
                <w:div w:id="1670937227">
                  <w:marLeft w:val="0"/>
                  <w:marRight w:val="0"/>
                  <w:marTop w:val="0"/>
                  <w:marBottom w:val="0"/>
                  <w:divBdr>
                    <w:top w:val="none" w:sz="0" w:space="0" w:color="auto"/>
                    <w:left w:val="none" w:sz="0" w:space="0" w:color="auto"/>
                    <w:bottom w:val="none" w:sz="0" w:space="0" w:color="auto"/>
                    <w:right w:val="none" w:sz="0" w:space="0" w:color="auto"/>
                  </w:divBdr>
                </w:div>
                <w:div w:id="1124884643">
                  <w:marLeft w:val="0"/>
                  <w:marRight w:val="0"/>
                  <w:marTop w:val="0"/>
                  <w:marBottom w:val="0"/>
                  <w:divBdr>
                    <w:top w:val="none" w:sz="0" w:space="0" w:color="auto"/>
                    <w:left w:val="none" w:sz="0" w:space="0" w:color="auto"/>
                    <w:bottom w:val="none" w:sz="0" w:space="0" w:color="auto"/>
                    <w:right w:val="none" w:sz="0" w:space="0" w:color="auto"/>
                  </w:divBdr>
                </w:div>
                <w:div w:id="1614819606">
                  <w:marLeft w:val="0"/>
                  <w:marRight w:val="0"/>
                  <w:marTop w:val="0"/>
                  <w:marBottom w:val="0"/>
                  <w:divBdr>
                    <w:top w:val="none" w:sz="0" w:space="0" w:color="auto"/>
                    <w:left w:val="none" w:sz="0" w:space="0" w:color="auto"/>
                    <w:bottom w:val="none" w:sz="0" w:space="0" w:color="auto"/>
                    <w:right w:val="none" w:sz="0" w:space="0" w:color="auto"/>
                  </w:divBdr>
                </w:div>
                <w:div w:id="612633060">
                  <w:marLeft w:val="0"/>
                  <w:marRight w:val="0"/>
                  <w:marTop w:val="0"/>
                  <w:marBottom w:val="0"/>
                  <w:divBdr>
                    <w:top w:val="none" w:sz="0" w:space="0" w:color="auto"/>
                    <w:left w:val="none" w:sz="0" w:space="0" w:color="auto"/>
                    <w:bottom w:val="none" w:sz="0" w:space="0" w:color="auto"/>
                    <w:right w:val="none" w:sz="0" w:space="0" w:color="auto"/>
                  </w:divBdr>
                </w:div>
                <w:div w:id="162866516">
                  <w:marLeft w:val="0"/>
                  <w:marRight w:val="0"/>
                  <w:marTop w:val="0"/>
                  <w:marBottom w:val="0"/>
                  <w:divBdr>
                    <w:top w:val="none" w:sz="0" w:space="0" w:color="auto"/>
                    <w:left w:val="none" w:sz="0" w:space="0" w:color="auto"/>
                    <w:bottom w:val="none" w:sz="0" w:space="0" w:color="auto"/>
                    <w:right w:val="none" w:sz="0" w:space="0" w:color="auto"/>
                  </w:divBdr>
                </w:div>
              </w:divsChild>
            </w:div>
            <w:div w:id="44373343">
              <w:marLeft w:val="0"/>
              <w:marRight w:val="0"/>
              <w:marTop w:val="0"/>
              <w:marBottom w:val="0"/>
              <w:divBdr>
                <w:top w:val="none" w:sz="0" w:space="0" w:color="auto"/>
                <w:left w:val="none" w:sz="0" w:space="0" w:color="auto"/>
                <w:bottom w:val="none" w:sz="0" w:space="0" w:color="auto"/>
                <w:right w:val="none" w:sz="0" w:space="0" w:color="auto"/>
              </w:divBdr>
            </w:div>
            <w:div w:id="2124884550">
              <w:marLeft w:val="0"/>
              <w:marRight w:val="0"/>
              <w:marTop w:val="0"/>
              <w:marBottom w:val="0"/>
              <w:divBdr>
                <w:top w:val="none" w:sz="0" w:space="0" w:color="auto"/>
                <w:left w:val="none" w:sz="0" w:space="0" w:color="auto"/>
                <w:bottom w:val="none" w:sz="0" w:space="0" w:color="auto"/>
                <w:right w:val="none" w:sz="0" w:space="0" w:color="auto"/>
              </w:divBdr>
              <w:divsChild>
                <w:div w:id="1333028447">
                  <w:marLeft w:val="0"/>
                  <w:marRight w:val="0"/>
                  <w:marTop w:val="0"/>
                  <w:marBottom w:val="0"/>
                  <w:divBdr>
                    <w:top w:val="none" w:sz="0" w:space="0" w:color="auto"/>
                    <w:left w:val="none" w:sz="0" w:space="0" w:color="auto"/>
                    <w:bottom w:val="none" w:sz="0" w:space="0" w:color="auto"/>
                    <w:right w:val="none" w:sz="0" w:space="0" w:color="auto"/>
                  </w:divBdr>
                </w:div>
              </w:divsChild>
            </w:div>
            <w:div w:id="1095594368">
              <w:marLeft w:val="0"/>
              <w:marRight w:val="0"/>
              <w:marTop w:val="0"/>
              <w:marBottom w:val="0"/>
              <w:divBdr>
                <w:top w:val="none" w:sz="0" w:space="0" w:color="auto"/>
                <w:left w:val="none" w:sz="0" w:space="0" w:color="auto"/>
                <w:bottom w:val="none" w:sz="0" w:space="0" w:color="auto"/>
                <w:right w:val="none" w:sz="0" w:space="0" w:color="auto"/>
              </w:divBdr>
            </w:div>
            <w:div w:id="621112988">
              <w:marLeft w:val="0"/>
              <w:marRight w:val="0"/>
              <w:marTop w:val="0"/>
              <w:marBottom w:val="0"/>
              <w:divBdr>
                <w:top w:val="none" w:sz="0" w:space="0" w:color="auto"/>
                <w:left w:val="none" w:sz="0" w:space="0" w:color="auto"/>
                <w:bottom w:val="none" w:sz="0" w:space="0" w:color="auto"/>
                <w:right w:val="none" w:sz="0" w:space="0" w:color="auto"/>
              </w:divBdr>
              <w:divsChild>
                <w:div w:id="1526940164">
                  <w:marLeft w:val="0"/>
                  <w:marRight w:val="0"/>
                  <w:marTop w:val="0"/>
                  <w:marBottom w:val="0"/>
                  <w:divBdr>
                    <w:top w:val="none" w:sz="0" w:space="0" w:color="auto"/>
                    <w:left w:val="none" w:sz="0" w:space="0" w:color="auto"/>
                    <w:bottom w:val="none" w:sz="0" w:space="0" w:color="auto"/>
                    <w:right w:val="none" w:sz="0" w:space="0" w:color="auto"/>
                  </w:divBdr>
                </w:div>
              </w:divsChild>
            </w:div>
            <w:div w:id="22024395">
              <w:marLeft w:val="0"/>
              <w:marRight w:val="0"/>
              <w:marTop w:val="0"/>
              <w:marBottom w:val="0"/>
              <w:divBdr>
                <w:top w:val="none" w:sz="0" w:space="0" w:color="auto"/>
                <w:left w:val="none" w:sz="0" w:space="0" w:color="auto"/>
                <w:bottom w:val="none" w:sz="0" w:space="0" w:color="auto"/>
                <w:right w:val="none" w:sz="0" w:space="0" w:color="auto"/>
              </w:divBdr>
            </w:div>
            <w:div w:id="1264460463">
              <w:marLeft w:val="0"/>
              <w:marRight w:val="0"/>
              <w:marTop w:val="0"/>
              <w:marBottom w:val="0"/>
              <w:divBdr>
                <w:top w:val="none" w:sz="0" w:space="0" w:color="auto"/>
                <w:left w:val="none" w:sz="0" w:space="0" w:color="auto"/>
                <w:bottom w:val="none" w:sz="0" w:space="0" w:color="auto"/>
                <w:right w:val="none" w:sz="0" w:space="0" w:color="auto"/>
              </w:divBdr>
              <w:divsChild>
                <w:div w:id="308435956">
                  <w:marLeft w:val="0"/>
                  <w:marRight w:val="0"/>
                  <w:marTop w:val="0"/>
                  <w:marBottom w:val="0"/>
                  <w:divBdr>
                    <w:top w:val="none" w:sz="0" w:space="0" w:color="auto"/>
                    <w:left w:val="none" w:sz="0" w:space="0" w:color="auto"/>
                    <w:bottom w:val="none" w:sz="0" w:space="0" w:color="auto"/>
                    <w:right w:val="none" w:sz="0" w:space="0" w:color="auto"/>
                  </w:divBdr>
                </w:div>
              </w:divsChild>
            </w:div>
            <w:div w:id="892542824">
              <w:marLeft w:val="0"/>
              <w:marRight w:val="0"/>
              <w:marTop w:val="0"/>
              <w:marBottom w:val="0"/>
              <w:divBdr>
                <w:top w:val="none" w:sz="0" w:space="0" w:color="auto"/>
                <w:left w:val="none" w:sz="0" w:space="0" w:color="auto"/>
                <w:bottom w:val="none" w:sz="0" w:space="0" w:color="auto"/>
                <w:right w:val="none" w:sz="0" w:space="0" w:color="auto"/>
              </w:divBdr>
            </w:div>
            <w:div w:id="680662754">
              <w:marLeft w:val="0"/>
              <w:marRight w:val="0"/>
              <w:marTop w:val="0"/>
              <w:marBottom w:val="0"/>
              <w:divBdr>
                <w:top w:val="none" w:sz="0" w:space="0" w:color="auto"/>
                <w:left w:val="none" w:sz="0" w:space="0" w:color="auto"/>
                <w:bottom w:val="none" w:sz="0" w:space="0" w:color="auto"/>
                <w:right w:val="none" w:sz="0" w:space="0" w:color="auto"/>
              </w:divBdr>
              <w:divsChild>
                <w:div w:id="1956790727">
                  <w:marLeft w:val="0"/>
                  <w:marRight w:val="0"/>
                  <w:marTop w:val="0"/>
                  <w:marBottom w:val="0"/>
                  <w:divBdr>
                    <w:top w:val="none" w:sz="0" w:space="0" w:color="auto"/>
                    <w:left w:val="none" w:sz="0" w:space="0" w:color="auto"/>
                    <w:bottom w:val="none" w:sz="0" w:space="0" w:color="auto"/>
                    <w:right w:val="none" w:sz="0" w:space="0" w:color="auto"/>
                  </w:divBdr>
                </w:div>
              </w:divsChild>
            </w:div>
            <w:div w:id="1620186434">
              <w:marLeft w:val="0"/>
              <w:marRight w:val="0"/>
              <w:marTop w:val="0"/>
              <w:marBottom w:val="0"/>
              <w:divBdr>
                <w:top w:val="none" w:sz="0" w:space="0" w:color="auto"/>
                <w:left w:val="none" w:sz="0" w:space="0" w:color="auto"/>
                <w:bottom w:val="none" w:sz="0" w:space="0" w:color="auto"/>
                <w:right w:val="none" w:sz="0" w:space="0" w:color="auto"/>
              </w:divBdr>
            </w:div>
            <w:div w:id="389154109">
              <w:marLeft w:val="0"/>
              <w:marRight w:val="0"/>
              <w:marTop w:val="0"/>
              <w:marBottom w:val="0"/>
              <w:divBdr>
                <w:top w:val="none" w:sz="0" w:space="0" w:color="auto"/>
                <w:left w:val="none" w:sz="0" w:space="0" w:color="auto"/>
                <w:bottom w:val="none" w:sz="0" w:space="0" w:color="auto"/>
                <w:right w:val="none" w:sz="0" w:space="0" w:color="auto"/>
              </w:divBdr>
            </w:div>
            <w:div w:id="157691679">
              <w:marLeft w:val="0"/>
              <w:marRight w:val="0"/>
              <w:marTop w:val="0"/>
              <w:marBottom w:val="0"/>
              <w:divBdr>
                <w:top w:val="none" w:sz="0" w:space="0" w:color="auto"/>
                <w:left w:val="none" w:sz="0" w:space="0" w:color="auto"/>
                <w:bottom w:val="none" w:sz="0" w:space="0" w:color="auto"/>
                <w:right w:val="none" w:sz="0" w:space="0" w:color="auto"/>
              </w:divBdr>
            </w:div>
            <w:div w:id="1222712896">
              <w:marLeft w:val="0"/>
              <w:marRight w:val="0"/>
              <w:marTop w:val="0"/>
              <w:marBottom w:val="0"/>
              <w:divBdr>
                <w:top w:val="none" w:sz="0" w:space="0" w:color="auto"/>
                <w:left w:val="none" w:sz="0" w:space="0" w:color="auto"/>
                <w:bottom w:val="none" w:sz="0" w:space="0" w:color="auto"/>
                <w:right w:val="none" w:sz="0" w:space="0" w:color="auto"/>
              </w:divBdr>
            </w:div>
            <w:div w:id="504824433">
              <w:marLeft w:val="0"/>
              <w:marRight w:val="0"/>
              <w:marTop w:val="0"/>
              <w:marBottom w:val="0"/>
              <w:divBdr>
                <w:top w:val="none" w:sz="0" w:space="0" w:color="auto"/>
                <w:left w:val="none" w:sz="0" w:space="0" w:color="auto"/>
                <w:bottom w:val="none" w:sz="0" w:space="0" w:color="auto"/>
                <w:right w:val="none" w:sz="0" w:space="0" w:color="auto"/>
              </w:divBdr>
            </w:div>
            <w:div w:id="988944641">
              <w:marLeft w:val="0"/>
              <w:marRight w:val="0"/>
              <w:marTop w:val="0"/>
              <w:marBottom w:val="0"/>
              <w:divBdr>
                <w:top w:val="none" w:sz="0" w:space="0" w:color="auto"/>
                <w:left w:val="none" w:sz="0" w:space="0" w:color="auto"/>
                <w:bottom w:val="none" w:sz="0" w:space="0" w:color="auto"/>
                <w:right w:val="none" w:sz="0" w:space="0" w:color="auto"/>
              </w:divBdr>
            </w:div>
            <w:div w:id="1478378440">
              <w:marLeft w:val="0"/>
              <w:marRight w:val="0"/>
              <w:marTop w:val="0"/>
              <w:marBottom w:val="0"/>
              <w:divBdr>
                <w:top w:val="none" w:sz="0" w:space="0" w:color="auto"/>
                <w:left w:val="none" w:sz="0" w:space="0" w:color="auto"/>
                <w:bottom w:val="none" w:sz="0" w:space="0" w:color="auto"/>
                <w:right w:val="none" w:sz="0" w:space="0" w:color="auto"/>
              </w:divBdr>
            </w:div>
            <w:div w:id="1604805025">
              <w:marLeft w:val="0"/>
              <w:marRight w:val="0"/>
              <w:marTop w:val="0"/>
              <w:marBottom w:val="0"/>
              <w:divBdr>
                <w:top w:val="none" w:sz="0" w:space="0" w:color="auto"/>
                <w:left w:val="none" w:sz="0" w:space="0" w:color="auto"/>
                <w:bottom w:val="none" w:sz="0" w:space="0" w:color="auto"/>
                <w:right w:val="none" w:sz="0" w:space="0" w:color="auto"/>
              </w:divBdr>
            </w:div>
            <w:div w:id="2063558915">
              <w:marLeft w:val="0"/>
              <w:marRight w:val="0"/>
              <w:marTop w:val="0"/>
              <w:marBottom w:val="0"/>
              <w:divBdr>
                <w:top w:val="none" w:sz="0" w:space="0" w:color="auto"/>
                <w:left w:val="none" w:sz="0" w:space="0" w:color="auto"/>
                <w:bottom w:val="none" w:sz="0" w:space="0" w:color="auto"/>
                <w:right w:val="none" w:sz="0" w:space="0" w:color="auto"/>
              </w:divBdr>
            </w:div>
            <w:div w:id="998188366">
              <w:marLeft w:val="0"/>
              <w:marRight w:val="0"/>
              <w:marTop w:val="0"/>
              <w:marBottom w:val="0"/>
              <w:divBdr>
                <w:top w:val="none" w:sz="0" w:space="0" w:color="auto"/>
                <w:left w:val="none" w:sz="0" w:space="0" w:color="auto"/>
                <w:bottom w:val="none" w:sz="0" w:space="0" w:color="auto"/>
                <w:right w:val="none" w:sz="0" w:space="0" w:color="auto"/>
              </w:divBdr>
            </w:div>
            <w:div w:id="915817951">
              <w:marLeft w:val="0"/>
              <w:marRight w:val="0"/>
              <w:marTop w:val="0"/>
              <w:marBottom w:val="0"/>
              <w:divBdr>
                <w:top w:val="none" w:sz="0" w:space="0" w:color="auto"/>
                <w:left w:val="none" w:sz="0" w:space="0" w:color="auto"/>
                <w:bottom w:val="none" w:sz="0" w:space="0" w:color="auto"/>
                <w:right w:val="none" w:sz="0" w:space="0" w:color="auto"/>
              </w:divBdr>
            </w:div>
            <w:div w:id="156113273">
              <w:marLeft w:val="0"/>
              <w:marRight w:val="0"/>
              <w:marTop w:val="0"/>
              <w:marBottom w:val="0"/>
              <w:divBdr>
                <w:top w:val="none" w:sz="0" w:space="0" w:color="auto"/>
                <w:left w:val="none" w:sz="0" w:space="0" w:color="auto"/>
                <w:bottom w:val="none" w:sz="0" w:space="0" w:color="auto"/>
                <w:right w:val="none" w:sz="0" w:space="0" w:color="auto"/>
              </w:divBdr>
            </w:div>
            <w:div w:id="1156797096">
              <w:marLeft w:val="0"/>
              <w:marRight w:val="0"/>
              <w:marTop w:val="0"/>
              <w:marBottom w:val="0"/>
              <w:divBdr>
                <w:top w:val="none" w:sz="0" w:space="0" w:color="auto"/>
                <w:left w:val="none" w:sz="0" w:space="0" w:color="auto"/>
                <w:bottom w:val="none" w:sz="0" w:space="0" w:color="auto"/>
                <w:right w:val="none" w:sz="0" w:space="0" w:color="auto"/>
              </w:divBdr>
            </w:div>
            <w:div w:id="126823248">
              <w:marLeft w:val="0"/>
              <w:marRight w:val="0"/>
              <w:marTop w:val="0"/>
              <w:marBottom w:val="0"/>
              <w:divBdr>
                <w:top w:val="none" w:sz="0" w:space="0" w:color="auto"/>
                <w:left w:val="none" w:sz="0" w:space="0" w:color="auto"/>
                <w:bottom w:val="none" w:sz="0" w:space="0" w:color="auto"/>
                <w:right w:val="none" w:sz="0" w:space="0" w:color="auto"/>
              </w:divBdr>
            </w:div>
            <w:div w:id="535580812">
              <w:marLeft w:val="0"/>
              <w:marRight w:val="0"/>
              <w:marTop w:val="0"/>
              <w:marBottom w:val="0"/>
              <w:divBdr>
                <w:top w:val="none" w:sz="0" w:space="0" w:color="auto"/>
                <w:left w:val="none" w:sz="0" w:space="0" w:color="auto"/>
                <w:bottom w:val="none" w:sz="0" w:space="0" w:color="auto"/>
                <w:right w:val="none" w:sz="0" w:space="0" w:color="auto"/>
              </w:divBdr>
            </w:div>
            <w:div w:id="419107566">
              <w:marLeft w:val="0"/>
              <w:marRight w:val="0"/>
              <w:marTop w:val="0"/>
              <w:marBottom w:val="0"/>
              <w:divBdr>
                <w:top w:val="none" w:sz="0" w:space="0" w:color="auto"/>
                <w:left w:val="none" w:sz="0" w:space="0" w:color="auto"/>
                <w:bottom w:val="none" w:sz="0" w:space="0" w:color="auto"/>
                <w:right w:val="none" w:sz="0" w:space="0" w:color="auto"/>
              </w:divBdr>
            </w:div>
            <w:div w:id="1074205563">
              <w:marLeft w:val="0"/>
              <w:marRight w:val="0"/>
              <w:marTop w:val="0"/>
              <w:marBottom w:val="0"/>
              <w:divBdr>
                <w:top w:val="none" w:sz="0" w:space="0" w:color="auto"/>
                <w:left w:val="none" w:sz="0" w:space="0" w:color="auto"/>
                <w:bottom w:val="none" w:sz="0" w:space="0" w:color="auto"/>
                <w:right w:val="none" w:sz="0" w:space="0" w:color="auto"/>
              </w:divBdr>
            </w:div>
            <w:div w:id="1720011952">
              <w:marLeft w:val="0"/>
              <w:marRight w:val="0"/>
              <w:marTop w:val="0"/>
              <w:marBottom w:val="0"/>
              <w:divBdr>
                <w:top w:val="none" w:sz="0" w:space="0" w:color="auto"/>
                <w:left w:val="none" w:sz="0" w:space="0" w:color="auto"/>
                <w:bottom w:val="none" w:sz="0" w:space="0" w:color="auto"/>
                <w:right w:val="none" w:sz="0" w:space="0" w:color="auto"/>
              </w:divBdr>
            </w:div>
            <w:div w:id="187261637">
              <w:marLeft w:val="0"/>
              <w:marRight w:val="0"/>
              <w:marTop w:val="0"/>
              <w:marBottom w:val="0"/>
              <w:divBdr>
                <w:top w:val="none" w:sz="0" w:space="0" w:color="auto"/>
                <w:left w:val="none" w:sz="0" w:space="0" w:color="auto"/>
                <w:bottom w:val="none" w:sz="0" w:space="0" w:color="auto"/>
                <w:right w:val="none" w:sz="0" w:space="0" w:color="auto"/>
              </w:divBdr>
            </w:div>
            <w:div w:id="1025207681">
              <w:marLeft w:val="0"/>
              <w:marRight w:val="0"/>
              <w:marTop w:val="0"/>
              <w:marBottom w:val="0"/>
              <w:divBdr>
                <w:top w:val="none" w:sz="0" w:space="0" w:color="auto"/>
                <w:left w:val="none" w:sz="0" w:space="0" w:color="auto"/>
                <w:bottom w:val="none" w:sz="0" w:space="0" w:color="auto"/>
                <w:right w:val="none" w:sz="0" w:space="0" w:color="auto"/>
              </w:divBdr>
            </w:div>
            <w:div w:id="355543843">
              <w:marLeft w:val="0"/>
              <w:marRight w:val="0"/>
              <w:marTop w:val="0"/>
              <w:marBottom w:val="0"/>
              <w:divBdr>
                <w:top w:val="none" w:sz="0" w:space="0" w:color="auto"/>
                <w:left w:val="none" w:sz="0" w:space="0" w:color="auto"/>
                <w:bottom w:val="none" w:sz="0" w:space="0" w:color="auto"/>
                <w:right w:val="none" w:sz="0" w:space="0" w:color="auto"/>
              </w:divBdr>
            </w:div>
            <w:div w:id="2033920019">
              <w:marLeft w:val="0"/>
              <w:marRight w:val="0"/>
              <w:marTop w:val="0"/>
              <w:marBottom w:val="0"/>
              <w:divBdr>
                <w:top w:val="none" w:sz="0" w:space="0" w:color="auto"/>
                <w:left w:val="none" w:sz="0" w:space="0" w:color="auto"/>
                <w:bottom w:val="none" w:sz="0" w:space="0" w:color="auto"/>
                <w:right w:val="none" w:sz="0" w:space="0" w:color="auto"/>
              </w:divBdr>
            </w:div>
            <w:div w:id="1879080350">
              <w:marLeft w:val="0"/>
              <w:marRight w:val="0"/>
              <w:marTop w:val="0"/>
              <w:marBottom w:val="0"/>
              <w:divBdr>
                <w:top w:val="none" w:sz="0" w:space="0" w:color="auto"/>
                <w:left w:val="none" w:sz="0" w:space="0" w:color="auto"/>
                <w:bottom w:val="none" w:sz="0" w:space="0" w:color="auto"/>
                <w:right w:val="none" w:sz="0" w:space="0" w:color="auto"/>
              </w:divBdr>
            </w:div>
            <w:div w:id="1398161483">
              <w:marLeft w:val="0"/>
              <w:marRight w:val="0"/>
              <w:marTop w:val="0"/>
              <w:marBottom w:val="0"/>
              <w:divBdr>
                <w:top w:val="none" w:sz="0" w:space="0" w:color="auto"/>
                <w:left w:val="none" w:sz="0" w:space="0" w:color="auto"/>
                <w:bottom w:val="none" w:sz="0" w:space="0" w:color="auto"/>
                <w:right w:val="none" w:sz="0" w:space="0" w:color="auto"/>
              </w:divBdr>
            </w:div>
            <w:div w:id="497113441">
              <w:marLeft w:val="0"/>
              <w:marRight w:val="0"/>
              <w:marTop w:val="0"/>
              <w:marBottom w:val="0"/>
              <w:divBdr>
                <w:top w:val="none" w:sz="0" w:space="0" w:color="auto"/>
                <w:left w:val="none" w:sz="0" w:space="0" w:color="auto"/>
                <w:bottom w:val="none" w:sz="0" w:space="0" w:color="auto"/>
                <w:right w:val="none" w:sz="0" w:space="0" w:color="auto"/>
              </w:divBdr>
            </w:div>
            <w:div w:id="252052862">
              <w:marLeft w:val="0"/>
              <w:marRight w:val="0"/>
              <w:marTop w:val="0"/>
              <w:marBottom w:val="0"/>
              <w:divBdr>
                <w:top w:val="none" w:sz="0" w:space="0" w:color="auto"/>
                <w:left w:val="none" w:sz="0" w:space="0" w:color="auto"/>
                <w:bottom w:val="none" w:sz="0" w:space="0" w:color="auto"/>
                <w:right w:val="none" w:sz="0" w:space="0" w:color="auto"/>
              </w:divBdr>
            </w:div>
            <w:div w:id="1320618400">
              <w:marLeft w:val="0"/>
              <w:marRight w:val="0"/>
              <w:marTop w:val="0"/>
              <w:marBottom w:val="0"/>
              <w:divBdr>
                <w:top w:val="none" w:sz="0" w:space="0" w:color="auto"/>
                <w:left w:val="none" w:sz="0" w:space="0" w:color="auto"/>
                <w:bottom w:val="none" w:sz="0" w:space="0" w:color="auto"/>
                <w:right w:val="none" w:sz="0" w:space="0" w:color="auto"/>
              </w:divBdr>
            </w:div>
            <w:div w:id="1176382860">
              <w:marLeft w:val="0"/>
              <w:marRight w:val="0"/>
              <w:marTop w:val="0"/>
              <w:marBottom w:val="0"/>
              <w:divBdr>
                <w:top w:val="none" w:sz="0" w:space="0" w:color="auto"/>
                <w:left w:val="none" w:sz="0" w:space="0" w:color="auto"/>
                <w:bottom w:val="none" w:sz="0" w:space="0" w:color="auto"/>
                <w:right w:val="none" w:sz="0" w:space="0" w:color="auto"/>
              </w:divBdr>
            </w:div>
            <w:div w:id="1881473224">
              <w:marLeft w:val="0"/>
              <w:marRight w:val="0"/>
              <w:marTop w:val="0"/>
              <w:marBottom w:val="0"/>
              <w:divBdr>
                <w:top w:val="none" w:sz="0" w:space="0" w:color="auto"/>
                <w:left w:val="none" w:sz="0" w:space="0" w:color="auto"/>
                <w:bottom w:val="none" w:sz="0" w:space="0" w:color="auto"/>
                <w:right w:val="none" w:sz="0" w:space="0" w:color="auto"/>
              </w:divBdr>
            </w:div>
            <w:div w:id="1944414637">
              <w:marLeft w:val="0"/>
              <w:marRight w:val="0"/>
              <w:marTop w:val="0"/>
              <w:marBottom w:val="0"/>
              <w:divBdr>
                <w:top w:val="none" w:sz="0" w:space="0" w:color="auto"/>
                <w:left w:val="none" w:sz="0" w:space="0" w:color="auto"/>
                <w:bottom w:val="none" w:sz="0" w:space="0" w:color="auto"/>
                <w:right w:val="none" w:sz="0" w:space="0" w:color="auto"/>
              </w:divBdr>
            </w:div>
            <w:div w:id="862475373">
              <w:marLeft w:val="0"/>
              <w:marRight w:val="0"/>
              <w:marTop w:val="0"/>
              <w:marBottom w:val="0"/>
              <w:divBdr>
                <w:top w:val="none" w:sz="0" w:space="0" w:color="auto"/>
                <w:left w:val="none" w:sz="0" w:space="0" w:color="auto"/>
                <w:bottom w:val="none" w:sz="0" w:space="0" w:color="auto"/>
                <w:right w:val="none" w:sz="0" w:space="0" w:color="auto"/>
              </w:divBdr>
            </w:div>
            <w:div w:id="1567378496">
              <w:marLeft w:val="0"/>
              <w:marRight w:val="0"/>
              <w:marTop w:val="0"/>
              <w:marBottom w:val="0"/>
              <w:divBdr>
                <w:top w:val="none" w:sz="0" w:space="0" w:color="auto"/>
                <w:left w:val="none" w:sz="0" w:space="0" w:color="auto"/>
                <w:bottom w:val="none" w:sz="0" w:space="0" w:color="auto"/>
                <w:right w:val="none" w:sz="0" w:space="0" w:color="auto"/>
              </w:divBdr>
            </w:div>
            <w:div w:id="1461806941">
              <w:marLeft w:val="0"/>
              <w:marRight w:val="0"/>
              <w:marTop w:val="0"/>
              <w:marBottom w:val="0"/>
              <w:divBdr>
                <w:top w:val="none" w:sz="0" w:space="0" w:color="auto"/>
                <w:left w:val="none" w:sz="0" w:space="0" w:color="auto"/>
                <w:bottom w:val="none" w:sz="0" w:space="0" w:color="auto"/>
                <w:right w:val="none" w:sz="0" w:space="0" w:color="auto"/>
              </w:divBdr>
            </w:div>
            <w:div w:id="321394179">
              <w:marLeft w:val="0"/>
              <w:marRight w:val="0"/>
              <w:marTop w:val="0"/>
              <w:marBottom w:val="0"/>
              <w:divBdr>
                <w:top w:val="none" w:sz="0" w:space="0" w:color="auto"/>
                <w:left w:val="none" w:sz="0" w:space="0" w:color="auto"/>
                <w:bottom w:val="none" w:sz="0" w:space="0" w:color="auto"/>
                <w:right w:val="none" w:sz="0" w:space="0" w:color="auto"/>
              </w:divBdr>
            </w:div>
            <w:div w:id="92938957">
              <w:marLeft w:val="0"/>
              <w:marRight w:val="0"/>
              <w:marTop w:val="0"/>
              <w:marBottom w:val="0"/>
              <w:divBdr>
                <w:top w:val="none" w:sz="0" w:space="0" w:color="auto"/>
                <w:left w:val="none" w:sz="0" w:space="0" w:color="auto"/>
                <w:bottom w:val="none" w:sz="0" w:space="0" w:color="auto"/>
                <w:right w:val="none" w:sz="0" w:space="0" w:color="auto"/>
              </w:divBdr>
            </w:div>
            <w:div w:id="382295320">
              <w:marLeft w:val="0"/>
              <w:marRight w:val="0"/>
              <w:marTop w:val="0"/>
              <w:marBottom w:val="0"/>
              <w:divBdr>
                <w:top w:val="none" w:sz="0" w:space="0" w:color="auto"/>
                <w:left w:val="none" w:sz="0" w:space="0" w:color="auto"/>
                <w:bottom w:val="none" w:sz="0" w:space="0" w:color="auto"/>
                <w:right w:val="none" w:sz="0" w:space="0" w:color="auto"/>
              </w:divBdr>
            </w:div>
            <w:div w:id="2071266542">
              <w:marLeft w:val="0"/>
              <w:marRight w:val="0"/>
              <w:marTop w:val="0"/>
              <w:marBottom w:val="0"/>
              <w:divBdr>
                <w:top w:val="none" w:sz="0" w:space="0" w:color="auto"/>
                <w:left w:val="none" w:sz="0" w:space="0" w:color="auto"/>
                <w:bottom w:val="none" w:sz="0" w:space="0" w:color="auto"/>
                <w:right w:val="none" w:sz="0" w:space="0" w:color="auto"/>
              </w:divBdr>
            </w:div>
            <w:div w:id="984771803">
              <w:marLeft w:val="0"/>
              <w:marRight w:val="0"/>
              <w:marTop w:val="0"/>
              <w:marBottom w:val="0"/>
              <w:divBdr>
                <w:top w:val="none" w:sz="0" w:space="0" w:color="auto"/>
                <w:left w:val="none" w:sz="0" w:space="0" w:color="auto"/>
                <w:bottom w:val="none" w:sz="0" w:space="0" w:color="auto"/>
                <w:right w:val="none" w:sz="0" w:space="0" w:color="auto"/>
              </w:divBdr>
            </w:div>
            <w:div w:id="858351855">
              <w:marLeft w:val="0"/>
              <w:marRight w:val="0"/>
              <w:marTop w:val="0"/>
              <w:marBottom w:val="0"/>
              <w:divBdr>
                <w:top w:val="none" w:sz="0" w:space="0" w:color="auto"/>
                <w:left w:val="none" w:sz="0" w:space="0" w:color="auto"/>
                <w:bottom w:val="none" w:sz="0" w:space="0" w:color="auto"/>
                <w:right w:val="none" w:sz="0" w:space="0" w:color="auto"/>
              </w:divBdr>
            </w:div>
            <w:div w:id="1140996253">
              <w:marLeft w:val="0"/>
              <w:marRight w:val="0"/>
              <w:marTop w:val="0"/>
              <w:marBottom w:val="0"/>
              <w:divBdr>
                <w:top w:val="none" w:sz="0" w:space="0" w:color="auto"/>
                <w:left w:val="none" w:sz="0" w:space="0" w:color="auto"/>
                <w:bottom w:val="none" w:sz="0" w:space="0" w:color="auto"/>
                <w:right w:val="none" w:sz="0" w:space="0" w:color="auto"/>
              </w:divBdr>
            </w:div>
            <w:div w:id="113059112">
              <w:marLeft w:val="0"/>
              <w:marRight w:val="0"/>
              <w:marTop w:val="0"/>
              <w:marBottom w:val="0"/>
              <w:divBdr>
                <w:top w:val="none" w:sz="0" w:space="0" w:color="auto"/>
                <w:left w:val="none" w:sz="0" w:space="0" w:color="auto"/>
                <w:bottom w:val="none" w:sz="0" w:space="0" w:color="auto"/>
                <w:right w:val="none" w:sz="0" w:space="0" w:color="auto"/>
              </w:divBdr>
            </w:div>
            <w:div w:id="57870776">
              <w:marLeft w:val="0"/>
              <w:marRight w:val="0"/>
              <w:marTop w:val="0"/>
              <w:marBottom w:val="0"/>
              <w:divBdr>
                <w:top w:val="none" w:sz="0" w:space="0" w:color="auto"/>
                <w:left w:val="none" w:sz="0" w:space="0" w:color="auto"/>
                <w:bottom w:val="none" w:sz="0" w:space="0" w:color="auto"/>
                <w:right w:val="none" w:sz="0" w:space="0" w:color="auto"/>
              </w:divBdr>
            </w:div>
            <w:div w:id="1863545893">
              <w:marLeft w:val="0"/>
              <w:marRight w:val="0"/>
              <w:marTop w:val="0"/>
              <w:marBottom w:val="0"/>
              <w:divBdr>
                <w:top w:val="none" w:sz="0" w:space="0" w:color="auto"/>
                <w:left w:val="none" w:sz="0" w:space="0" w:color="auto"/>
                <w:bottom w:val="none" w:sz="0" w:space="0" w:color="auto"/>
                <w:right w:val="none" w:sz="0" w:space="0" w:color="auto"/>
              </w:divBdr>
            </w:div>
            <w:div w:id="1396509153">
              <w:marLeft w:val="0"/>
              <w:marRight w:val="0"/>
              <w:marTop w:val="0"/>
              <w:marBottom w:val="0"/>
              <w:divBdr>
                <w:top w:val="none" w:sz="0" w:space="0" w:color="auto"/>
                <w:left w:val="none" w:sz="0" w:space="0" w:color="auto"/>
                <w:bottom w:val="none" w:sz="0" w:space="0" w:color="auto"/>
                <w:right w:val="none" w:sz="0" w:space="0" w:color="auto"/>
              </w:divBdr>
            </w:div>
            <w:div w:id="241377980">
              <w:marLeft w:val="0"/>
              <w:marRight w:val="0"/>
              <w:marTop w:val="0"/>
              <w:marBottom w:val="0"/>
              <w:divBdr>
                <w:top w:val="none" w:sz="0" w:space="0" w:color="auto"/>
                <w:left w:val="none" w:sz="0" w:space="0" w:color="auto"/>
                <w:bottom w:val="none" w:sz="0" w:space="0" w:color="auto"/>
                <w:right w:val="none" w:sz="0" w:space="0" w:color="auto"/>
              </w:divBdr>
            </w:div>
            <w:div w:id="695546415">
              <w:marLeft w:val="0"/>
              <w:marRight w:val="0"/>
              <w:marTop w:val="0"/>
              <w:marBottom w:val="0"/>
              <w:divBdr>
                <w:top w:val="none" w:sz="0" w:space="0" w:color="auto"/>
                <w:left w:val="none" w:sz="0" w:space="0" w:color="auto"/>
                <w:bottom w:val="none" w:sz="0" w:space="0" w:color="auto"/>
                <w:right w:val="none" w:sz="0" w:space="0" w:color="auto"/>
              </w:divBdr>
            </w:div>
            <w:div w:id="1150294789">
              <w:marLeft w:val="0"/>
              <w:marRight w:val="0"/>
              <w:marTop w:val="0"/>
              <w:marBottom w:val="0"/>
              <w:divBdr>
                <w:top w:val="none" w:sz="0" w:space="0" w:color="auto"/>
                <w:left w:val="none" w:sz="0" w:space="0" w:color="auto"/>
                <w:bottom w:val="none" w:sz="0" w:space="0" w:color="auto"/>
                <w:right w:val="none" w:sz="0" w:space="0" w:color="auto"/>
              </w:divBdr>
            </w:div>
            <w:div w:id="657344416">
              <w:marLeft w:val="0"/>
              <w:marRight w:val="0"/>
              <w:marTop w:val="0"/>
              <w:marBottom w:val="0"/>
              <w:divBdr>
                <w:top w:val="none" w:sz="0" w:space="0" w:color="auto"/>
                <w:left w:val="none" w:sz="0" w:space="0" w:color="auto"/>
                <w:bottom w:val="none" w:sz="0" w:space="0" w:color="auto"/>
                <w:right w:val="none" w:sz="0" w:space="0" w:color="auto"/>
              </w:divBdr>
            </w:div>
            <w:div w:id="1886405569">
              <w:marLeft w:val="0"/>
              <w:marRight w:val="0"/>
              <w:marTop w:val="0"/>
              <w:marBottom w:val="0"/>
              <w:divBdr>
                <w:top w:val="none" w:sz="0" w:space="0" w:color="auto"/>
                <w:left w:val="none" w:sz="0" w:space="0" w:color="auto"/>
                <w:bottom w:val="none" w:sz="0" w:space="0" w:color="auto"/>
                <w:right w:val="none" w:sz="0" w:space="0" w:color="auto"/>
              </w:divBdr>
            </w:div>
            <w:div w:id="1907374558">
              <w:marLeft w:val="0"/>
              <w:marRight w:val="0"/>
              <w:marTop w:val="0"/>
              <w:marBottom w:val="0"/>
              <w:divBdr>
                <w:top w:val="none" w:sz="0" w:space="0" w:color="auto"/>
                <w:left w:val="none" w:sz="0" w:space="0" w:color="auto"/>
                <w:bottom w:val="none" w:sz="0" w:space="0" w:color="auto"/>
                <w:right w:val="none" w:sz="0" w:space="0" w:color="auto"/>
              </w:divBdr>
            </w:div>
            <w:div w:id="247035062">
              <w:marLeft w:val="0"/>
              <w:marRight w:val="0"/>
              <w:marTop w:val="0"/>
              <w:marBottom w:val="0"/>
              <w:divBdr>
                <w:top w:val="none" w:sz="0" w:space="0" w:color="auto"/>
                <w:left w:val="none" w:sz="0" w:space="0" w:color="auto"/>
                <w:bottom w:val="none" w:sz="0" w:space="0" w:color="auto"/>
                <w:right w:val="none" w:sz="0" w:space="0" w:color="auto"/>
              </w:divBdr>
            </w:div>
            <w:div w:id="514853446">
              <w:marLeft w:val="0"/>
              <w:marRight w:val="0"/>
              <w:marTop w:val="0"/>
              <w:marBottom w:val="0"/>
              <w:divBdr>
                <w:top w:val="none" w:sz="0" w:space="0" w:color="auto"/>
                <w:left w:val="none" w:sz="0" w:space="0" w:color="auto"/>
                <w:bottom w:val="none" w:sz="0" w:space="0" w:color="auto"/>
                <w:right w:val="none" w:sz="0" w:space="0" w:color="auto"/>
              </w:divBdr>
            </w:div>
            <w:div w:id="548881265">
              <w:marLeft w:val="0"/>
              <w:marRight w:val="0"/>
              <w:marTop w:val="0"/>
              <w:marBottom w:val="0"/>
              <w:divBdr>
                <w:top w:val="none" w:sz="0" w:space="0" w:color="auto"/>
                <w:left w:val="none" w:sz="0" w:space="0" w:color="auto"/>
                <w:bottom w:val="none" w:sz="0" w:space="0" w:color="auto"/>
                <w:right w:val="none" w:sz="0" w:space="0" w:color="auto"/>
              </w:divBdr>
            </w:div>
            <w:div w:id="1402093386">
              <w:marLeft w:val="0"/>
              <w:marRight w:val="0"/>
              <w:marTop w:val="0"/>
              <w:marBottom w:val="0"/>
              <w:divBdr>
                <w:top w:val="none" w:sz="0" w:space="0" w:color="auto"/>
                <w:left w:val="none" w:sz="0" w:space="0" w:color="auto"/>
                <w:bottom w:val="none" w:sz="0" w:space="0" w:color="auto"/>
                <w:right w:val="none" w:sz="0" w:space="0" w:color="auto"/>
              </w:divBdr>
            </w:div>
            <w:div w:id="72514397">
              <w:marLeft w:val="0"/>
              <w:marRight w:val="0"/>
              <w:marTop w:val="0"/>
              <w:marBottom w:val="0"/>
              <w:divBdr>
                <w:top w:val="none" w:sz="0" w:space="0" w:color="auto"/>
                <w:left w:val="none" w:sz="0" w:space="0" w:color="auto"/>
                <w:bottom w:val="none" w:sz="0" w:space="0" w:color="auto"/>
                <w:right w:val="none" w:sz="0" w:space="0" w:color="auto"/>
              </w:divBdr>
            </w:div>
            <w:div w:id="1512600658">
              <w:marLeft w:val="0"/>
              <w:marRight w:val="0"/>
              <w:marTop w:val="0"/>
              <w:marBottom w:val="0"/>
              <w:divBdr>
                <w:top w:val="none" w:sz="0" w:space="0" w:color="auto"/>
                <w:left w:val="none" w:sz="0" w:space="0" w:color="auto"/>
                <w:bottom w:val="none" w:sz="0" w:space="0" w:color="auto"/>
                <w:right w:val="none" w:sz="0" w:space="0" w:color="auto"/>
              </w:divBdr>
            </w:div>
            <w:div w:id="643660433">
              <w:marLeft w:val="0"/>
              <w:marRight w:val="0"/>
              <w:marTop w:val="0"/>
              <w:marBottom w:val="0"/>
              <w:divBdr>
                <w:top w:val="none" w:sz="0" w:space="0" w:color="auto"/>
                <w:left w:val="none" w:sz="0" w:space="0" w:color="auto"/>
                <w:bottom w:val="none" w:sz="0" w:space="0" w:color="auto"/>
                <w:right w:val="none" w:sz="0" w:space="0" w:color="auto"/>
              </w:divBdr>
            </w:div>
            <w:div w:id="1083262633">
              <w:marLeft w:val="0"/>
              <w:marRight w:val="0"/>
              <w:marTop w:val="0"/>
              <w:marBottom w:val="0"/>
              <w:divBdr>
                <w:top w:val="none" w:sz="0" w:space="0" w:color="auto"/>
                <w:left w:val="none" w:sz="0" w:space="0" w:color="auto"/>
                <w:bottom w:val="none" w:sz="0" w:space="0" w:color="auto"/>
                <w:right w:val="none" w:sz="0" w:space="0" w:color="auto"/>
              </w:divBdr>
            </w:div>
            <w:div w:id="1668093903">
              <w:marLeft w:val="0"/>
              <w:marRight w:val="0"/>
              <w:marTop w:val="0"/>
              <w:marBottom w:val="0"/>
              <w:divBdr>
                <w:top w:val="none" w:sz="0" w:space="0" w:color="auto"/>
                <w:left w:val="none" w:sz="0" w:space="0" w:color="auto"/>
                <w:bottom w:val="none" w:sz="0" w:space="0" w:color="auto"/>
                <w:right w:val="none" w:sz="0" w:space="0" w:color="auto"/>
              </w:divBdr>
            </w:div>
            <w:div w:id="1564176856">
              <w:marLeft w:val="0"/>
              <w:marRight w:val="0"/>
              <w:marTop w:val="0"/>
              <w:marBottom w:val="0"/>
              <w:divBdr>
                <w:top w:val="none" w:sz="0" w:space="0" w:color="auto"/>
                <w:left w:val="none" w:sz="0" w:space="0" w:color="auto"/>
                <w:bottom w:val="none" w:sz="0" w:space="0" w:color="auto"/>
                <w:right w:val="none" w:sz="0" w:space="0" w:color="auto"/>
              </w:divBdr>
            </w:div>
            <w:div w:id="312805842">
              <w:marLeft w:val="0"/>
              <w:marRight w:val="0"/>
              <w:marTop w:val="0"/>
              <w:marBottom w:val="0"/>
              <w:divBdr>
                <w:top w:val="none" w:sz="0" w:space="0" w:color="auto"/>
                <w:left w:val="none" w:sz="0" w:space="0" w:color="auto"/>
                <w:bottom w:val="none" w:sz="0" w:space="0" w:color="auto"/>
                <w:right w:val="none" w:sz="0" w:space="0" w:color="auto"/>
              </w:divBdr>
            </w:div>
            <w:div w:id="1367214784">
              <w:marLeft w:val="0"/>
              <w:marRight w:val="0"/>
              <w:marTop w:val="0"/>
              <w:marBottom w:val="0"/>
              <w:divBdr>
                <w:top w:val="none" w:sz="0" w:space="0" w:color="auto"/>
                <w:left w:val="none" w:sz="0" w:space="0" w:color="auto"/>
                <w:bottom w:val="none" w:sz="0" w:space="0" w:color="auto"/>
                <w:right w:val="none" w:sz="0" w:space="0" w:color="auto"/>
              </w:divBdr>
            </w:div>
            <w:div w:id="752624321">
              <w:marLeft w:val="0"/>
              <w:marRight w:val="0"/>
              <w:marTop w:val="0"/>
              <w:marBottom w:val="0"/>
              <w:divBdr>
                <w:top w:val="none" w:sz="0" w:space="0" w:color="auto"/>
                <w:left w:val="none" w:sz="0" w:space="0" w:color="auto"/>
                <w:bottom w:val="none" w:sz="0" w:space="0" w:color="auto"/>
                <w:right w:val="none" w:sz="0" w:space="0" w:color="auto"/>
              </w:divBdr>
              <w:divsChild>
                <w:div w:id="1514343563">
                  <w:marLeft w:val="0"/>
                  <w:marRight w:val="0"/>
                  <w:marTop w:val="0"/>
                  <w:marBottom w:val="0"/>
                  <w:divBdr>
                    <w:top w:val="none" w:sz="0" w:space="0" w:color="auto"/>
                    <w:left w:val="none" w:sz="0" w:space="0" w:color="auto"/>
                    <w:bottom w:val="none" w:sz="0" w:space="0" w:color="auto"/>
                    <w:right w:val="none" w:sz="0" w:space="0" w:color="auto"/>
                  </w:divBdr>
                </w:div>
                <w:div w:id="420682458">
                  <w:marLeft w:val="0"/>
                  <w:marRight w:val="0"/>
                  <w:marTop w:val="0"/>
                  <w:marBottom w:val="0"/>
                  <w:divBdr>
                    <w:top w:val="none" w:sz="0" w:space="0" w:color="auto"/>
                    <w:left w:val="none" w:sz="0" w:space="0" w:color="auto"/>
                    <w:bottom w:val="none" w:sz="0" w:space="0" w:color="auto"/>
                    <w:right w:val="none" w:sz="0" w:space="0" w:color="auto"/>
                  </w:divBdr>
                </w:div>
              </w:divsChild>
            </w:div>
            <w:div w:id="1422599876">
              <w:marLeft w:val="0"/>
              <w:marRight w:val="0"/>
              <w:marTop w:val="0"/>
              <w:marBottom w:val="0"/>
              <w:divBdr>
                <w:top w:val="none" w:sz="0" w:space="0" w:color="auto"/>
                <w:left w:val="none" w:sz="0" w:space="0" w:color="auto"/>
                <w:bottom w:val="none" w:sz="0" w:space="0" w:color="auto"/>
                <w:right w:val="none" w:sz="0" w:space="0" w:color="auto"/>
              </w:divBdr>
            </w:div>
            <w:div w:id="1345204611">
              <w:marLeft w:val="0"/>
              <w:marRight w:val="0"/>
              <w:marTop w:val="0"/>
              <w:marBottom w:val="0"/>
              <w:divBdr>
                <w:top w:val="none" w:sz="0" w:space="0" w:color="auto"/>
                <w:left w:val="none" w:sz="0" w:space="0" w:color="auto"/>
                <w:bottom w:val="none" w:sz="0" w:space="0" w:color="auto"/>
                <w:right w:val="none" w:sz="0" w:space="0" w:color="auto"/>
              </w:divBdr>
            </w:div>
            <w:div w:id="1939098004">
              <w:marLeft w:val="0"/>
              <w:marRight w:val="0"/>
              <w:marTop w:val="0"/>
              <w:marBottom w:val="0"/>
              <w:divBdr>
                <w:top w:val="none" w:sz="0" w:space="0" w:color="auto"/>
                <w:left w:val="none" w:sz="0" w:space="0" w:color="auto"/>
                <w:bottom w:val="none" w:sz="0" w:space="0" w:color="auto"/>
                <w:right w:val="none" w:sz="0" w:space="0" w:color="auto"/>
              </w:divBdr>
            </w:div>
            <w:div w:id="1666282231">
              <w:marLeft w:val="0"/>
              <w:marRight w:val="0"/>
              <w:marTop w:val="0"/>
              <w:marBottom w:val="0"/>
              <w:divBdr>
                <w:top w:val="none" w:sz="0" w:space="0" w:color="auto"/>
                <w:left w:val="none" w:sz="0" w:space="0" w:color="auto"/>
                <w:bottom w:val="none" w:sz="0" w:space="0" w:color="auto"/>
                <w:right w:val="none" w:sz="0" w:space="0" w:color="auto"/>
              </w:divBdr>
            </w:div>
            <w:div w:id="609511017">
              <w:marLeft w:val="0"/>
              <w:marRight w:val="0"/>
              <w:marTop w:val="0"/>
              <w:marBottom w:val="0"/>
              <w:divBdr>
                <w:top w:val="none" w:sz="0" w:space="0" w:color="auto"/>
                <w:left w:val="none" w:sz="0" w:space="0" w:color="auto"/>
                <w:bottom w:val="none" w:sz="0" w:space="0" w:color="auto"/>
                <w:right w:val="none" w:sz="0" w:space="0" w:color="auto"/>
              </w:divBdr>
            </w:div>
            <w:div w:id="1644003044">
              <w:marLeft w:val="0"/>
              <w:marRight w:val="0"/>
              <w:marTop w:val="0"/>
              <w:marBottom w:val="0"/>
              <w:divBdr>
                <w:top w:val="none" w:sz="0" w:space="0" w:color="auto"/>
                <w:left w:val="none" w:sz="0" w:space="0" w:color="auto"/>
                <w:bottom w:val="none" w:sz="0" w:space="0" w:color="auto"/>
                <w:right w:val="none" w:sz="0" w:space="0" w:color="auto"/>
              </w:divBdr>
            </w:div>
            <w:div w:id="545987914">
              <w:marLeft w:val="0"/>
              <w:marRight w:val="0"/>
              <w:marTop w:val="0"/>
              <w:marBottom w:val="0"/>
              <w:divBdr>
                <w:top w:val="none" w:sz="0" w:space="0" w:color="auto"/>
                <w:left w:val="none" w:sz="0" w:space="0" w:color="auto"/>
                <w:bottom w:val="none" w:sz="0" w:space="0" w:color="auto"/>
                <w:right w:val="none" w:sz="0" w:space="0" w:color="auto"/>
              </w:divBdr>
            </w:div>
            <w:div w:id="894975584">
              <w:marLeft w:val="0"/>
              <w:marRight w:val="0"/>
              <w:marTop w:val="0"/>
              <w:marBottom w:val="0"/>
              <w:divBdr>
                <w:top w:val="none" w:sz="0" w:space="0" w:color="auto"/>
                <w:left w:val="none" w:sz="0" w:space="0" w:color="auto"/>
                <w:bottom w:val="none" w:sz="0" w:space="0" w:color="auto"/>
                <w:right w:val="none" w:sz="0" w:space="0" w:color="auto"/>
              </w:divBdr>
            </w:div>
            <w:div w:id="305011128">
              <w:marLeft w:val="0"/>
              <w:marRight w:val="0"/>
              <w:marTop w:val="0"/>
              <w:marBottom w:val="0"/>
              <w:divBdr>
                <w:top w:val="none" w:sz="0" w:space="0" w:color="auto"/>
                <w:left w:val="none" w:sz="0" w:space="0" w:color="auto"/>
                <w:bottom w:val="none" w:sz="0" w:space="0" w:color="auto"/>
                <w:right w:val="none" w:sz="0" w:space="0" w:color="auto"/>
              </w:divBdr>
            </w:div>
            <w:div w:id="873269350">
              <w:marLeft w:val="0"/>
              <w:marRight w:val="0"/>
              <w:marTop w:val="0"/>
              <w:marBottom w:val="0"/>
              <w:divBdr>
                <w:top w:val="none" w:sz="0" w:space="0" w:color="auto"/>
                <w:left w:val="none" w:sz="0" w:space="0" w:color="auto"/>
                <w:bottom w:val="none" w:sz="0" w:space="0" w:color="auto"/>
                <w:right w:val="none" w:sz="0" w:space="0" w:color="auto"/>
              </w:divBdr>
            </w:div>
            <w:div w:id="1278179229">
              <w:marLeft w:val="0"/>
              <w:marRight w:val="0"/>
              <w:marTop w:val="0"/>
              <w:marBottom w:val="0"/>
              <w:divBdr>
                <w:top w:val="none" w:sz="0" w:space="0" w:color="auto"/>
                <w:left w:val="none" w:sz="0" w:space="0" w:color="auto"/>
                <w:bottom w:val="none" w:sz="0" w:space="0" w:color="auto"/>
                <w:right w:val="none" w:sz="0" w:space="0" w:color="auto"/>
              </w:divBdr>
            </w:div>
            <w:div w:id="1601253800">
              <w:marLeft w:val="0"/>
              <w:marRight w:val="0"/>
              <w:marTop w:val="0"/>
              <w:marBottom w:val="0"/>
              <w:divBdr>
                <w:top w:val="none" w:sz="0" w:space="0" w:color="auto"/>
                <w:left w:val="none" w:sz="0" w:space="0" w:color="auto"/>
                <w:bottom w:val="none" w:sz="0" w:space="0" w:color="auto"/>
                <w:right w:val="none" w:sz="0" w:space="0" w:color="auto"/>
              </w:divBdr>
            </w:div>
            <w:div w:id="558396278">
              <w:marLeft w:val="0"/>
              <w:marRight w:val="0"/>
              <w:marTop w:val="0"/>
              <w:marBottom w:val="0"/>
              <w:divBdr>
                <w:top w:val="none" w:sz="0" w:space="0" w:color="auto"/>
                <w:left w:val="none" w:sz="0" w:space="0" w:color="auto"/>
                <w:bottom w:val="none" w:sz="0" w:space="0" w:color="auto"/>
                <w:right w:val="none" w:sz="0" w:space="0" w:color="auto"/>
              </w:divBdr>
            </w:div>
            <w:div w:id="559369695">
              <w:marLeft w:val="0"/>
              <w:marRight w:val="0"/>
              <w:marTop w:val="0"/>
              <w:marBottom w:val="0"/>
              <w:divBdr>
                <w:top w:val="none" w:sz="0" w:space="0" w:color="auto"/>
                <w:left w:val="none" w:sz="0" w:space="0" w:color="auto"/>
                <w:bottom w:val="none" w:sz="0" w:space="0" w:color="auto"/>
                <w:right w:val="none" w:sz="0" w:space="0" w:color="auto"/>
              </w:divBdr>
            </w:div>
            <w:div w:id="90009725">
              <w:marLeft w:val="0"/>
              <w:marRight w:val="0"/>
              <w:marTop w:val="0"/>
              <w:marBottom w:val="0"/>
              <w:divBdr>
                <w:top w:val="none" w:sz="0" w:space="0" w:color="auto"/>
                <w:left w:val="none" w:sz="0" w:space="0" w:color="auto"/>
                <w:bottom w:val="none" w:sz="0" w:space="0" w:color="auto"/>
                <w:right w:val="none" w:sz="0" w:space="0" w:color="auto"/>
              </w:divBdr>
            </w:div>
            <w:div w:id="126555759">
              <w:marLeft w:val="0"/>
              <w:marRight w:val="0"/>
              <w:marTop w:val="0"/>
              <w:marBottom w:val="0"/>
              <w:divBdr>
                <w:top w:val="none" w:sz="0" w:space="0" w:color="auto"/>
                <w:left w:val="none" w:sz="0" w:space="0" w:color="auto"/>
                <w:bottom w:val="none" w:sz="0" w:space="0" w:color="auto"/>
                <w:right w:val="none" w:sz="0" w:space="0" w:color="auto"/>
              </w:divBdr>
            </w:div>
            <w:div w:id="598759984">
              <w:marLeft w:val="0"/>
              <w:marRight w:val="0"/>
              <w:marTop w:val="0"/>
              <w:marBottom w:val="0"/>
              <w:divBdr>
                <w:top w:val="none" w:sz="0" w:space="0" w:color="auto"/>
                <w:left w:val="none" w:sz="0" w:space="0" w:color="auto"/>
                <w:bottom w:val="none" w:sz="0" w:space="0" w:color="auto"/>
                <w:right w:val="none" w:sz="0" w:space="0" w:color="auto"/>
              </w:divBdr>
            </w:div>
            <w:div w:id="48573899">
              <w:marLeft w:val="0"/>
              <w:marRight w:val="0"/>
              <w:marTop w:val="0"/>
              <w:marBottom w:val="0"/>
              <w:divBdr>
                <w:top w:val="none" w:sz="0" w:space="0" w:color="auto"/>
                <w:left w:val="none" w:sz="0" w:space="0" w:color="auto"/>
                <w:bottom w:val="none" w:sz="0" w:space="0" w:color="auto"/>
                <w:right w:val="none" w:sz="0" w:space="0" w:color="auto"/>
              </w:divBdr>
            </w:div>
            <w:div w:id="1591350469">
              <w:marLeft w:val="0"/>
              <w:marRight w:val="0"/>
              <w:marTop w:val="0"/>
              <w:marBottom w:val="0"/>
              <w:divBdr>
                <w:top w:val="none" w:sz="0" w:space="0" w:color="auto"/>
                <w:left w:val="none" w:sz="0" w:space="0" w:color="auto"/>
                <w:bottom w:val="none" w:sz="0" w:space="0" w:color="auto"/>
                <w:right w:val="none" w:sz="0" w:space="0" w:color="auto"/>
              </w:divBdr>
            </w:div>
            <w:div w:id="1652905833">
              <w:marLeft w:val="0"/>
              <w:marRight w:val="0"/>
              <w:marTop w:val="0"/>
              <w:marBottom w:val="0"/>
              <w:divBdr>
                <w:top w:val="none" w:sz="0" w:space="0" w:color="auto"/>
                <w:left w:val="none" w:sz="0" w:space="0" w:color="auto"/>
                <w:bottom w:val="none" w:sz="0" w:space="0" w:color="auto"/>
                <w:right w:val="none" w:sz="0" w:space="0" w:color="auto"/>
              </w:divBdr>
            </w:div>
            <w:div w:id="13502730">
              <w:marLeft w:val="0"/>
              <w:marRight w:val="0"/>
              <w:marTop w:val="0"/>
              <w:marBottom w:val="0"/>
              <w:divBdr>
                <w:top w:val="none" w:sz="0" w:space="0" w:color="auto"/>
                <w:left w:val="none" w:sz="0" w:space="0" w:color="auto"/>
                <w:bottom w:val="none" w:sz="0" w:space="0" w:color="auto"/>
                <w:right w:val="none" w:sz="0" w:space="0" w:color="auto"/>
              </w:divBdr>
            </w:div>
            <w:div w:id="1417752955">
              <w:marLeft w:val="0"/>
              <w:marRight w:val="0"/>
              <w:marTop w:val="0"/>
              <w:marBottom w:val="0"/>
              <w:divBdr>
                <w:top w:val="none" w:sz="0" w:space="0" w:color="auto"/>
                <w:left w:val="none" w:sz="0" w:space="0" w:color="auto"/>
                <w:bottom w:val="none" w:sz="0" w:space="0" w:color="auto"/>
                <w:right w:val="none" w:sz="0" w:space="0" w:color="auto"/>
              </w:divBdr>
            </w:div>
            <w:div w:id="1092507641">
              <w:marLeft w:val="0"/>
              <w:marRight w:val="0"/>
              <w:marTop w:val="0"/>
              <w:marBottom w:val="0"/>
              <w:divBdr>
                <w:top w:val="none" w:sz="0" w:space="0" w:color="auto"/>
                <w:left w:val="none" w:sz="0" w:space="0" w:color="auto"/>
                <w:bottom w:val="none" w:sz="0" w:space="0" w:color="auto"/>
                <w:right w:val="none" w:sz="0" w:space="0" w:color="auto"/>
              </w:divBdr>
            </w:div>
            <w:div w:id="2118400463">
              <w:marLeft w:val="0"/>
              <w:marRight w:val="0"/>
              <w:marTop w:val="0"/>
              <w:marBottom w:val="0"/>
              <w:divBdr>
                <w:top w:val="none" w:sz="0" w:space="0" w:color="auto"/>
                <w:left w:val="none" w:sz="0" w:space="0" w:color="auto"/>
                <w:bottom w:val="none" w:sz="0" w:space="0" w:color="auto"/>
                <w:right w:val="none" w:sz="0" w:space="0" w:color="auto"/>
              </w:divBdr>
            </w:div>
            <w:div w:id="1694645294">
              <w:marLeft w:val="0"/>
              <w:marRight w:val="0"/>
              <w:marTop w:val="0"/>
              <w:marBottom w:val="0"/>
              <w:divBdr>
                <w:top w:val="none" w:sz="0" w:space="0" w:color="auto"/>
                <w:left w:val="none" w:sz="0" w:space="0" w:color="auto"/>
                <w:bottom w:val="none" w:sz="0" w:space="0" w:color="auto"/>
                <w:right w:val="none" w:sz="0" w:space="0" w:color="auto"/>
              </w:divBdr>
            </w:div>
            <w:div w:id="1177696461">
              <w:marLeft w:val="0"/>
              <w:marRight w:val="0"/>
              <w:marTop w:val="0"/>
              <w:marBottom w:val="0"/>
              <w:divBdr>
                <w:top w:val="none" w:sz="0" w:space="0" w:color="auto"/>
                <w:left w:val="none" w:sz="0" w:space="0" w:color="auto"/>
                <w:bottom w:val="none" w:sz="0" w:space="0" w:color="auto"/>
                <w:right w:val="none" w:sz="0" w:space="0" w:color="auto"/>
              </w:divBdr>
            </w:div>
            <w:div w:id="843007312">
              <w:marLeft w:val="0"/>
              <w:marRight w:val="0"/>
              <w:marTop w:val="0"/>
              <w:marBottom w:val="0"/>
              <w:divBdr>
                <w:top w:val="none" w:sz="0" w:space="0" w:color="auto"/>
                <w:left w:val="none" w:sz="0" w:space="0" w:color="auto"/>
                <w:bottom w:val="none" w:sz="0" w:space="0" w:color="auto"/>
                <w:right w:val="none" w:sz="0" w:space="0" w:color="auto"/>
              </w:divBdr>
            </w:div>
            <w:div w:id="1000695295">
              <w:marLeft w:val="0"/>
              <w:marRight w:val="0"/>
              <w:marTop w:val="0"/>
              <w:marBottom w:val="0"/>
              <w:divBdr>
                <w:top w:val="none" w:sz="0" w:space="0" w:color="auto"/>
                <w:left w:val="none" w:sz="0" w:space="0" w:color="auto"/>
                <w:bottom w:val="none" w:sz="0" w:space="0" w:color="auto"/>
                <w:right w:val="none" w:sz="0" w:space="0" w:color="auto"/>
              </w:divBdr>
            </w:div>
            <w:div w:id="502746379">
              <w:marLeft w:val="0"/>
              <w:marRight w:val="0"/>
              <w:marTop w:val="0"/>
              <w:marBottom w:val="0"/>
              <w:divBdr>
                <w:top w:val="none" w:sz="0" w:space="0" w:color="auto"/>
                <w:left w:val="none" w:sz="0" w:space="0" w:color="auto"/>
                <w:bottom w:val="none" w:sz="0" w:space="0" w:color="auto"/>
                <w:right w:val="none" w:sz="0" w:space="0" w:color="auto"/>
              </w:divBdr>
            </w:div>
            <w:div w:id="852302848">
              <w:marLeft w:val="0"/>
              <w:marRight w:val="0"/>
              <w:marTop w:val="0"/>
              <w:marBottom w:val="0"/>
              <w:divBdr>
                <w:top w:val="none" w:sz="0" w:space="0" w:color="auto"/>
                <w:left w:val="none" w:sz="0" w:space="0" w:color="auto"/>
                <w:bottom w:val="none" w:sz="0" w:space="0" w:color="auto"/>
                <w:right w:val="none" w:sz="0" w:space="0" w:color="auto"/>
              </w:divBdr>
            </w:div>
            <w:div w:id="935670186">
              <w:marLeft w:val="0"/>
              <w:marRight w:val="0"/>
              <w:marTop w:val="0"/>
              <w:marBottom w:val="0"/>
              <w:divBdr>
                <w:top w:val="none" w:sz="0" w:space="0" w:color="auto"/>
                <w:left w:val="none" w:sz="0" w:space="0" w:color="auto"/>
                <w:bottom w:val="none" w:sz="0" w:space="0" w:color="auto"/>
                <w:right w:val="none" w:sz="0" w:space="0" w:color="auto"/>
              </w:divBdr>
              <w:divsChild>
                <w:div w:id="971595664">
                  <w:marLeft w:val="0"/>
                  <w:marRight w:val="0"/>
                  <w:marTop w:val="0"/>
                  <w:marBottom w:val="0"/>
                  <w:divBdr>
                    <w:top w:val="none" w:sz="0" w:space="0" w:color="auto"/>
                    <w:left w:val="none" w:sz="0" w:space="0" w:color="auto"/>
                    <w:bottom w:val="none" w:sz="0" w:space="0" w:color="auto"/>
                    <w:right w:val="none" w:sz="0" w:space="0" w:color="auto"/>
                  </w:divBdr>
                </w:div>
                <w:div w:id="9857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3245</Words>
  <Characters>18502</Characters>
  <Application>Microsoft Office Word</Application>
  <DocSecurity>0</DocSecurity>
  <Lines>154</Lines>
  <Paragraphs>43</Paragraphs>
  <ScaleCrop>false</ScaleCrop>
  <Company/>
  <LinksUpToDate>false</LinksUpToDate>
  <CharactersWithSpaces>21704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2021-05-28T10:04:00Z</dcterms:created>
  <dcterms:modified xsi:type="dcterms:W3CDTF">2021-05-28T10:04:00Z</dcterms:modified>
</cp:coreProperties>
</file>