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188F0C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66756151"/>
      <w:bookmarkEnd w:id="0"/>
      <w:r w:rsidRPr="00412CEA">
        <w:rPr>
          <w:rFonts w:ascii="Times New Roman" w:hAnsi="Times New Roman" w:cs="Times New Roman"/>
          <w:sz w:val="28"/>
          <w:szCs w:val="28"/>
        </w:rPr>
        <w:t>Санкт-Петербургский политехнический университет Петра Великого</w:t>
      </w:r>
    </w:p>
    <w:p w14:paraId="4A34B07E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Институт физики, нанотехнологий и телекоммуникаций</w:t>
      </w:r>
    </w:p>
    <w:p w14:paraId="6263A71D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Высшая школа прикладной физики и космических технологий</w:t>
      </w:r>
    </w:p>
    <w:p w14:paraId="240EFF78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6B62B3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B67181" w14:textId="023E880E" w:rsidR="00412CEA" w:rsidRPr="000746EB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746EB" w:rsidRPr="000746EB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7A2D1ABB" w14:textId="77777777" w:rsidR="00412CEA" w:rsidRPr="00412CEA" w:rsidRDefault="00412CEA" w:rsidP="00412CE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6772F8" w14:textId="56A51C35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0746EB" w:rsidRPr="000746EB">
        <w:rPr>
          <w:rFonts w:ascii="Times New Roman" w:hAnsi="Times New Roman" w:cs="Times New Roman"/>
          <w:b/>
          <w:bCs/>
          <w:sz w:val="28"/>
          <w:szCs w:val="28"/>
        </w:rPr>
        <w:t>Порты общего назначения в режиме входа</w:t>
      </w:r>
      <w:r w:rsidRPr="00412CE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EB25176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EBECA5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По дисциплине «Цифровые устройства и микропроцессоры»</w:t>
      </w:r>
    </w:p>
    <w:p w14:paraId="3AE22213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420C38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color w:val="000000"/>
          <w:sz w:val="28"/>
          <w:szCs w:val="28"/>
        </w:rPr>
        <w:t>Вариант №1</w:t>
      </w:r>
    </w:p>
    <w:p w14:paraId="50DB879A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0EDEED2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2EFB9E5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1BB443C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Задание выполнил</w:t>
      </w:r>
    </w:p>
    <w:p w14:paraId="5835748F" w14:textId="7187A24C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Студенты гр. 3431102/80601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 xml:space="preserve">В.Б.  </w:t>
      </w:r>
      <w:proofErr w:type="spellStart"/>
      <w:r w:rsidRPr="00412CEA">
        <w:rPr>
          <w:rFonts w:ascii="Times New Roman" w:hAnsi="Times New Roman" w:cs="Times New Roman"/>
          <w:sz w:val="28"/>
          <w:szCs w:val="28"/>
        </w:rPr>
        <w:t>Бадмацыренова</w:t>
      </w:r>
      <w:proofErr w:type="spellEnd"/>
      <w:r w:rsidRPr="00412CE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C565B9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>С.А. Хурамшин</w:t>
      </w:r>
    </w:p>
    <w:p w14:paraId="50DC2088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27D8CF55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4396C61F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0A3B6FBA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Преподаватель: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 xml:space="preserve">     Р.В. </w:t>
      </w:r>
      <w:proofErr w:type="spellStart"/>
      <w:r w:rsidRPr="00412CEA">
        <w:rPr>
          <w:rFonts w:ascii="Times New Roman" w:hAnsi="Times New Roman" w:cs="Times New Roman"/>
          <w:sz w:val="28"/>
          <w:szCs w:val="28"/>
        </w:rPr>
        <w:t>Веринский</w:t>
      </w:r>
      <w:proofErr w:type="spellEnd"/>
    </w:p>
    <w:p w14:paraId="2539EB98" w14:textId="77777777" w:rsidR="00412CEA" w:rsidRPr="00412CEA" w:rsidRDefault="00412CEA" w:rsidP="00412CEA">
      <w:pPr>
        <w:ind w:left="6372" w:firstLine="708"/>
        <w:rPr>
          <w:rFonts w:ascii="Times New Roman" w:hAnsi="Times New Roman" w:cs="Times New Roman"/>
          <w:sz w:val="28"/>
          <w:szCs w:val="28"/>
        </w:rPr>
      </w:pPr>
    </w:p>
    <w:p w14:paraId="3A0FE276" w14:textId="77777777" w:rsidR="00412CEA" w:rsidRPr="00412CEA" w:rsidRDefault="00412CEA" w:rsidP="00412CEA">
      <w:pPr>
        <w:ind w:left="6372" w:firstLine="708"/>
        <w:rPr>
          <w:rFonts w:ascii="Times New Roman" w:hAnsi="Times New Roman" w:cs="Times New Roman"/>
          <w:sz w:val="28"/>
          <w:szCs w:val="28"/>
        </w:rPr>
      </w:pPr>
    </w:p>
    <w:p w14:paraId="6BFB48D6" w14:textId="26DD580D" w:rsidR="00412CEA" w:rsidRPr="00412CEA" w:rsidRDefault="00412CEA" w:rsidP="00412CEA">
      <w:pPr>
        <w:ind w:left="7080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«__» _______ 2021 </w:t>
      </w:r>
    </w:p>
    <w:p w14:paraId="222633CD" w14:textId="246D0301" w:rsidR="00412CEA" w:rsidRDefault="00412CEA" w:rsidP="00412CEA">
      <w:pPr>
        <w:ind w:left="7080"/>
        <w:rPr>
          <w:rFonts w:ascii="Times New Roman" w:hAnsi="Times New Roman" w:cs="Times New Roman"/>
          <w:sz w:val="28"/>
          <w:szCs w:val="28"/>
        </w:rPr>
      </w:pPr>
    </w:p>
    <w:p w14:paraId="05190526" w14:textId="77777777" w:rsidR="00DE26DA" w:rsidRPr="00412CEA" w:rsidRDefault="00DE26DA" w:rsidP="00412CEA">
      <w:pPr>
        <w:ind w:left="7080"/>
        <w:rPr>
          <w:rFonts w:ascii="Times New Roman" w:hAnsi="Times New Roman" w:cs="Times New Roman"/>
          <w:sz w:val="28"/>
          <w:szCs w:val="28"/>
        </w:rPr>
      </w:pPr>
    </w:p>
    <w:p w14:paraId="2E9E1544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Санкт-Петербург </w:t>
      </w:r>
      <w:r w:rsidRPr="00412CEA">
        <w:rPr>
          <w:rFonts w:ascii="Times New Roman" w:hAnsi="Times New Roman" w:cs="Times New Roman"/>
          <w:sz w:val="28"/>
          <w:szCs w:val="28"/>
        </w:rPr>
        <w:br/>
        <w:t>2021</w:t>
      </w:r>
    </w:p>
    <w:p w14:paraId="367D5FF9" w14:textId="4C914034" w:rsidR="00412CEA" w:rsidRPr="00164896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64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02D794F3" w14:textId="445C3395" w:rsidR="00412CEA" w:rsidRPr="00164896" w:rsidRDefault="00412CEA" w:rsidP="00412CEA">
      <w:pPr>
        <w:jc w:val="both"/>
        <w:rPr>
          <w:rFonts w:ascii="Times New Roman" w:hAnsi="Times New Roman" w:cs="Times New Roman"/>
          <w:sz w:val="28"/>
          <w:szCs w:val="28"/>
        </w:rPr>
      </w:pPr>
      <w:r w:rsidRPr="00164896"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……………</w:t>
      </w:r>
      <w:proofErr w:type="gramStart"/>
      <w:r w:rsidR="00C55204">
        <w:rPr>
          <w:rFonts w:ascii="Times New Roman" w:hAnsi="Times New Roman" w:cs="Times New Roman"/>
          <w:sz w:val="28"/>
          <w:szCs w:val="28"/>
        </w:rPr>
        <w:t>...</w:t>
      </w:r>
      <w:r w:rsidRPr="00164896">
        <w:rPr>
          <w:rFonts w:ascii="Times New Roman" w:hAnsi="Times New Roman" w:cs="Times New Roman"/>
          <w:sz w:val="28"/>
          <w:szCs w:val="28"/>
        </w:rPr>
        <w:t>….</w:t>
      </w:r>
      <w:proofErr w:type="gramEnd"/>
      <w:r w:rsidRPr="00164896">
        <w:rPr>
          <w:rFonts w:ascii="Times New Roman" w:hAnsi="Times New Roman" w:cs="Times New Roman"/>
          <w:sz w:val="28"/>
          <w:szCs w:val="28"/>
        </w:rPr>
        <w:t>.………………3</w:t>
      </w:r>
    </w:p>
    <w:p w14:paraId="2379D850" w14:textId="56E95D44" w:rsidR="00412CEA" w:rsidRPr="00164896" w:rsidRDefault="00412CEA" w:rsidP="00412CE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подключения………………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………………………………</w:t>
      </w:r>
      <w:proofErr w:type="gramStart"/>
      <w:r w:rsidRPr="00164896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4896">
        <w:rPr>
          <w:rFonts w:ascii="Times New Roman" w:hAnsi="Times New Roman" w:cs="Times New Roman"/>
          <w:sz w:val="28"/>
          <w:szCs w:val="28"/>
        </w:rPr>
        <w:t>.……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164896">
        <w:rPr>
          <w:rFonts w:ascii="Times New Roman" w:hAnsi="Times New Roman" w:cs="Times New Roman"/>
          <w:sz w:val="28"/>
          <w:szCs w:val="28"/>
        </w:rPr>
        <w:t>..</w:t>
      </w:r>
      <w:r w:rsidR="0008791C">
        <w:rPr>
          <w:rFonts w:ascii="Times New Roman" w:hAnsi="Times New Roman" w:cs="Times New Roman"/>
          <w:sz w:val="28"/>
          <w:szCs w:val="28"/>
        </w:rPr>
        <w:t>3</w:t>
      </w:r>
    </w:p>
    <w:p w14:paraId="0DB8F8E0" w14:textId="46BCFA3B" w:rsidR="003D55A4" w:rsidRDefault="00412CEA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 w:rsidRPr="00164896">
        <w:rPr>
          <w:rFonts w:ascii="Times New Roman" w:hAnsi="Times New Roman" w:cs="Times New Roman"/>
          <w:sz w:val="28"/>
          <w:szCs w:val="28"/>
        </w:rPr>
        <w:t>Блок-схем</w:t>
      </w:r>
      <w:r w:rsidR="003D55A4">
        <w:rPr>
          <w:rFonts w:ascii="Times New Roman" w:hAnsi="Times New Roman" w:cs="Times New Roman"/>
          <w:sz w:val="28"/>
          <w:szCs w:val="28"/>
        </w:rPr>
        <w:t>ы...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</w:t>
      </w:r>
      <w:proofErr w:type="gramStart"/>
      <w:r w:rsidRPr="00164896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48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……..</w:t>
      </w:r>
      <w:r w:rsidR="0008791C">
        <w:rPr>
          <w:rFonts w:ascii="Times New Roman" w:hAnsi="Times New Roman" w:cs="Times New Roman"/>
          <w:sz w:val="28"/>
          <w:szCs w:val="28"/>
        </w:rPr>
        <w:t>4</w:t>
      </w:r>
    </w:p>
    <w:p w14:paraId="0C306FE3" w14:textId="1A430487" w:rsidR="003D55A4" w:rsidRPr="00B65C8D" w:rsidRDefault="003D55A4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Блок-схема программы </w:t>
      </w:r>
      <w:r w:rsidR="002960B3"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>1…………………………………………………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08791C">
        <w:rPr>
          <w:rFonts w:ascii="Times New Roman" w:hAnsi="Times New Roman" w:cs="Times New Roman"/>
          <w:sz w:val="28"/>
          <w:szCs w:val="28"/>
        </w:rPr>
        <w:t>4</w:t>
      </w:r>
    </w:p>
    <w:p w14:paraId="610EEF5C" w14:textId="6E22B84E" w:rsidR="003D55A4" w:rsidRPr="00B65C8D" w:rsidRDefault="003D55A4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Блок-схема программы </w:t>
      </w:r>
      <w:r w:rsidR="002960B3"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>2…………………………………………………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08791C">
        <w:rPr>
          <w:rFonts w:ascii="Times New Roman" w:hAnsi="Times New Roman" w:cs="Times New Roman"/>
          <w:sz w:val="28"/>
          <w:szCs w:val="28"/>
        </w:rPr>
        <w:t>5</w:t>
      </w:r>
    </w:p>
    <w:p w14:paraId="19894331" w14:textId="008339BE" w:rsidR="00412CEA" w:rsidRDefault="00412CEA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Словесное</w:t>
      </w:r>
      <w:r w:rsidRPr="000D1AFE">
        <w:rPr>
          <w:rFonts w:ascii="Times New Roman" w:hAnsi="Times New Roman" w:cs="Times New Roman"/>
          <w:sz w:val="28"/>
          <w:szCs w:val="28"/>
        </w:rPr>
        <w:t xml:space="preserve"> </w:t>
      </w:r>
      <w:r w:rsidRPr="00164896">
        <w:rPr>
          <w:rFonts w:ascii="Times New Roman" w:hAnsi="Times New Roman" w:cs="Times New Roman"/>
          <w:sz w:val="28"/>
          <w:szCs w:val="28"/>
        </w:rPr>
        <w:t>описание алгоритма</w:t>
      </w:r>
      <w:r>
        <w:rPr>
          <w:rFonts w:ascii="Times New Roman" w:hAnsi="Times New Roman" w:cs="Times New Roman"/>
          <w:sz w:val="28"/>
          <w:szCs w:val="28"/>
        </w:rPr>
        <w:t>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</w:t>
      </w:r>
      <w:proofErr w:type="gramStart"/>
      <w:r w:rsidRPr="00164896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4896">
        <w:rPr>
          <w:rFonts w:ascii="Times New Roman" w:hAnsi="Times New Roman" w:cs="Times New Roman"/>
          <w:sz w:val="28"/>
          <w:szCs w:val="28"/>
        </w:rPr>
        <w:t>.……</w:t>
      </w:r>
      <w:r w:rsidR="00182384">
        <w:rPr>
          <w:rFonts w:ascii="Times New Roman" w:hAnsi="Times New Roman" w:cs="Times New Roman"/>
          <w:sz w:val="28"/>
          <w:szCs w:val="28"/>
        </w:rPr>
        <w:t>7</w:t>
      </w:r>
    </w:p>
    <w:p w14:paraId="05773FE8" w14:textId="633B6E5F" w:rsidR="00AD07A3" w:rsidRPr="00164896" w:rsidRDefault="00AD07A3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Осци</w:t>
      </w:r>
      <w:r w:rsidR="00624AED"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>лограммы…………………………………………………………………</w:t>
      </w:r>
      <w:r w:rsidR="00624AED">
        <w:rPr>
          <w:rFonts w:ascii="Times New Roman" w:hAnsi="Times New Roman" w:cs="Times New Roman"/>
          <w:sz w:val="28"/>
          <w:szCs w:val="28"/>
        </w:rPr>
        <w:t>...</w:t>
      </w:r>
      <w:r w:rsidR="00182384">
        <w:rPr>
          <w:rFonts w:ascii="Times New Roman" w:hAnsi="Times New Roman" w:cs="Times New Roman"/>
          <w:sz w:val="28"/>
          <w:szCs w:val="28"/>
        </w:rPr>
        <w:t>7</w:t>
      </w:r>
    </w:p>
    <w:p w14:paraId="6D7CEC97" w14:textId="21207BAF" w:rsidR="001A7C07" w:rsidRPr="00B65C8D" w:rsidRDefault="00412CEA" w:rsidP="00412CEA">
      <w:pPr>
        <w:jc w:val="both"/>
        <w:rPr>
          <w:rFonts w:ascii="Times New Roman" w:hAnsi="Times New Roman" w:cs="Times New Roman"/>
          <w:sz w:val="28"/>
          <w:szCs w:val="28"/>
        </w:rPr>
      </w:pPr>
      <w:r w:rsidRPr="00164896">
        <w:rPr>
          <w:rFonts w:ascii="Times New Roman" w:hAnsi="Times New Roman" w:cs="Times New Roman"/>
          <w:sz w:val="28"/>
          <w:szCs w:val="28"/>
        </w:rPr>
        <w:t>Вывод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…………………………</w:t>
      </w:r>
      <w:proofErr w:type="gramStart"/>
      <w:r w:rsidRPr="00164896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4896">
        <w:rPr>
          <w:rFonts w:ascii="Times New Roman" w:hAnsi="Times New Roman" w:cs="Times New Roman"/>
          <w:sz w:val="28"/>
          <w:szCs w:val="28"/>
        </w:rPr>
        <w:t>.…..</w:t>
      </w:r>
      <w:r w:rsidR="0008791C">
        <w:rPr>
          <w:rFonts w:ascii="Times New Roman" w:hAnsi="Times New Roman" w:cs="Times New Roman"/>
          <w:sz w:val="28"/>
          <w:szCs w:val="28"/>
        </w:rPr>
        <w:t>7</w:t>
      </w:r>
    </w:p>
    <w:p w14:paraId="43823D80" w14:textId="73678C39" w:rsidR="00412CEA" w:rsidRDefault="001A7C07" w:rsidP="001823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412CEA" w:rsidRPr="00412CEA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20BDD92B" w14:textId="77777777" w:rsidR="004B58A8" w:rsidRDefault="004B58A8" w:rsidP="004B58A8">
      <w:pPr>
        <w:pStyle w:val="a7"/>
        <w:numPr>
          <w:ilvl w:val="0"/>
          <w:numId w:val="2"/>
        </w:numPr>
        <w:ind w:left="0" w:firstLine="426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Найти кнопку на схеме.</w:t>
      </w:r>
    </w:p>
    <w:p w14:paraId="2E410FE7" w14:textId="77777777" w:rsidR="004B58A8" w:rsidRDefault="004B58A8" w:rsidP="004B58A8">
      <w:pPr>
        <w:pStyle w:val="a7"/>
        <w:numPr>
          <w:ilvl w:val="0"/>
          <w:numId w:val="2"/>
        </w:numPr>
        <w:ind w:left="0" w:firstLine="426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Инициализировать кнопку.</w:t>
      </w:r>
    </w:p>
    <w:p w14:paraId="110BE8A0" w14:textId="77777777" w:rsidR="004B58A8" w:rsidRDefault="004B58A8" w:rsidP="004B58A8">
      <w:pPr>
        <w:pStyle w:val="a7"/>
        <w:numPr>
          <w:ilvl w:val="0"/>
          <w:numId w:val="2"/>
        </w:numPr>
        <w:ind w:left="0" w:firstLine="426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Реализовать включение (или выключение светодиода в зависимости от варианта) светодиода при зажатой кнопке.</w:t>
      </w:r>
    </w:p>
    <w:p w14:paraId="10E7F9D6" w14:textId="77777777" w:rsidR="004B58A8" w:rsidRDefault="004B58A8" w:rsidP="004B58A8">
      <w:pPr>
        <w:pStyle w:val="a7"/>
        <w:numPr>
          <w:ilvl w:val="0"/>
          <w:numId w:val="2"/>
        </w:numPr>
        <w:ind w:left="0" w:firstLine="426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Написать программу изменения состояния светодиода в момент нажатия (</w:t>
      </w:r>
      <w:proofErr w:type="spellStart"/>
      <w:r>
        <w:rPr>
          <w:rFonts w:eastAsia="Times New Roman" w:cs="Times New Roman"/>
          <w:szCs w:val="28"/>
          <w:lang w:eastAsia="ru-RU"/>
        </w:rPr>
        <w:t>отжатия</w:t>
      </w:r>
      <w:proofErr w:type="spellEnd"/>
      <w:r>
        <w:rPr>
          <w:rFonts w:eastAsia="Times New Roman" w:cs="Times New Roman"/>
          <w:szCs w:val="28"/>
          <w:lang w:eastAsia="ru-RU"/>
        </w:rPr>
        <w:t>) на кнопку.</w:t>
      </w:r>
    </w:p>
    <w:p w14:paraId="2E684F50" w14:textId="77777777" w:rsidR="004B58A8" w:rsidRDefault="004B58A8" w:rsidP="004B58A8">
      <w:pPr>
        <w:pStyle w:val="a7"/>
        <w:numPr>
          <w:ilvl w:val="0"/>
          <w:numId w:val="2"/>
        </w:numPr>
        <w:ind w:left="0" w:firstLine="426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Написать изменение состояния светофора по нажатию кнопки в заданное вариантом состояние.</w:t>
      </w:r>
    </w:p>
    <w:p w14:paraId="2EF2BC5D" w14:textId="66ACF438" w:rsidR="0081711B" w:rsidRDefault="004B58A8" w:rsidP="00182384">
      <w:pPr>
        <w:pStyle w:val="a7"/>
        <w:numPr>
          <w:ilvl w:val="0"/>
          <w:numId w:val="2"/>
        </w:numPr>
        <w:ind w:left="0" w:firstLine="426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Снять осциллограмму сигнала с кнопки.</w:t>
      </w:r>
    </w:p>
    <w:p w14:paraId="1421F9DD" w14:textId="77777777" w:rsidR="00182384" w:rsidRPr="00182384" w:rsidRDefault="00182384" w:rsidP="00182384">
      <w:pPr>
        <w:pStyle w:val="a7"/>
        <w:ind w:left="426"/>
        <w:rPr>
          <w:rFonts w:eastAsia="Times New Roman" w:cs="Times New Roman"/>
          <w:szCs w:val="28"/>
          <w:lang w:eastAsia="ru-RU"/>
        </w:rPr>
      </w:pPr>
    </w:p>
    <w:p w14:paraId="2315C9BB" w14:textId="44995938" w:rsidR="0081711B" w:rsidRDefault="0081711B" w:rsidP="0081711B">
      <w:pPr>
        <w:pStyle w:val="a7"/>
        <w:ind w:left="426" w:firstLine="282"/>
        <w:rPr>
          <w:rFonts w:cs="Times New Roman"/>
          <w:szCs w:val="28"/>
        </w:rPr>
      </w:pPr>
      <w:r>
        <w:rPr>
          <w:rFonts w:cs="Times New Roman"/>
          <w:szCs w:val="28"/>
        </w:rPr>
        <w:t>При зажатой кнопке светодиод горит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(задание 3)</w:t>
      </w:r>
      <w:r>
        <w:rPr>
          <w:rFonts w:cs="Times New Roman"/>
          <w:szCs w:val="28"/>
        </w:rPr>
        <w:t>.</w:t>
      </w:r>
    </w:p>
    <w:p w14:paraId="793E1E44" w14:textId="2BC857F5" w:rsidR="0081711B" w:rsidRDefault="0081711B" w:rsidP="0081711B">
      <w:pPr>
        <w:pStyle w:val="a7"/>
        <w:ind w:left="426" w:firstLine="282"/>
        <w:rPr>
          <w:rFonts w:cs="Times New Roman"/>
          <w:szCs w:val="28"/>
        </w:rPr>
      </w:pPr>
      <w:r>
        <w:rPr>
          <w:rFonts w:cs="Times New Roman"/>
          <w:szCs w:val="28"/>
        </w:rPr>
        <w:t>Скорость работы выводов: 2МГц</w:t>
      </w:r>
    </w:p>
    <w:p w14:paraId="3FE32B3E" w14:textId="1E937DBC" w:rsidR="0081711B" w:rsidRDefault="0081711B" w:rsidP="0081711B">
      <w:pPr>
        <w:pStyle w:val="a7"/>
        <w:ind w:left="426" w:firstLine="282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Красный (задание </w:t>
      </w:r>
      <w:r>
        <w:rPr>
          <w:rFonts w:cs="Times New Roman"/>
          <w:szCs w:val="28"/>
        </w:rPr>
        <w:t>4</w:t>
      </w:r>
      <w:r>
        <w:rPr>
          <w:rFonts w:cs="Times New Roman"/>
          <w:szCs w:val="28"/>
        </w:rPr>
        <w:t>).</w:t>
      </w:r>
    </w:p>
    <w:p w14:paraId="2471402D" w14:textId="2AD59BE2" w:rsidR="00163175" w:rsidRPr="00182384" w:rsidRDefault="0081711B" w:rsidP="00182384">
      <w:pPr>
        <w:pStyle w:val="a7"/>
        <w:ind w:left="426" w:firstLine="282"/>
        <w:rPr>
          <w:rFonts w:eastAsia="Times New Roman" w:cs="Times New Roman"/>
          <w:szCs w:val="28"/>
          <w:lang w:eastAsia="ru-RU"/>
        </w:rPr>
      </w:pPr>
      <w:r>
        <w:rPr>
          <w:rFonts w:cs="Times New Roman"/>
          <w:szCs w:val="28"/>
        </w:rPr>
        <w:t xml:space="preserve">Красный (задание </w:t>
      </w:r>
      <w:r>
        <w:rPr>
          <w:rFonts w:cs="Times New Roman"/>
          <w:szCs w:val="28"/>
        </w:rPr>
        <w:t>5</w:t>
      </w:r>
      <w:r>
        <w:rPr>
          <w:rFonts w:cs="Times New Roman"/>
          <w:szCs w:val="28"/>
        </w:rPr>
        <w:t>).</w:t>
      </w:r>
    </w:p>
    <w:p w14:paraId="597AAB9D" w14:textId="7956DDC0" w:rsidR="007F4C41" w:rsidRPr="00164896" w:rsidRDefault="007F4C41" w:rsidP="007F4C41">
      <w:pPr>
        <w:pStyle w:val="a7"/>
        <w:ind w:left="927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164896">
        <w:rPr>
          <w:rFonts w:eastAsia="Times New Roman" w:cs="Times New Roman"/>
          <w:b/>
          <w:bCs/>
          <w:szCs w:val="28"/>
          <w:lang w:eastAsia="ru-RU"/>
        </w:rPr>
        <w:t xml:space="preserve">Схема подключения </w:t>
      </w:r>
    </w:p>
    <w:p w14:paraId="5216983A" w14:textId="77777777" w:rsidR="007F4C41" w:rsidRDefault="007F4C41" w:rsidP="007F4C4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61D30">
        <w:rPr>
          <w:rFonts w:ascii="Times New Roman" w:hAnsi="Times New Roman" w:cs="Times New Roman"/>
          <w:color w:val="000000"/>
          <w:sz w:val="28"/>
          <w:szCs w:val="28"/>
        </w:rPr>
        <w:t xml:space="preserve">На рис.1 представлена схема подключения светодиодов к микроконтроллеру </w:t>
      </w:r>
      <w:proofErr w:type="spellStart"/>
      <w:r w:rsidRPr="00361D30">
        <w:rPr>
          <w:rFonts w:ascii="Times New Roman" w:hAnsi="Times New Roman" w:cs="Times New Roman"/>
          <w:color w:val="000000"/>
          <w:sz w:val="28"/>
          <w:szCs w:val="28"/>
          <w:lang w:val="en-US"/>
        </w:rPr>
        <w:t>stm</w:t>
      </w:r>
      <w:proofErr w:type="spellEnd"/>
      <w:r w:rsidRPr="00361D30">
        <w:rPr>
          <w:rFonts w:ascii="Times New Roman" w:hAnsi="Times New Roman" w:cs="Times New Roman"/>
          <w:color w:val="000000"/>
          <w:sz w:val="28"/>
          <w:szCs w:val="28"/>
        </w:rPr>
        <w:t>32</w:t>
      </w:r>
      <w:r w:rsidRPr="00361D30">
        <w:rPr>
          <w:rFonts w:ascii="Times New Roman" w:hAnsi="Times New Roman" w:cs="Times New Roman"/>
          <w:color w:val="000000"/>
          <w:sz w:val="28"/>
          <w:szCs w:val="28"/>
          <w:lang w:val="en-US"/>
        </w:rPr>
        <w:t>f</w:t>
      </w:r>
      <w:r w:rsidRPr="00361D30">
        <w:rPr>
          <w:rFonts w:ascii="Times New Roman" w:hAnsi="Times New Roman" w:cs="Times New Roman"/>
          <w:color w:val="000000"/>
          <w:sz w:val="28"/>
          <w:szCs w:val="28"/>
        </w:rPr>
        <w:t>407</w:t>
      </w:r>
      <w:r w:rsidRPr="00361D30">
        <w:rPr>
          <w:rFonts w:ascii="Times New Roman" w:hAnsi="Times New Roman" w:cs="Times New Roman"/>
          <w:color w:val="000000"/>
          <w:sz w:val="28"/>
          <w:szCs w:val="28"/>
          <w:lang w:val="en-US"/>
        </w:rPr>
        <w:t>VG</w:t>
      </w:r>
      <w:r w:rsidRPr="00361D30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Лампочка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 xml:space="preserve">12 </w:t>
      </w:r>
      <w:r>
        <w:rPr>
          <w:rFonts w:ascii="Times New Roman" w:hAnsi="Times New Roman" w:cs="Times New Roman"/>
          <w:sz w:val="28"/>
          <w:szCs w:val="28"/>
        </w:rPr>
        <w:t xml:space="preserve">соответствует зеленому светодиоду,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 оранжевому,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 xml:space="preserve"> – красному,</w:t>
      </w:r>
      <w:r w:rsidRPr="007156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 – синему светодиоду.     </w:t>
      </w:r>
    </w:p>
    <w:p w14:paraId="08573F80" w14:textId="4DF24123" w:rsidR="007F4C41" w:rsidRPr="00163175" w:rsidRDefault="00163175" w:rsidP="00163175">
      <w:pPr>
        <w:jc w:val="center"/>
        <w:rPr>
          <w:rFonts w:cs="Times New Roman"/>
          <w:b/>
          <w:bCs/>
          <w:szCs w:val="28"/>
        </w:rPr>
      </w:pPr>
      <w:r w:rsidRPr="006852F6">
        <w:rPr>
          <w:noProof/>
          <w:lang w:val="en-GB" w:eastAsia="en-GB"/>
        </w:rPr>
        <w:drawing>
          <wp:inline distT="0" distB="0" distL="0" distR="0" wp14:anchorId="45E6D3D4" wp14:editId="435957B0">
            <wp:extent cx="2895600" cy="2040565"/>
            <wp:effectExtent l="19050" t="19050" r="19050" b="171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5994" cy="2054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35C50" w14:textId="15EEC1AE" w:rsidR="0008047A" w:rsidRDefault="007F4C41" w:rsidP="003D55A4">
      <w:pPr>
        <w:pStyle w:val="a7"/>
        <w:ind w:left="927"/>
        <w:jc w:val="center"/>
        <w:rPr>
          <w:rFonts w:cs="Times New Roman"/>
          <w:szCs w:val="28"/>
        </w:rPr>
      </w:pPr>
      <w:r w:rsidRPr="00164896">
        <w:rPr>
          <w:rFonts w:cs="Times New Roman"/>
          <w:szCs w:val="28"/>
        </w:rPr>
        <w:t xml:space="preserve">Рис. 1 – схема подключения светодиодов к микроконтроллеру </w:t>
      </w:r>
    </w:p>
    <w:p w14:paraId="0388E3B1" w14:textId="3593A89C" w:rsidR="003D55A4" w:rsidRDefault="003D55A4" w:rsidP="003D55A4">
      <w:pPr>
        <w:pStyle w:val="a7"/>
        <w:ind w:left="927"/>
        <w:jc w:val="center"/>
        <w:rPr>
          <w:rFonts w:cs="Times New Roman"/>
          <w:szCs w:val="28"/>
        </w:rPr>
      </w:pPr>
    </w:p>
    <w:p w14:paraId="7CB8420F" w14:textId="3451E6A6" w:rsidR="003D55A4" w:rsidRDefault="000746EB" w:rsidP="003D55A4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val="en-GB" w:eastAsia="en-GB"/>
        </w:rPr>
        <w:lastRenderedPageBreak/>
        <w:drawing>
          <wp:inline distT="0" distB="0" distL="0" distR="0" wp14:anchorId="4FCEF57C" wp14:editId="51AC6565">
            <wp:extent cx="3024145" cy="2711302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нопка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860" cy="271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5514" w14:textId="61167EA5" w:rsidR="00EC7C9E" w:rsidRDefault="000746EB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2. Схема подключения кнопки </w:t>
      </w:r>
      <w:r w:rsidR="00EC7C9E">
        <w:rPr>
          <w:rFonts w:cs="Times New Roman"/>
          <w:szCs w:val="28"/>
        </w:rPr>
        <w:t>к микроконтроллеру</w:t>
      </w:r>
    </w:p>
    <w:p w14:paraId="3705592F" w14:textId="77777777" w:rsidR="004B58A8" w:rsidRPr="004B58A8" w:rsidRDefault="004B58A8" w:rsidP="004B58A8">
      <w:pPr>
        <w:pStyle w:val="a7"/>
        <w:ind w:left="927"/>
        <w:jc w:val="center"/>
        <w:rPr>
          <w:rFonts w:cs="Times New Roman"/>
          <w:szCs w:val="28"/>
        </w:rPr>
      </w:pPr>
    </w:p>
    <w:p w14:paraId="034908C9" w14:textId="5991F797" w:rsidR="003D55A4" w:rsidRDefault="003D55A4" w:rsidP="007F4C41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Блок-схемы</w:t>
      </w:r>
    </w:p>
    <w:p w14:paraId="4FD43B80" w14:textId="03940EA9" w:rsidR="00DC488F" w:rsidRDefault="004B58A8" w:rsidP="007F4C41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Блок-схема программы №1</w:t>
      </w:r>
    </w:p>
    <w:p w14:paraId="62030F75" w14:textId="1B6AA1F0" w:rsidR="004B58A8" w:rsidRDefault="00082DE8" w:rsidP="007F4C41">
      <w:pPr>
        <w:pStyle w:val="a7"/>
        <w:ind w:left="927"/>
        <w:jc w:val="center"/>
        <w:rPr>
          <w:rFonts w:cs="Times New Roman"/>
          <w:b/>
          <w:bCs/>
          <w:szCs w:val="28"/>
          <w:lang w:val="en-US"/>
        </w:rPr>
      </w:pPr>
      <w:r>
        <w:rPr>
          <w:noProof/>
        </w:rPr>
        <w:drawing>
          <wp:inline distT="0" distB="0" distL="0" distR="0" wp14:anchorId="1D39155B" wp14:editId="47798185">
            <wp:extent cx="1547571" cy="362197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049" cy="36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326C3" w14:textId="09D959C4" w:rsidR="00082DE8" w:rsidRDefault="00082DE8" w:rsidP="007F4C41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 3. Блок-схема программы №1</w:t>
      </w:r>
    </w:p>
    <w:p w14:paraId="72557D55" w14:textId="0140ACE4" w:rsidR="00082DE8" w:rsidRDefault="00647A6C" w:rsidP="007F4C41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29356924" wp14:editId="0E6E46D6">
            <wp:extent cx="3339729" cy="3344727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3141" cy="334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B106" w14:textId="66183214" w:rsidR="00082DE8" w:rsidRPr="00647A6C" w:rsidRDefault="00082DE8" w:rsidP="007F4C41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Рис.4 </w:t>
      </w:r>
      <w:r w:rsidR="00647A6C">
        <w:rPr>
          <w:rFonts w:cs="Times New Roman"/>
          <w:szCs w:val="28"/>
        </w:rPr>
        <w:t>Блок-схема прерывания кнопки</w:t>
      </w:r>
      <w:r w:rsidR="00647A6C" w:rsidRPr="00647A6C">
        <w:rPr>
          <w:rFonts w:cs="Times New Roman"/>
          <w:szCs w:val="28"/>
        </w:rPr>
        <w:t>.</w:t>
      </w:r>
    </w:p>
    <w:p w14:paraId="2881BC60" w14:textId="77777777" w:rsidR="00082DE8" w:rsidRPr="00082DE8" w:rsidRDefault="00082DE8" w:rsidP="007F4C41">
      <w:pPr>
        <w:pStyle w:val="a7"/>
        <w:ind w:left="927"/>
        <w:jc w:val="center"/>
        <w:rPr>
          <w:rFonts w:cs="Times New Roman"/>
          <w:szCs w:val="28"/>
        </w:rPr>
      </w:pPr>
    </w:p>
    <w:p w14:paraId="20DAE22C" w14:textId="734AD6FA" w:rsidR="004B58A8" w:rsidRDefault="004B58A8" w:rsidP="004B58A8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Блок-схема программы №2</w:t>
      </w:r>
    </w:p>
    <w:p w14:paraId="769BA83D" w14:textId="45363F52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D2807FA" wp14:editId="444CFB30">
            <wp:extent cx="1462628" cy="4168239"/>
            <wp:effectExtent l="0" t="0" r="444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70894" cy="419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2417" w14:textId="2C6D656E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Рис.5. Блок-схема программы №2.</w:t>
      </w:r>
    </w:p>
    <w:p w14:paraId="244338AB" w14:textId="61C9F2BC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1B71FA11" wp14:editId="39EB530B">
            <wp:extent cx="3016333" cy="2778702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8884" cy="2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111C" w14:textId="37A04A4C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 6. Блок-схема светофора.</w:t>
      </w:r>
    </w:p>
    <w:p w14:paraId="505800C0" w14:textId="5487CA40" w:rsidR="00647A6C" w:rsidRPr="00647A6C" w:rsidRDefault="00647A6C" w:rsidP="00647A6C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8FD8AD8" wp14:editId="4BC8F696">
            <wp:extent cx="1301496" cy="2838202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06327" cy="284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BB31" w14:textId="3213BEB0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Рис.7</w:t>
      </w:r>
      <w:r w:rsidR="00A6411A">
        <w:rPr>
          <w:rFonts w:cs="Times New Roman"/>
          <w:szCs w:val="28"/>
        </w:rPr>
        <w:t>. Блок-схема прерывания кнопки.</w:t>
      </w:r>
    </w:p>
    <w:p w14:paraId="3A872806" w14:textId="7BA8DB11" w:rsidR="00A6411A" w:rsidRDefault="00A6411A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17E91CE1" wp14:editId="12EAA523">
            <wp:extent cx="1401288" cy="2638052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8763" cy="2652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8ED2" w14:textId="058AA587" w:rsidR="00BB6291" w:rsidRPr="00A6411A" w:rsidRDefault="00A6411A" w:rsidP="00A6411A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 8. Блок-схема прерывания системного таймера.</w:t>
      </w:r>
    </w:p>
    <w:p w14:paraId="4393E1C9" w14:textId="1332333E" w:rsidR="0008791C" w:rsidRPr="0008791C" w:rsidRDefault="007F4C41" w:rsidP="00A6411A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Словесное описание алгоритма</w:t>
      </w:r>
    </w:p>
    <w:p w14:paraId="4D4537BE" w14:textId="5C389AC6" w:rsidR="00624AED" w:rsidRDefault="00DB4D3F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№1</w:t>
      </w:r>
    </w:p>
    <w:p w14:paraId="55E54FC9" w14:textId="554A770C" w:rsidR="008B7159" w:rsidRPr="00F92FAC" w:rsidRDefault="00F92FAC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реализации требуемого алгоритма использования кнопки используем </w:t>
      </w:r>
      <w:r>
        <w:rPr>
          <w:rFonts w:ascii="Times New Roman" w:hAnsi="Times New Roman" w:cs="Times New Roman"/>
          <w:sz w:val="28"/>
          <w:szCs w:val="28"/>
          <w:lang w:val="en-US"/>
        </w:rPr>
        <w:t>EXTI</w:t>
      </w:r>
      <w:r>
        <w:rPr>
          <w:rFonts w:ascii="Times New Roman" w:hAnsi="Times New Roman" w:cs="Times New Roman"/>
          <w:sz w:val="28"/>
          <w:szCs w:val="28"/>
        </w:rPr>
        <w:t xml:space="preserve">, настроенные на генерацию прерываний </w:t>
      </w:r>
      <w:r w:rsidR="008B7159">
        <w:rPr>
          <w:rFonts w:ascii="Times New Roman" w:hAnsi="Times New Roman" w:cs="Times New Roman"/>
          <w:sz w:val="28"/>
          <w:szCs w:val="28"/>
        </w:rPr>
        <w:t>по обоим фронтам, по восходящему и спаду. При нажатии кнопки вызывается прерывание по восходящему фронту, переключается состояние красного светодиода и включается зелёный. При отпускании кнопки вызывается прерывание по спаду, выключается зелёный светодиод.</w:t>
      </w:r>
    </w:p>
    <w:p w14:paraId="207ED081" w14:textId="24C5F6EE" w:rsidR="00DB4D3F" w:rsidRDefault="00DB4D3F" w:rsidP="00DB4D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№2</w:t>
      </w:r>
    </w:p>
    <w:p w14:paraId="599ECDB2" w14:textId="111F4521" w:rsidR="008B7159" w:rsidRPr="008B7159" w:rsidRDefault="008B7159" w:rsidP="00DB4D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программе №2 используется та же 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EXTI</w:t>
      </w:r>
      <w:r w:rsidRPr="008B71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что и в программе №1. Реализация задержки переключения состояния светофора основана на счетчике, который уменьшается каждую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. при помощи системного таймера. Когда счетчик доходит до 0 происходит переключение состояний</w:t>
      </w:r>
      <w:r w:rsidR="00406D8C">
        <w:rPr>
          <w:rFonts w:ascii="Times New Roman" w:hAnsi="Times New Roman" w:cs="Times New Roman"/>
          <w:sz w:val="28"/>
          <w:szCs w:val="28"/>
        </w:rPr>
        <w:t xml:space="preserve"> светодиодов светофора. При генерации </w:t>
      </w:r>
      <w:r w:rsidR="00406D8C">
        <w:rPr>
          <w:rFonts w:ascii="Times New Roman" w:hAnsi="Times New Roman" w:cs="Times New Roman"/>
          <w:sz w:val="28"/>
          <w:szCs w:val="28"/>
          <w:lang w:val="en-US"/>
        </w:rPr>
        <w:t>EXTI</w:t>
      </w:r>
      <w:r w:rsidR="00406D8C" w:rsidRPr="00406D8C">
        <w:rPr>
          <w:rFonts w:ascii="Times New Roman" w:hAnsi="Times New Roman" w:cs="Times New Roman"/>
          <w:sz w:val="28"/>
          <w:szCs w:val="28"/>
        </w:rPr>
        <w:t xml:space="preserve"> </w:t>
      </w:r>
      <w:r w:rsidR="00406D8C">
        <w:rPr>
          <w:rFonts w:ascii="Times New Roman" w:hAnsi="Times New Roman" w:cs="Times New Roman"/>
          <w:sz w:val="28"/>
          <w:szCs w:val="28"/>
        </w:rPr>
        <w:t xml:space="preserve">проверяем состояние кнопки, если кнопка нажата переключаем состояние светофора в состояние 1 и сбрасываем счётчик для переключения светофора в заданное состояние без задержки.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5C47DA" w14:textId="77777777" w:rsidR="00DB4D3F" w:rsidRPr="00DB4D3F" w:rsidRDefault="00DB4D3F" w:rsidP="007F4C41">
      <w:pPr>
        <w:rPr>
          <w:rFonts w:ascii="Times New Roman" w:hAnsi="Times New Roman" w:cs="Times New Roman"/>
          <w:sz w:val="28"/>
          <w:szCs w:val="28"/>
        </w:rPr>
      </w:pPr>
    </w:p>
    <w:p w14:paraId="4D1A743C" w14:textId="168FB903" w:rsidR="00624AED" w:rsidRDefault="00624AED" w:rsidP="007F4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Осциллограммы</w:t>
      </w:r>
    </w:p>
    <w:p w14:paraId="5A0F3FD1" w14:textId="5A7A53B4" w:rsidR="00624AED" w:rsidRDefault="0082683C" w:rsidP="007F4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E3C26A1" wp14:editId="019C0BB8">
            <wp:extent cx="4049008" cy="2280062"/>
            <wp:effectExtent l="0" t="0" r="889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73" cy="228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A13A2" w14:textId="603180C1" w:rsidR="0082683C" w:rsidRPr="0082683C" w:rsidRDefault="0082683C" w:rsidP="007F4C4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Рис.9. Осциллограмма сигнала с кнопки.</w:t>
      </w:r>
    </w:p>
    <w:p w14:paraId="1FC5F7B2" w14:textId="499AA78C" w:rsidR="007F4C41" w:rsidRDefault="007F4C41" w:rsidP="007F4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F4C41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337204DC" w14:textId="054BF7A7" w:rsidR="00FD5800" w:rsidRDefault="00DD27FD" w:rsidP="00DD27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Не удалось получить осциллограмму дребезга из наличия на плате конденсатора, который поглощал дребезг.</w:t>
      </w:r>
    </w:p>
    <w:p w14:paraId="4E6875BE" w14:textId="283A4603" w:rsidR="0093557B" w:rsidRPr="0093557B" w:rsidRDefault="0093557B" w:rsidP="00DD27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Самая простая реализация метода борьбы с дребезгом отслеживание состояния кнопки после времени за которое дребезг прекратится. В основном используется при </w:t>
      </w:r>
      <w:r>
        <w:rPr>
          <w:rFonts w:ascii="Times New Roman" w:hAnsi="Times New Roman" w:cs="Times New Roman"/>
          <w:sz w:val="28"/>
          <w:szCs w:val="28"/>
          <w:lang w:val="en-US"/>
        </w:rPr>
        <w:t>EXTI</w:t>
      </w:r>
      <w:r w:rsidRPr="0093557B">
        <w:rPr>
          <w:rFonts w:ascii="Times New Roman" w:hAnsi="Times New Roman" w:cs="Times New Roman"/>
          <w:sz w:val="28"/>
          <w:szCs w:val="28"/>
        </w:rPr>
        <w:t>.</w:t>
      </w:r>
    </w:p>
    <w:p w14:paraId="5C95F4E8" w14:textId="78904DDC" w:rsidR="0093557B" w:rsidRPr="0093557B" w:rsidRDefault="0093557B" w:rsidP="00DD27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 xml:space="preserve">Также существует метод постоянного снятия данных если при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355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 было получено ожидаемое значение, происходит изменение состояния.</w:t>
      </w:r>
    </w:p>
    <w:p w14:paraId="74545D7A" w14:textId="10DE175F" w:rsidR="00DD27FD" w:rsidRPr="0028003B" w:rsidRDefault="00DD27FD" w:rsidP="00DD27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183C6B">
        <w:rPr>
          <w:rFonts w:ascii="Times New Roman" w:hAnsi="Times New Roman" w:cs="Times New Roman"/>
          <w:sz w:val="28"/>
          <w:szCs w:val="28"/>
        </w:rPr>
        <w:t xml:space="preserve">На основе используемых программ был </w:t>
      </w:r>
      <w:r w:rsidR="00823358">
        <w:rPr>
          <w:rFonts w:ascii="Times New Roman" w:hAnsi="Times New Roman" w:cs="Times New Roman"/>
          <w:sz w:val="28"/>
          <w:szCs w:val="28"/>
        </w:rPr>
        <w:t>реализован метод отслеживания состояния через некоторое время, который не дал результатов из-за отсутствия дребезга.</w:t>
      </w:r>
    </w:p>
    <w:sectPr w:rsidR="00DD27FD" w:rsidRPr="0028003B" w:rsidSect="00412CEA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CCD57D" w14:textId="77777777" w:rsidR="00332AA3" w:rsidRDefault="00332AA3" w:rsidP="00412CEA">
      <w:pPr>
        <w:spacing w:after="0" w:line="240" w:lineRule="auto"/>
      </w:pPr>
      <w:r>
        <w:separator/>
      </w:r>
    </w:p>
  </w:endnote>
  <w:endnote w:type="continuationSeparator" w:id="0">
    <w:p w14:paraId="747CF588" w14:textId="77777777" w:rsidR="00332AA3" w:rsidRDefault="00332AA3" w:rsidP="00412C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102684747"/>
      <w:docPartObj>
        <w:docPartGallery w:val="Page Numbers (Bottom of Page)"/>
        <w:docPartUnique/>
      </w:docPartObj>
    </w:sdtPr>
    <w:sdtEndPr/>
    <w:sdtContent>
      <w:p w14:paraId="730E9DAF" w14:textId="0CCA0EE9" w:rsidR="00412CEA" w:rsidRDefault="00412CE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7C89A7" w14:textId="77777777" w:rsidR="00412CEA" w:rsidRDefault="00412CE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D0A0A71" w14:textId="77777777" w:rsidR="00332AA3" w:rsidRDefault="00332AA3" w:rsidP="00412CEA">
      <w:pPr>
        <w:spacing w:after="0" w:line="240" w:lineRule="auto"/>
      </w:pPr>
      <w:r>
        <w:separator/>
      </w:r>
    </w:p>
  </w:footnote>
  <w:footnote w:type="continuationSeparator" w:id="0">
    <w:p w14:paraId="723E61BC" w14:textId="77777777" w:rsidR="00332AA3" w:rsidRDefault="00332AA3" w:rsidP="00412C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AB431E"/>
    <w:multiLevelType w:val="hybridMultilevel"/>
    <w:tmpl w:val="5C20A478"/>
    <w:lvl w:ilvl="0" w:tplc="DA0C84DC">
      <w:start w:val="1"/>
      <w:numFmt w:val="decimal"/>
      <w:lvlText w:val="%1)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47293093"/>
    <w:multiLevelType w:val="hybridMultilevel"/>
    <w:tmpl w:val="6F48B13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149"/>
    <w:rsid w:val="000746EB"/>
    <w:rsid w:val="0008047A"/>
    <w:rsid w:val="00082DE8"/>
    <w:rsid w:val="0008791C"/>
    <w:rsid w:val="000D1AFE"/>
    <w:rsid w:val="00105149"/>
    <w:rsid w:val="00163175"/>
    <w:rsid w:val="00182384"/>
    <w:rsid w:val="00183C6B"/>
    <w:rsid w:val="001A672B"/>
    <w:rsid w:val="001A7C07"/>
    <w:rsid w:val="00222A74"/>
    <w:rsid w:val="00224FD8"/>
    <w:rsid w:val="0028003B"/>
    <w:rsid w:val="00281AA8"/>
    <w:rsid w:val="00285179"/>
    <w:rsid w:val="002960B3"/>
    <w:rsid w:val="00332AA3"/>
    <w:rsid w:val="003D55A4"/>
    <w:rsid w:val="003D6AC7"/>
    <w:rsid w:val="00406D8C"/>
    <w:rsid w:val="00412CEA"/>
    <w:rsid w:val="004A05C7"/>
    <w:rsid w:val="004B58A8"/>
    <w:rsid w:val="004F2332"/>
    <w:rsid w:val="005D3C81"/>
    <w:rsid w:val="00624AED"/>
    <w:rsid w:val="00647A6C"/>
    <w:rsid w:val="006569A8"/>
    <w:rsid w:val="006F3EE1"/>
    <w:rsid w:val="006F7507"/>
    <w:rsid w:val="00736BDB"/>
    <w:rsid w:val="00792A46"/>
    <w:rsid w:val="007A6A60"/>
    <w:rsid w:val="007F121E"/>
    <w:rsid w:val="007F4C41"/>
    <w:rsid w:val="008006B3"/>
    <w:rsid w:val="008107A2"/>
    <w:rsid w:val="0081711B"/>
    <w:rsid w:val="00823358"/>
    <w:rsid w:val="0082683C"/>
    <w:rsid w:val="00876C6C"/>
    <w:rsid w:val="00881512"/>
    <w:rsid w:val="00887893"/>
    <w:rsid w:val="008912DD"/>
    <w:rsid w:val="00892B14"/>
    <w:rsid w:val="008B7159"/>
    <w:rsid w:val="008C4113"/>
    <w:rsid w:val="0093557B"/>
    <w:rsid w:val="00965320"/>
    <w:rsid w:val="0098686F"/>
    <w:rsid w:val="009E3524"/>
    <w:rsid w:val="00A26547"/>
    <w:rsid w:val="00A6411A"/>
    <w:rsid w:val="00AD07A3"/>
    <w:rsid w:val="00AD426A"/>
    <w:rsid w:val="00AE74AA"/>
    <w:rsid w:val="00B16488"/>
    <w:rsid w:val="00B532DE"/>
    <w:rsid w:val="00BB6291"/>
    <w:rsid w:val="00BE16E5"/>
    <w:rsid w:val="00BF2630"/>
    <w:rsid w:val="00C4100B"/>
    <w:rsid w:val="00C55204"/>
    <w:rsid w:val="00C96306"/>
    <w:rsid w:val="00CA1370"/>
    <w:rsid w:val="00D44290"/>
    <w:rsid w:val="00D51BE9"/>
    <w:rsid w:val="00D93B0C"/>
    <w:rsid w:val="00DB4D3F"/>
    <w:rsid w:val="00DC488F"/>
    <w:rsid w:val="00DD27FD"/>
    <w:rsid w:val="00DE26DA"/>
    <w:rsid w:val="00E65D32"/>
    <w:rsid w:val="00E67026"/>
    <w:rsid w:val="00E76181"/>
    <w:rsid w:val="00EC7C9E"/>
    <w:rsid w:val="00F156A7"/>
    <w:rsid w:val="00F6193E"/>
    <w:rsid w:val="00F92FAC"/>
    <w:rsid w:val="00FD5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A6C85"/>
  <w15:chartTrackingRefBased/>
  <w15:docId w15:val="{8A05AA28-4A58-488D-A8F3-BA5A1018A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C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12C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12CEA"/>
  </w:style>
  <w:style w:type="paragraph" w:styleId="a5">
    <w:name w:val="footer"/>
    <w:basedOn w:val="a"/>
    <w:link w:val="a6"/>
    <w:uiPriority w:val="99"/>
    <w:unhideWhenUsed/>
    <w:rsid w:val="00412C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12CEA"/>
  </w:style>
  <w:style w:type="paragraph" w:styleId="a7">
    <w:name w:val="List Paragraph"/>
    <w:basedOn w:val="a"/>
    <w:uiPriority w:val="34"/>
    <w:qFormat/>
    <w:rsid w:val="007F4C41"/>
    <w:pPr>
      <w:spacing w:after="200" w:line="276" w:lineRule="auto"/>
      <w:ind w:left="720"/>
      <w:contextualSpacing/>
      <w:jc w:val="both"/>
    </w:pPr>
    <w:rPr>
      <w:rFonts w:ascii="Times New Roman" w:hAnsi="Times New Roman"/>
      <w:sz w:val="28"/>
    </w:rPr>
  </w:style>
  <w:style w:type="table" w:styleId="a8">
    <w:name w:val="Table Grid"/>
    <w:basedOn w:val="a1"/>
    <w:uiPriority w:val="59"/>
    <w:rsid w:val="008006B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42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F64353-E9E5-4D9A-86F8-A37487B59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8</Pages>
  <Words>536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Хурамшин Сергей</dc:creator>
  <cp:keywords/>
  <dc:description/>
  <cp:lastModifiedBy>Сергей Хурамшин</cp:lastModifiedBy>
  <cp:revision>84</cp:revision>
  <dcterms:created xsi:type="dcterms:W3CDTF">2021-03-03T00:05:00Z</dcterms:created>
  <dcterms:modified xsi:type="dcterms:W3CDTF">2021-03-29T23:48:00Z</dcterms:modified>
</cp:coreProperties>
</file>