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6AF6" w14:textId="77777777" w:rsidR="00D42927" w:rsidRPr="00847C55" w:rsidRDefault="00D42927" w:rsidP="00D4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C5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12246066" w14:textId="1CB42F39" w:rsidR="00D42927" w:rsidRPr="00847C55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Pr="00847C5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w w:val="115"/>
          <w:sz w:val="28"/>
          <w:szCs w:val="28"/>
        </w:rPr>
        <w:t>Автосалон</w:t>
      </w:r>
      <w:r w:rsidRPr="00847C55">
        <w:rPr>
          <w:rFonts w:ascii="Times New Roman" w:hAnsi="Times New Roman" w:cs="Times New Roman"/>
          <w:sz w:val="28"/>
          <w:szCs w:val="28"/>
        </w:rPr>
        <w:t>».</w:t>
      </w:r>
    </w:p>
    <w:p w14:paraId="1892D471" w14:textId="77777777" w:rsidR="00D42927" w:rsidRDefault="00D42927" w:rsidP="00D4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B71090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</w:t>
      </w:r>
    </w:p>
    <w:p w14:paraId="53ECAD0B" w14:textId="77777777" w:rsidR="00D42927" w:rsidRDefault="00D42927" w:rsidP="00D4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служит задание по дисциплине «Инструментальные средства разработки программного обеспечения».</w:t>
      </w:r>
    </w:p>
    <w:p w14:paraId="39B76F77" w14:textId="77777777" w:rsidR="00D42927" w:rsidRPr="00B71090" w:rsidRDefault="00D42927" w:rsidP="00D4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3BF45B" w14:textId="2585A4FD" w:rsidR="00D42927" w:rsidRDefault="00D42927" w:rsidP="00D429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Автосалон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01A35E1" w14:textId="5583A561" w:rsidR="00D42927" w:rsidRDefault="00D42927" w:rsidP="00D4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Агафонов С.А.</w:t>
      </w:r>
    </w:p>
    <w:p w14:paraId="1EE7EB09" w14:textId="5BD2EEE9" w:rsidR="00AA7F3F" w:rsidRPr="00D42927" w:rsidRDefault="00D42927" w:rsidP="00D4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14:paraId="251608DD" w14:textId="508803D1" w:rsidR="00D42927" w:rsidRDefault="00D42927" w:rsidP="00D4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B71090">
        <w:rPr>
          <w:rFonts w:ascii="Times New Roman" w:hAnsi="Times New Roman" w:cs="Times New Roman"/>
          <w:b/>
          <w:bCs/>
          <w:sz w:val="32"/>
          <w:szCs w:val="32"/>
        </w:rPr>
        <w:t>Назначение для разработки</w:t>
      </w:r>
    </w:p>
    <w:p w14:paraId="595EBF74" w14:textId="56AC2638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«</w:t>
      </w:r>
      <w:r>
        <w:rPr>
          <w:rFonts w:ascii="Times New Roman" w:hAnsi="Times New Roman" w:cs="Times New Roman"/>
          <w:sz w:val="28"/>
          <w:szCs w:val="28"/>
        </w:rPr>
        <w:t>Автосалон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85402EB" w14:textId="77777777" w:rsidR="00D42927" w:rsidRDefault="00D42927" w:rsidP="00D4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876517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6A00BFE5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характеристикам.</w:t>
      </w:r>
    </w:p>
    <w:p w14:paraId="39CE9BD1" w14:textId="77777777" w:rsidR="00D42927" w:rsidRPr="00847C55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 Состав выполняемых функций. </w:t>
      </w:r>
    </w:p>
    <w:p w14:paraId="463C82C8" w14:textId="0CD8B683" w:rsidR="00D42927" w:rsidRDefault="00DF0590" w:rsidP="00D429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покупки различных автомобилей</w:t>
      </w:r>
      <w:r w:rsidR="00D42927" w:rsidRPr="00DD5ED3">
        <w:rPr>
          <w:rFonts w:ascii="Times New Roman" w:hAnsi="Times New Roman" w:cs="Times New Roman"/>
          <w:sz w:val="28"/>
          <w:szCs w:val="28"/>
        </w:rPr>
        <w:t>;</w:t>
      </w:r>
    </w:p>
    <w:p w14:paraId="1A72150A" w14:textId="4A5502C6" w:rsidR="00D42927" w:rsidRDefault="00DF0590" w:rsidP="00D429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осмотра автомобиля</w:t>
      </w:r>
      <w:r w:rsidR="00D42927">
        <w:rPr>
          <w:rFonts w:ascii="Times New Roman" w:hAnsi="Times New Roman" w:cs="Times New Roman"/>
          <w:sz w:val="28"/>
          <w:szCs w:val="28"/>
        </w:rPr>
        <w:t>;</w:t>
      </w:r>
    </w:p>
    <w:p w14:paraId="0EB8DC5B" w14:textId="64EA4C6C" w:rsidR="00DF0590" w:rsidRDefault="00DF0590" w:rsidP="00D429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полной информации о автомобиле</w:t>
      </w:r>
      <w:r w:rsidRPr="00DF0590">
        <w:rPr>
          <w:rFonts w:ascii="Times New Roman" w:hAnsi="Times New Roman" w:cs="Times New Roman"/>
          <w:sz w:val="28"/>
          <w:szCs w:val="28"/>
        </w:rPr>
        <w:t>;</w:t>
      </w:r>
    </w:p>
    <w:p w14:paraId="259DE711" w14:textId="0B62F4AF" w:rsidR="00D42927" w:rsidRDefault="00DF0590" w:rsidP="00D429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автомобиля покупателю</w:t>
      </w:r>
      <w:r w:rsidR="00D42927">
        <w:rPr>
          <w:rFonts w:ascii="Times New Roman" w:hAnsi="Times New Roman" w:cs="Times New Roman"/>
          <w:sz w:val="28"/>
          <w:szCs w:val="28"/>
        </w:rPr>
        <w:t>.</w:t>
      </w:r>
    </w:p>
    <w:p w14:paraId="35B64720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D36933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Организация входных и выходных данных.</w:t>
      </w:r>
    </w:p>
    <w:p w14:paraId="45778372" w14:textId="552FD710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Исходными данными являются </w:t>
      </w:r>
      <w:r w:rsidR="00DF0590">
        <w:rPr>
          <w:rFonts w:ascii="Times New Roman" w:hAnsi="Times New Roman" w:cs="Times New Roman"/>
          <w:sz w:val="28"/>
          <w:szCs w:val="28"/>
        </w:rPr>
        <w:t>автомобили</w:t>
      </w:r>
      <w:r w:rsidR="00DF0590" w:rsidRPr="00DF0590">
        <w:rPr>
          <w:rFonts w:ascii="Times New Roman" w:hAnsi="Times New Roman" w:cs="Times New Roman"/>
          <w:sz w:val="28"/>
          <w:szCs w:val="28"/>
        </w:rPr>
        <w:t>,</w:t>
      </w:r>
      <w:r w:rsidR="00DF0590">
        <w:rPr>
          <w:rFonts w:ascii="Times New Roman" w:hAnsi="Times New Roman" w:cs="Times New Roman"/>
          <w:sz w:val="28"/>
          <w:szCs w:val="28"/>
        </w:rPr>
        <w:t xml:space="preserve"> а также данные о нем. Автомобиль осматривают при покупке</w:t>
      </w:r>
      <w:r>
        <w:rPr>
          <w:rFonts w:ascii="Times New Roman" w:hAnsi="Times New Roman" w:cs="Times New Roman"/>
          <w:sz w:val="28"/>
          <w:szCs w:val="28"/>
        </w:rPr>
        <w:t xml:space="preserve">. Выходными </w:t>
      </w:r>
      <w:r w:rsidR="00DF0590">
        <w:rPr>
          <w:rFonts w:ascii="Times New Roman" w:hAnsi="Times New Roman" w:cs="Times New Roman"/>
          <w:sz w:val="28"/>
          <w:szCs w:val="28"/>
        </w:rPr>
        <w:t>– продажа автомобиля</w:t>
      </w:r>
      <w:r w:rsidR="00DF0590" w:rsidRPr="00DF0590">
        <w:rPr>
          <w:rFonts w:ascii="Times New Roman" w:hAnsi="Times New Roman" w:cs="Times New Roman"/>
          <w:sz w:val="28"/>
          <w:szCs w:val="28"/>
        </w:rPr>
        <w:t>,</w:t>
      </w:r>
      <w:r w:rsidR="00DF0590">
        <w:rPr>
          <w:rFonts w:ascii="Times New Roman" w:hAnsi="Times New Roman" w:cs="Times New Roman"/>
          <w:sz w:val="28"/>
          <w:szCs w:val="28"/>
        </w:rPr>
        <w:t xml:space="preserve"> если данные о автомобиле устраивают покупателя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FA95EB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надежности.</w:t>
      </w:r>
    </w:p>
    <w:p w14:paraId="6C560241" w14:textId="647A92C0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надежности необходимо проверять данные</w:t>
      </w:r>
      <w:r w:rsidR="00DF0590">
        <w:rPr>
          <w:rFonts w:ascii="Times New Roman" w:hAnsi="Times New Roman" w:cs="Times New Roman"/>
          <w:sz w:val="28"/>
          <w:szCs w:val="28"/>
        </w:rPr>
        <w:t xml:space="preserve"> при выставлении автомобиля в продажу</w:t>
      </w:r>
      <w:r>
        <w:rPr>
          <w:rFonts w:ascii="Times New Roman" w:hAnsi="Times New Roman" w:cs="Times New Roman"/>
          <w:sz w:val="28"/>
          <w:szCs w:val="28"/>
        </w:rPr>
        <w:t xml:space="preserve">. Перед </w:t>
      </w:r>
      <w:r w:rsidR="00794C20">
        <w:rPr>
          <w:rFonts w:ascii="Times New Roman" w:hAnsi="Times New Roman" w:cs="Times New Roman"/>
          <w:sz w:val="28"/>
          <w:szCs w:val="28"/>
        </w:rPr>
        <w:t xml:space="preserve">продажей </w:t>
      </w:r>
      <w:r>
        <w:rPr>
          <w:rFonts w:ascii="Times New Roman" w:hAnsi="Times New Roman" w:cs="Times New Roman"/>
          <w:sz w:val="28"/>
          <w:szCs w:val="28"/>
        </w:rPr>
        <w:t>проверять данные о заказчике и</w:t>
      </w:r>
      <w:r w:rsidR="00794C20">
        <w:rPr>
          <w:rFonts w:ascii="Times New Roman" w:hAnsi="Times New Roman" w:cs="Times New Roman"/>
          <w:sz w:val="28"/>
          <w:szCs w:val="28"/>
        </w:rPr>
        <w:t xml:space="preserve"> о автомобиле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A1660F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14:paraId="5CD51D65" w14:textId="15B96EDC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Следить за</w:t>
      </w:r>
      <w:r w:rsidR="00794C20">
        <w:rPr>
          <w:rFonts w:ascii="Times New Roman" w:hAnsi="Times New Roman" w:cs="Times New Roman"/>
          <w:sz w:val="28"/>
          <w:szCs w:val="28"/>
        </w:rPr>
        <w:t xml:space="preserve"> состоянием автомобилей</w:t>
      </w:r>
      <w:r w:rsidR="00794C20" w:rsidRPr="00794C20">
        <w:rPr>
          <w:rFonts w:ascii="Times New Roman" w:hAnsi="Times New Roman" w:cs="Times New Roman"/>
          <w:sz w:val="28"/>
          <w:szCs w:val="28"/>
        </w:rPr>
        <w:t>,</w:t>
      </w:r>
      <w:r w:rsidR="00794C20">
        <w:rPr>
          <w:rFonts w:ascii="Times New Roman" w:hAnsi="Times New Roman" w:cs="Times New Roman"/>
          <w:sz w:val="28"/>
          <w:szCs w:val="28"/>
        </w:rPr>
        <w:t xml:space="preserve"> а также держать их в соответствующем помещении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D5A49F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Требования к сортировке и хранению.</w:t>
      </w:r>
    </w:p>
    <w:p w14:paraId="7D196E68" w14:textId="21895BDA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от заказчика передаются </w:t>
      </w:r>
      <w:r w:rsidR="00794C20">
        <w:rPr>
          <w:rFonts w:ascii="Times New Roman" w:hAnsi="Times New Roman" w:cs="Times New Roman"/>
          <w:sz w:val="28"/>
          <w:szCs w:val="28"/>
        </w:rPr>
        <w:t>в любом виде (электронном</w:t>
      </w:r>
      <w:r w:rsidR="00794C20" w:rsidRPr="00794C20">
        <w:rPr>
          <w:rFonts w:ascii="Times New Roman" w:hAnsi="Times New Roman" w:cs="Times New Roman"/>
          <w:sz w:val="28"/>
          <w:szCs w:val="28"/>
        </w:rPr>
        <w:t>,</w:t>
      </w:r>
      <w:r w:rsidR="00794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C20">
        <w:rPr>
          <w:rFonts w:ascii="Times New Roman" w:hAnsi="Times New Roman" w:cs="Times New Roman"/>
          <w:sz w:val="28"/>
          <w:szCs w:val="28"/>
        </w:rPr>
        <w:t>наиву</w:t>
      </w:r>
      <w:proofErr w:type="spellEnd"/>
      <w:r w:rsidR="00794C20">
        <w:rPr>
          <w:rFonts w:ascii="Times New Roman" w:hAnsi="Times New Roman" w:cs="Times New Roman"/>
          <w:sz w:val="28"/>
          <w:szCs w:val="28"/>
        </w:rPr>
        <w:t xml:space="preserve"> и т.д.). Автомобили хранятся в теплом</w:t>
      </w:r>
      <w:r w:rsidR="00794C2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94C20">
        <w:rPr>
          <w:rFonts w:ascii="Times New Roman" w:hAnsi="Times New Roman" w:cs="Times New Roman"/>
          <w:sz w:val="28"/>
          <w:szCs w:val="28"/>
        </w:rPr>
        <w:t xml:space="preserve"> чистом помещении.</w:t>
      </w:r>
    </w:p>
    <w:p w14:paraId="512F49C0" w14:textId="77777777" w:rsidR="00794C20" w:rsidRDefault="00794C20" w:rsidP="00794C20">
      <w:pPr>
        <w:ind w:left="49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5. Технико-экономические показатели</w:t>
      </w:r>
    </w:p>
    <w:p w14:paraId="1E2D38E6" w14:textId="77777777" w:rsidR="00794C20" w:rsidRDefault="00794C20" w:rsidP="00794C20">
      <w:pPr>
        <w:ind w:left="49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Эффективность системы определяется новизной оборудования.</w:t>
      </w:r>
    </w:p>
    <w:p w14:paraId="0E96889C" w14:textId="77777777" w:rsidR="00794C20" w:rsidRDefault="00794C20" w:rsidP="00794C20">
      <w:pPr>
        <w:ind w:left="49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6. Порядок контроля приемки</w:t>
      </w:r>
    </w:p>
    <w:p w14:paraId="40037D0C" w14:textId="1AC94B1A" w:rsidR="00794C20" w:rsidRDefault="00794C20" w:rsidP="00794C20">
      <w:pPr>
        <w:ind w:left="49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color w:val="000000"/>
          <w:sz w:val="28"/>
          <w:szCs w:val="28"/>
        </w:rPr>
        <w:t>продажи автомобиля</w:t>
      </w:r>
      <w:r w:rsidRPr="00794C2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покупатель имеет право по гарантии приехать в автосалон на диагностику автомобиля</w:t>
      </w:r>
      <w:r w:rsidRPr="00794C2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либо же на ремонт.</w:t>
      </w:r>
    </w:p>
    <w:p w14:paraId="3752DBF8" w14:textId="37F57E44" w:rsidR="00794C20" w:rsidRDefault="00794C20" w:rsidP="00794C20">
      <w:pPr>
        <w:ind w:left="49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Автомобили возврату не принадлежат.</w:t>
      </w:r>
    </w:p>
    <w:p w14:paraId="66903F0A" w14:textId="77777777" w:rsidR="00794C20" w:rsidRDefault="00794C20" w:rsidP="00794C20">
      <w:pPr>
        <w:ind w:left="49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7. Календарный план работ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8"/>
        <w:gridCol w:w="3632"/>
        <w:gridCol w:w="2314"/>
        <w:gridCol w:w="2331"/>
      </w:tblGrid>
      <w:tr w:rsidR="00794C20" w14:paraId="662D3594" w14:textId="77777777" w:rsidTr="00794C20">
        <w:trPr>
          <w:trHeight w:val="84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5D97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этапов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4678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308D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этапа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6B96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Чем заканчивается этап</w:t>
            </w:r>
          </w:p>
        </w:tc>
      </w:tr>
      <w:tr w:rsidR="00794C20" w14:paraId="09EF27C9" w14:textId="77777777" w:rsidTr="00794C2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51AB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0455" w14:textId="267BD1D2" w:rsidR="00794C20" w:rsidRDefault="00794C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росмотр автомобиля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0A6B" w14:textId="77777777" w:rsidR="00794C20" w:rsidRDefault="00794C2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часа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8709" w14:textId="151596B1" w:rsidR="00794C20" w:rsidRDefault="00874B18" w:rsidP="00874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документов</w:t>
            </w:r>
          </w:p>
        </w:tc>
      </w:tr>
      <w:tr w:rsidR="00794C20" w14:paraId="4D7322CF" w14:textId="77777777" w:rsidTr="00794C2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F062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B971" w14:textId="598C60A2" w:rsidR="00794C20" w:rsidRDefault="00794C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74B18">
              <w:rPr>
                <w:rFonts w:ascii="Times New Roman" w:hAnsi="Times New Roman" w:cs="Times New Roman"/>
                <w:sz w:val="28"/>
                <w:szCs w:val="28"/>
              </w:rPr>
              <w:t>дготовка автомобиля к вручению покупателю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F5BA" w14:textId="7F076EC1" w:rsidR="00794C20" w:rsidRDefault="00794C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1-2 </w:t>
            </w:r>
            <w:r w:rsidR="00874B18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9399" w14:textId="57EDA30E" w:rsidR="00794C20" w:rsidRDefault="00874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автомобиля покупателю</w:t>
            </w:r>
          </w:p>
        </w:tc>
      </w:tr>
      <w:tr w:rsidR="00794C20" w14:paraId="4A92BC7E" w14:textId="77777777" w:rsidTr="00794C2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2AF3" w14:textId="77777777" w:rsidR="00794C20" w:rsidRDefault="00794C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E9F" w14:textId="4172294F" w:rsidR="00794C20" w:rsidRDefault="00874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ключей от автомобиля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F448" w14:textId="62B7795E" w:rsidR="00794C20" w:rsidRDefault="00794C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A42">
              <w:rPr>
                <w:rFonts w:ascii="Times New Roman" w:hAnsi="Times New Roman" w:cs="Times New Roman"/>
                <w:sz w:val="28"/>
                <w:szCs w:val="28"/>
              </w:rPr>
              <w:t>0 минут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42AD" w14:textId="7B82CD3C" w:rsidR="00794C20" w:rsidRDefault="00874B18" w:rsidP="00874B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 уезжает из автосалона</w:t>
            </w:r>
          </w:p>
        </w:tc>
      </w:tr>
    </w:tbl>
    <w:p w14:paraId="5FF9BC16" w14:textId="77777777" w:rsidR="00794C20" w:rsidRPr="00794C20" w:rsidRDefault="00794C20" w:rsidP="00794C20">
      <w:pPr>
        <w:ind w:left="491"/>
        <w:rPr>
          <w:rFonts w:ascii="Times New Roman" w:hAnsi="Times New Roman" w:cs="Times New Roman"/>
          <w:color w:val="000000"/>
          <w:sz w:val="28"/>
          <w:szCs w:val="28"/>
        </w:rPr>
      </w:pPr>
    </w:p>
    <w:p w14:paraId="2D957EFB" w14:textId="77777777" w:rsidR="00794C20" w:rsidRPr="00794C20" w:rsidRDefault="00794C20" w:rsidP="00D42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30CEF" w14:textId="77777777" w:rsidR="00D42927" w:rsidRDefault="00D42927" w:rsidP="00D429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56D7C" w14:textId="77777777" w:rsidR="00D42927" w:rsidRDefault="00D42927"/>
    <w:sectPr w:rsidR="00D4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15E"/>
    <w:multiLevelType w:val="hybridMultilevel"/>
    <w:tmpl w:val="FF8A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23770"/>
    <w:multiLevelType w:val="hybridMultilevel"/>
    <w:tmpl w:val="C926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27"/>
    <w:rsid w:val="00167A42"/>
    <w:rsid w:val="00794C20"/>
    <w:rsid w:val="00874B18"/>
    <w:rsid w:val="00AA7F3F"/>
    <w:rsid w:val="00D42927"/>
    <w:rsid w:val="00D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BF0B"/>
  <w15:chartTrackingRefBased/>
  <w15:docId w15:val="{02F34912-F4E3-4A10-83C6-826F14E7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927"/>
    <w:pPr>
      <w:ind w:left="720"/>
      <w:contextualSpacing/>
    </w:pPr>
  </w:style>
  <w:style w:type="table" w:styleId="a4">
    <w:name w:val="Table Grid"/>
    <w:basedOn w:val="a1"/>
    <w:uiPriority w:val="39"/>
    <w:rsid w:val="00794C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2021-12-19T18:29:00Z</dcterms:created>
  <dcterms:modified xsi:type="dcterms:W3CDTF">2021-12-19T18:50:00Z</dcterms:modified>
</cp:coreProperties>
</file>