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604D" w14:textId="707D23B7" w:rsidR="006E02F7" w:rsidRPr="00D656CC" w:rsidRDefault="006E02F7" w:rsidP="00215325">
      <w:pPr>
        <w:rPr>
          <w:rFonts w:ascii="Times New Roman" w:hAnsi="Times New Roman"/>
          <w:b/>
          <w:bCs/>
          <w:szCs w:val="24"/>
        </w:rPr>
      </w:pPr>
      <w:r w:rsidRPr="00D656CC">
        <w:rPr>
          <w:rFonts w:ascii="Times New Roman" w:hAnsi="Times New Roman"/>
          <w:b/>
          <w:bCs/>
          <w:szCs w:val="24"/>
        </w:rPr>
        <w:t>Вакансии Data Engineering</w:t>
      </w:r>
    </w:p>
    <w:p w14:paraId="0BD0130D" w14:textId="48779F08" w:rsidR="000E26FA" w:rsidRPr="00D656CC" w:rsidRDefault="000E26FA" w:rsidP="00215325">
      <w:pPr>
        <w:rPr>
          <w:rFonts w:ascii="Times New Roman" w:hAnsi="Times New Roman"/>
          <w:szCs w:val="24"/>
        </w:rPr>
      </w:pPr>
    </w:p>
    <w:p w14:paraId="056F907A" w14:textId="77777777" w:rsidR="000E26FA" w:rsidRPr="00D656CC" w:rsidRDefault="000E26FA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>Рынок труда по профессии инженера данных: количество вакансий, отрасли компаний, размер компаний.</w:t>
      </w:r>
    </w:p>
    <w:p w14:paraId="301CD06C" w14:textId="77777777" w:rsidR="000E26FA" w:rsidRPr="00D656CC" w:rsidRDefault="000E26FA" w:rsidP="00215325">
      <w:pPr>
        <w:rPr>
          <w:rFonts w:ascii="Times New Roman" w:hAnsi="Times New Roman"/>
          <w:szCs w:val="24"/>
        </w:rPr>
      </w:pPr>
    </w:p>
    <w:p w14:paraId="01000000" w14:textId="12D211F8" w:rsidR="00BF23C5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 xml:space="preserve"> hh.ru – 703</w:t>
      </w:r>
    </w:p>
    <w:p w14:paraId="200810DE" w14:textId="62C27F8F" w:rsidR="006E02F7" w:rsidRPr="00D656CC" w:rsidRDefault="006E02F7" w:rsidP="00215325">
      <w:pPr>
        <w:rPr>
          <w:rFonts w:ascii="Times New Roman" w:hAnsi="Times New Roman"/>
          <w:b/>
          <w:bCs/>
          <w:szCs w:val="24"/>
        </w:rPr>
      </w:pPr>
      <w:r w:rsidRPr="00D656CC">
        <w:rPr>
          <w:rFonts w:ascii="Times New Roman" w:hAnsi="Times New Roman"/>
          <w:b/>
          <w:bCs/>
          <w:szCs w:val="24"/>
        </w:rPr>
        <w:t xml:space="preserve">Отрасли компаний: </w:t>
      </w:r>
    </w:p>
    <w:p w14:paraId="74D4ABEA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>Автомобильный бизнес 8</w:t>
      </w:r>
    </w:p>
    <w:p w14:paraId="64C7E49E" w14:textId="1C811EC2" w:rsidR="006E02F7" w:rsidRPr="00D656CC" w:rsidRDefault="00EF48DE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 xml:space="preserve">  </w:t>
      </w:r>
      <w:r w:rsidR="006E02F7" w:rsidRPr="00D656CC">
        <w:rPr>
          <w:rFonts w:ascii="Times New Roman" w:hAnsi="Times New Roman"/>
          <w:szCs w:val="24"/>
        </w:rPr>
        <w:tab/>
        <w:t xml:space="preserve">Гостиницы, рестораны, общепит, кейтеринг 4 </w:t>
      </w:r>
    </w:p>
    <w:p w14:paraId="639A7011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Государственные организации 4 </w:t>
      </w:r>
    </w:p>
    <w:p w14:paraId="36CA20E1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Добывающая отрасль 5 </w:t>
      </w:r>
    </w:p>
    <w:p w14:paraId="035C3660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ЖКХ </w:t>
      </w:r>
    </w:p>
    <w:p w14:paraId="039EC42A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Информационные технологии, системная интеграция, интернет 298 </w:t>
      </w:r>
    </w:p>
    <w:p w14:paraId="7CD83713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Искусство, культура 1 </w:t>
      </w:r>
    </w:p>
    <w:p w14:paraId="0DC5E079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Лесная промышленность, деревообработка </w:t>
      </w:r>
    </w:p>
    <w:p w14:paraId="7B412C23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Медицина, фармацевтика, аптеки 2 </w:t>
      </w:r>
    </w:p>
    <w:p w14:paraId="0E474509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Металлургия, металлообработка 3 </w:t>
      </w:r>
    </w:p>
    <w:p w14:paraId="5F3029BB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Нефть и газ 9 </w:t>
      </w:r>
    </w:p>
    <w:p w14:paraId="55BDE55E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Образовательные учреждения 11 </w:t>
      </w:r>
    </w:p>
    <w:p w14:paraId="71151958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Общественная деятельность, партии, благотворительность, НКО 1 </w:t>
      </w:r>
    </w:p>
    <w:p w14:paraId="517A28C6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Перевозки, логистика, склад, ВЭД 17 </w:t>
      </w:r>
    </w:p>
    <w:p w14:paraId="567B0BAB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Продукты питания 6 </w:t>
      </w:r>
    </w:p>
    <w:p w14:paraId="497B93DC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Промышленное оборудование, техника, станки и комплектующие 7 </w:t>
      </w:r>
    </w:p>
    <w:p w14:paraId="24E4389D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Розничная торговля 54 </w:t>
      </w:r>
    </w:p>
    <w:p w14:paraId="625CA2C5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СМИ, маркетинг, реклама, BTL, PR, дизайн, продюсирование 27 </w:t>
      </w:r>
    </w:p>
    <w:p w14:paraId="16DD4133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Сельское хозяйство 1 </w:t>
      </w:r>
    </w:p>
    <w:p w14:paraId="411B0F01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Строительство, недвижимость, эксплуатация, проектирование 14 </w:t>
      </w:r>
    </w:p>
    <w:p w14:paraId="461B6C29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Телекоммуникации, связь 60 </w:t>
      </w:r>
    </w:p>
    <w:p w14:paraId="25112FB9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Товары народного потребления (непищевые) 11 </w:t>
      </w:r>
    </w:p>
    <w:p w14:paraId="1F6082FB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Тяжелое машиностроение 1 </w:t>
      </w:r>
    </w:p>
    <w:p w14:paraId="548DA88E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Управление многопрофильными активами 1 </w:t>
      </w:r>
    </w:p>
    <w:p w14:paraId="59883377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Услуги для бизнеса 49 </w:t>
      </w:r>
    </w:p>
    <w:p w14:paraId="592B3AF0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Услуги для населения 11 </w:t>
      </w:r>
    </w:p>
    <w:p w14:paraId="6A80F9CD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Финансовый сектор 176 </w:t>
      </w:r>
    </w:p>
    <w:p w14:paraId="70FC2DE6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Химическое производство, удобрения 7 </w:t>
      </w:r>
    </w:p>
    <w:p w14:paraId="1579B722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 xml:space="preserve">Электроника, приборостроение, бытовая техника, компьютеры и оргтехника 8 </w:t>
      </w:r>
    </w:p>
    <w:p w14:paraId="5AA48623" w14:textId="2085B984" w:rsidR="006E02F7" w:rsidRPr="00D656CC" w:rsidRDefault="006E02F7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>Энергетика 1</w:t>
      </w:r>
    </w:p>
    <w:p w14:paraId="452AC9E8" w14:textId="77777777" w:rsidR="00EF48DE" w:rsidRPr="00D656CC" w:rsidRDefault="00EF48DE" w:rsidP="00215325">
      <w:pPr>
        <w:rPr>
          <w:rFonts w:ascii="Times New Roman" w:hAnsi="Times New Roman"/>
          <w:szCs w:val="24"/>
        </w:rPr>
      </w:pPr>
    </w:p>
    <w:p w14:paraId="18A4BFC5" w14:textId="793EAEDB" w:rsidR="006E02F7" w:rsidRPr="00D656CC" w:rsidRDefault="00000000" w:rsidP="00215325">
      <w:pPr>
        <w:rPr>
          <w:rFonts w:ascii="Times New Roman" w:hAnsi="Times New Roman"/>
          <w:szCs w:val="24"/>
        </w:rPr>
      </w:pPr>
      <w:hyperlink r:id="rId6" w:history="1">
        <w:r w:rsidR="006E02F7" w:rsidRPr="00D656CC">
          <w:rPr>
            <w:rStyle w:val="a3"/>
            <w:rFonts w:ascii="Times New Roman" w:hAnsi="Times New Roman"/>
            <w:szCs w:val="24"/>
          </w:rPr>
          <w:t>https://www.zarplata.ru/</w:t>
        </w:r>
      </w:hyperlink>
      <w:r w:rsidR="006E02F7" w:rsidRPr="00D656CC">
        <w:rPr>
          <w:rFonts w:ascii="Times New Roman" w:hAnsi="Times New Roman"/>
          <w:szCs w:val="24"/>
        </w:rPr>
        <w:t xml:space="preserve"> - 24</w:t>
      </w:r>
    </w:p>
    <w:p w14:paraId="74C709DB" w14:textId="77777777" w:rsidR="006E02F7" w:rsidRPr="00D656CC" w:rsidRDefault="006E02F7" w:rsidP="00215325">
      <w:pPr>
        <w:rPr>
          <w:rFonts w:ascii="Times New Roman" w:hAnsi="Times New Roman"/>
          <w:szCs w:val="24"/>
        </w:rPr>
      </w:pPr>
    </w:p>
    <w:p w14:paraId="5F0734B6" w14:textId="462E1C94" w:rsidR="006E02F7" w:rsidRPr="00D656CC" w:rsidRDefault="00000000" w:rsidP="00215325">
      <w:pPr>
        <w:rPr>
          <w:rFonts w:ascii="Times New Roman" w:hAnsi="Times New Roman"/>
          <w:szCs w:val="24"/>
        </w:rPr>
      </w:pPr>
      <w:hyperlink r:id="rId7" w:history="1">
        <w:r w:rsidR="000E26FA" w:rsidRPr="00D656CC">
          <w:rPr>
            <w:rStyle w:val="a3"/>
            <w:rFonts w:ascii="Times New Roman" w:hAnsi="Times New Roman"/>
            <w:szCs w:val="24"/>
          </w:rPr>
          <w:t>https://www.superjob.ru</w:t>
        </w:r>
      </w:hyperlink>
      <w:r w:rsidR="000E26FA" w:rsidRPr="00D656CC">
        <w:rPr>
          <w:rFonts w:ascii="Times New Roman" w:hAnsi="Times New Roman"/>
          <w:szCs w:val="24"/>
        </w:rPr>
        <w:t xml:space="preserve"> – нет предложений</w:t>
      </w:r>
    </w:p>
    <w:p w14:paraId="720B3AA5" w14:textId="67EC82AA" w:rsidR="000E26FA" w:rsidRPr="00D656CC" w:rsidRDefault="00000000" w:rsidP="00215325">
      <w:pPr>
        <w:rPr>
          <w:rFonts w:ascii="Times New Roman" w:hAnsi="Times New Roman"/>
          <w:szCs w:val="24"/>
        </w:rPr>
      </w:pPr>
      <w:hyperlink r:id="rId8" w:history="1">
        <w:r w:rsidR="000E26FA" w:rsidRPr="00D656CC">
          <w:rPr>
            <w:rStyle w:val="a3"/>
            <w:rFonts w:ascii="Times New Roman" w:hAnsi="Times New Roman"/>
            <w:szCs w:val="24"/>
          </w:rPr>
          <w:t>https://rabota1000.ru/</w:t>
        </w:r>
      </w:hyperlink>
      <w:r w:rsidR="000E26FA" w:rsidRPr="00D656CC">
        <w:rPr>
          <w:rFonts w:ascii="Times New Roman" w:hAnsi="Times New Roman"/>
          <w:szCs w:val="24"/>
        </w:rPr>
        <w:t xml:space="preserve"> - много предложений, но все данные берутся с hh.ru</w:t>
      </w:r>
    </w:p>
    <w:p w14:paraId="775D9815" w14:textId="17520965" w:rsidR="000E26FA" w:rsidRPr="00D656CC" w:rsidRDefault="000A39E3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ab/>
        <w:t>Размеры компаний – в основном крупные от 200</w:t>
      </w:r>
    </w:p>
    <w:p w14:paraId="68E6D6DB" w14:textId="77777777" w:rsidR="000E26FA" w:rsidRPr="00D656CC" w:rsidRDefault="000E26FA" w:rsidP="00215325">
      <w:pPr>
        <w:rPr>
          <w:rFonts w:ascii="Times New Roman" w:hAnsi="Times New Roman"/>
          <w:b/>
          <w:bCs/>
          <w:szCs w:val="24"/>
        </w:rPr>
      </w:pPr>
      <w:r w:rsidRPr="00D656CC">
        <w:rPr>
          <w:rFonts w:ascii="Times New Roman" w:hAnsi="Times New Roman"/>
          <w:b/>
          <w:bCs/>
          <w:szCs w:val="24"/>
        </w:rPr>
        <w:t>Требования:</w:t>
      </w:r>
    </w:p>
    <w:p w14:paraId="36D26E66" w14:textId="245BAB3A" w:rsidR="000E26FA" w:rsidRPr="00D656CC" w:rsidRDefault="001B2FB6" w:rsidP="00215325">
      <w:pPr>
        <w:rPr>
          <w:rFonts w:ascii="Times New Roman" w:hAnsi="Times New Roman"/>
          <w:szCs w:val="24"/>
        </w:rPr>
      </w:pPr>
      <w:r w:rsidRPr="001B2FB6">
        <w:rPr>
          <w:rFonts w:ascii="Times New Roman" w:hAnsi="Times New Roman"/>
          <w:b/>
          <w:bCs/>
          <w:szCs w:val="24"/>
        </w:rPr>
        <w:t>П</w:t>
      </w:r>
      <w:r w:rsidR="000E26FA" w:rsidRPr="001B2FB6">
        <w:rPr>
          <w:rFonts w:ascii="Times New Roman" w:hAnsi="Times New Roman"/>
          <w:b/>
          <w:bCs/>
          <w:szCs w:val="24"/>
        </w:rPr>
        <w:t>опулярные языки</w:t>
      </w:r>
      <w:r w:rsidR="000E26FA" w:rsidRPr="00D656CC">
        <w:rPr>
          <w:rFonts w:ascii="Times New Roman" w:hAnsi="Times New Roman"/>
          <w:szCs w:val="24"/>
        </w:rPr>
        <w:t xml:space="preserve"> – Python, SQL, MS SQL</w:t>
      </w:r>
      <w:r w:rsidR="00671721" w:rsidRPr="00D656CC">
        <w:rPr>
          <w:rFonts w:ascii="Times New Roman" w:hAnsi="Times New Roman"/>
          <w:szCs w:val="24"/>
        </w:rPr>
        <w:t xml:space="preserve">, Java, </w:t>
      </w:r>
      <w:proofErr w:type="spellStart"/>
      <w:r w:rsidR="00671721" w:rsidRPr="00D656CC">
        <w:rPr>
          <w:rFonts w:ascii="Times New Roman" w:hAnsi="Times New Roman"/>
          <w:szCs w:val="24"/>
        </w:rPr>
        <w:t>Postgre</w:t>
      </w:r>
      <w:proofErr w:type="spellEnd"/>
      <w:r w:rsidR="00962AC5">
        <w:rPr>
          <w:rFonts w:ascii="Times New Roman" w:hAnsi="Times New Roman"/>
          <w:szCs w:val="24"/>
        </w:rPr>
        <w:t xml:space="preserve"> </w:t>
      </w:r>
      <w:r w:rsidR="00671721" w:rsidRPr="00D656CC">
        <w:rPr>
          <w:rFonts w:ascii="Times New Roman" w:hAnsi="Times New Roman"/>
          <w:szCs w:val="24"/>
        </w:rPr>
        <w:t>SQL,</w:t>
      </w:r>
      <w:r w:rsidR="00D6645C" w:rsidRPr="00D6645C">
        <w:rPr>
          <w:rFonts w:ascii="Times New Roman" w:hAnsi="Times New Roman"/>
          <w:szCs w:val="24"/>
        </w:rPr>
        <w:t xml:space="preserve"> </w:t>
      </w:r>
      <w:r w:rsidR="00671721" w:rsidRPr="00D656CC">
        <w:rPr>
          <w:rFonts w:ascii="Times New Roman" w:hAnsi="Times New Roman"/>
          <w:szCs w:val="24"/>
        </w:rPr>
        <w:t>С++, Scala, Go</w:t>
      </w:r>
      <w:r w:rsidR="00E12328" w:rsidRPr="00D656CC">
        <w:rPr>
          <w:rFonts w:ascii="Times New Roman" w:hAnsi="Times New Roman"/>
          <w:szCs w:val="24"/>
        </w:rPr>
        <w:t>, VBA</w:t>
      </w:r>
    </w:p>
    <w:p w14:paraId="19444A1E" w14:textId="4428C98F" w:rsidR="00671721" w:rsidRPr="00D656CC" w:rsidRDefault="007878B2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b/>
          <w:bCs/>
          <w:szCs w:val="24"/>
        </w:rPr>
        <w:lastRenderedPageBreak/>
        <w:t>Т</w:t>
      </w:r>
      <w:r w:rsidR="000E26FA" w:rsidRPr="00D656CC">
        <w:rPr>
          <w:rFonts w:ascii="Times New Roman" w:hAnsi="Times New Roman"/>
          <w:b/>
          <w:bCs/>
          <w:szCs w:val="24"/>
        </w:rPr>
        <w:t xml:space="preserve">ехнологии </w:t>
      </w:r>
      <w:r w:rsidR="000E26FA" w:rsidRPr="00D656CC">
        <w:rPr>
          <w:rFonts w:ascii="Times New Roman" w:hAnsi="Times New Roman"/>
          <w:szCs w:val="24"/>
        </w:rPr>
        <w:t>-   </w:t>
      </w:r>
      <w:proofErr w:type="spellStart"/>
      <w:r w:rsidR="000E26FA" w:rsidRPr="00D656CC">
        <w:rPr>
          <w:rFonts w:ascii="Times New Roman" w:hAnsi="Times New Roman"/>
          <w:szCs w:val="24"/>
        </w:rPr>
        <w:t>Tableau</w:t>
      </w:r>
      <w:proofErr w:type="spellEnd"/>
      <w:r w:rsidR="000E26FA" w:rsidRPr="00D656CC">
        <w:rPr>
          <w:rFonts w:ascii="Times New Roman" w:hAnsi="Times New Roman"/>
          <w:szCs w:val="24"/>
        </w:rPr>
        <w:t xml:space="preserve">, </w:t>
      </w:r>
      <w:proofErr w:type="spellStart"/>
      <w:r w:rsidR="000E26FA" w:rsidRPr="00D656CC">
        <w:rPr>
          <w:rFonts w:ascii="Times New Roman" w:hAnsi="Times New Roman"/>
          <w:szCs w:val="24"/>
        </w:rPr>
        <w:t>PowerBI</w:t>
      </w:r>
      <w:proofErr w:type="spellEnd"/>
      <w:r w:rsidR="000E26FA" w:rsidRPr="00D656CC">
        <w:rPr>
          <w:rFonts w:ascii="Times New Roman" w:hAnsi="Times New Roman"/>
          <w:szCs w:val="24"/>
        </w:rPr>
        <w:t xml:space="preserve">, SSIS, </w:t>
      </w:r>
      <w:proofErr w:type="spellStart"/>
      <w:r w:rsidR="000E26FA" w:rsidRPr="00D656CC">
        <w:rPr>
          <w:rFonts w:ascii="Times New Roman" w:hAnsi="Times New Roman"/>
          <w:szCs w:val="24"/>
        </w:rPr>
        <w:t>Hive</w:t>
      </w:r>
      <w:proofErr w:type="spellEnd"/>
      <w:r w:rsidR="00671721" w:rsidRPr="00D656CC">
        <w:rPr>
          <w:rFonts w:ascii="Times New Roman" w:hAnsi="Times New Roman"/>
          <w:szCs w:val="24"/>
        </w:rPr>
        <w:t xml:space="preserve">, </w:t>
      </w:r>
      <w:proofErr w:type="spellStart"/>
      <w:r w:rsidR="00671721" w:rsidRPr="00D656CC">
        <w:rPr>
          <w:rFonts w:ascii="Times New Roman" w:hAnsi="Times New Roman"/>
          <w:szCs w:val="24"/>
        </w:rPr>
        <w:t>Presto</w:t>
      </w:r>
      <w:proofErr w:type="spellEnd"/>
      <w:r w:rsidR="00671721" w:rsidRPr="00D656CC">
        <w:rPr>
          <w:rFonts w:ascii="Times New Roman" w:hAnsi="Times New Roman"/>
          <w:szCs w:val="24"/>
        </w:rPr>
        <w:t xml:space="preserve">, </w:t>
      </w:r>
      <w:proofErr w:type="spellStart"/>
      <w:r w:rsidR="00671721" w:rsidRPr="00D656CC">
        <w:rPr>
          <w:rFonts w:ascii="Times New Roman" w:hAnsi="Times New Roman"/>
          <w:szCs w:val="24"/>
        </w:rPr>
        <w:t>Kafka</w:t>
      </w:r>
      <w:proofErr w:type="spellEnd"/>
      <w:r w:rsidR="00671721" w:rsidRPr="00D656CC">
        <w:rPr>
          <w:rFonts w:ascii="Times New Roman" w:hAnsi="Times New Roman"/>
          <w:szCs w:val="24"/>
        </w:rPr>
        <w:t xml:space="preserve">, </w:t>
      </w:r>
      <w:proofErr w:type="spellStart"/>
      <w:proofErr w:type="gramStart"/>
      <w:r w:rsidR="00671721" w:rsidRPr="00D656CC">
        <w:rPr>
          <w:rFonts w:ascii="Times New Roman" w:hAnsi="Times New Roman"/>
          <w:szCs w:val="24"/>
        </w:rPr>
        <w:t>etc</w:t>
      </w:r>
      <w:proofErr w:type="spellEnd"/>
      <w:r w:rsidR="00671721" w:rsidRPr="00D656CC">
        <w:rPr>
          <w:rFonts w:ascii="Times New Roman" w:hAnsi="Times New Roman"/>
          <w:szCs w:val="24"/>
        </w:rPr>
        <w:t>,  Apache</w:t>
      </w:r>
      <w:proofErr w:type="gramEnd"/>
      <w:r w:rsidR="00671721" w:rsidRPr="00D656CC">
        <w:rPr>
          <w:rFonts w:ascii="Times New Roman" w:hAnsi="Times New Roman"/>
          <w:szCs w:val="24"/>
        </w:rPr>
        <w:t xml:space="preserve"> </w:t>
      </w:r>
      <w:proofErr w:type="spellStart"/>
      <w:r w:rsidR="00671721" w:rsidRPr="00D656CC">
        <w:rPr>
          <w:rFonts w:ascii="Times New Roman" w:hAnsi="Times New Roman"/>
          <w:szCs w:val="24"/>
        </w:rPr>
        <w:t>Airflow</w:t>
      </w:r>
      <w:proofErr w:type="spellEnd"/>
      <w:r w:rsidR="00671721" w:rsidRPr="00D656CC">
        <w:rPr>
          <w:rFonts w:ascii="Times New Roman" w:hAnsi="Times New Roman"/>
          <w:szCs w:val="24"/>
        </w:rPr>
        <w:t xml:space="preserve">, Apache </w:t>
      </w:r>
      <w:proofErr w:type="spellStart"/>
      <w:r w:rsidR="00671721" w:rsidRPr="00D656CC">
        <w:rPr>
          <w:rFonts w:ascii="Times New Roman" w:hAnsi="Times New Roman"/>
          <w:szCs w:val="24"/>
        </w:rPr>
        <w:t>Superset</w:t>
      </w:r>
      <w:proofErr w:type="spellEnd"/>
      <w:r w:rsidR="00671721" w:rsidRPr="00D656CC">
        <w:rPr>
          <w:rFonts w:ascii="Times New Roman" w:hAnsi="Times New Roman"/>
          <w:szCs w:val="24"/>
        </w:rPr>
        <w:t xml:space="preserve">, </w:t>
      </w:r>
      <w:proofErr w:type="spellStart"/>
      <w:r w:rsidR="00671721" w:rsidRPr="00D656CC">
        <w:rPr>
          <w:rFonts w:ascii="Times New Roman" w:hAnsi="Times New Roman"/>
          <w:szCs w:val="24"/>
        </w:rPr>
        <w:t>ClickHouse</w:t>
      </w:r>
      <w:proofErr w:type="spellEnd"/>
      <w:r w:rsidR="00671721" w:rsidRPr="00D656CC">
        <w:rPr>
          <w:rFonts w:ascii="Times New Roman" w:hAnsi="Times New Roman"/>
          <w:szCs w:val="24"/>
        </w:rPr>
        <w:t xml:space="preserve">, Data </w:t>
      </w:r>
      <w:proofErr w:type="spellStart"/>
      <w:r w:rsidR="00671721" w:rsidRPr="00D656CC">
        <w:rPr>
          <w:rFonts w:ascii="Times New Roman" w:hAnsi="Times New Roman"/>
          <w:szCs w:val="24"/>
        </w:rPr>
        <w:t>Vault</w:t>
      </w:r>
      <w:proofErr w:type="spellEnd"/>
      <w:r w:rsidR="00671721" w:rsidRPr="00D656CC">
        <w:rPr>
          <w:rFonts w:ascii="Times New Roman" w:hAnsi="Times New Roman"/>
          <w:szCs w:val="24"/>
        </w:rPr>
        <w:t>, Spark, ETL</w:t>
      </w:r>
      <w:r w:rsidR="00BE0489" w:rsidRPr="00D656CC">
        <w:rPr>
          <w:rFonts w:ascii="Times New Roman" w:hAnsi="Times New Roman"/>
          <w:szCs w:val="24"/>
        </w:rPr>
        <w:t xml:space="preserve">, </w:t>
      </w:r>
      <w:proofErr w:type="spellStart"/>
      <w:r w:rsidR="00BE0489" w:rsidRPr="00D656CC">
        <w:rPr>
          <w:rFonts w:ascii="Times New Roman" w:hAnsi="Times New Roman"/>
          <w:szCs w:val="24"/>
        </w:rPr>
        <w:t>Tableau</w:t>
      </w:r>
      <w:proofErr w:type="spellEnd"/>
      <w:r w:rsidR="00BE0489" w:rsidRPr="00D656CC">
        <w:rPr>
          <w:rFonts w:ascii="Times New Roman" w:hAnsi="Times New Roman"/>
          <w:szCs w:val="24"/>
        </w:rPr>
        <w:t xml:space="preserve"> (BI)</w:t>
      </w:r>
      <w:r w:rsidR="00374450" w:rsidRPr="00D656CC">
        <w:rPr>
          <w:rFonts w:ascii="Times New Roman" w:hAnsi="Times New Roman"/>
          <w:szCs w:val="24"/>
        </w:rPr>
        <w:t xml:space="preserve">, Spark, </w:t>
      </w:r>
      <w:proofErr w:type="spellStart"/>
      <w:r w:rsidR="00374450" w:rsidRPr="00D656CC">
        <w:rPr>
          <w:rFonts w:ascii="Times New Roman" w:hAnsi="Times New Roman"/>
          <w:szCs w:val="24"/>
        </w:rPr>
        <w:t>Airflow</w:t>
      </w:r>
      <w:proofErr w:type="spellEnd"/>
      <w:r w:rsidR="00374450" w:rsidRPr="00D656CC">
        <w:rPr>
          <w:rFonts w:ascii="Times New Roman" w:hAnsi="Times New Roman"/>
          <w:szCs w:val="24"/>
        </w:rPr>
        <w:t xml:space="preserve">, конвейеров данных </w:t>
      </w:r>
      <w:proofErr w:type="spellStart"/>
      <w:r w:rsidR="00374450" w:rsidRPr="00D656CC">
        <w:rPr>
          <w:rFonts w:ascii="Times New Roman" w:hAnsi="Times New Roman"/>
          <w:szCs w:val="24"/>
        </w:rPr>
        <w:t>NiFi</w:t>
      </w:r>
      <w:proofErr w:type="spellEnd"/>
      <w:r w:rsidR="00374450" w:rsidRPr="00D656CC">
        <w:rPr>
          <w:rFonts w:ascii="Times New Roman" w:hAnsi="Times New Roman"/>
          <w:szCs w:val="24"/>
        </w:rPr>
        <w:t xml:space="preserve">, </w:t>
      </w:r>
      <w:proofErr w:type="spellStart"/>
      <w:r w:rsidR="00374450" w:rsidRPr="00D656CC">
        <w:rPr>
          <w:rFonts w:ascii="Times New Roman" w:hAnsi="Times New Roman"/>
          <w:szCs w:val="24"/>
        </w:rPr>
        <w:t>GitLab</w:t>
      </w:r>
      <w:proofErr w:type="spellEnd"/>
      <w:r w:rsidR="00AB7FC9" w:rsidRPr="00D656CC">
        <w:rPr>
          <w:rFonts w:ascii="Times New Roman" w:hAnsi="Times New Roman"/>
          <w:szCs w:val="24"/>
        </w:rPr>
        <w:t xml:space="preserve">, HDFS, YARN, </w:t>
      </w:r>
      <w:proofErr w:type="spellStart"/>
      <w:r w:rsidR="00AB7FC9" w:rsidRPr="00D656CC">
        <w:rPr>
          <w:rFonts w:ascii="Times New Roman" w:hAnsi="Times New Roman"/>
          <w:szCs w:val="24"/>
        </w:rPr>
        <w:t>Hive</w:t>
      </w:r>
      <w:proofErr w:type="spellEnd"/>
      <w:r w:rsidR="00AB7FC9" w:rsidRPr="00D656CC">
        <w:rPr>
          <w:rFonts w:ascii="Times New Roman" w:hAnsi="Times New Roman"/>
          <w:szCs w:val="24"/>
        </w:rPr>
        <w:t xml:space="preserve">, </w:t>
      </w:r>
      <w:proofErr w:type="spellStart"/>
      <w:r w:rsidR="00AB7FC9" w:rsidRPr="00D656CC">
        <w:rPr>
          <w:rFonts w:ascii="Times New Roman" w:hAnsi="Times New Roman"/>
          <w:szCs w:val="24"/>
        </w:rPr>
        <w:t>HBase</w:t>
      </w:r>
      <w:proofErr w:type="spellEnd"/>
      <w:r w:rsidR="00AB7FC9" w:rsidRPr="00D656CC">
        <w:rPr>
          <w:rFonts w:ascii="Times New Roman" w:hAnsi="Times New Roman"/>
          <w:szCs w:val="24"/>
        </w:rPr>
        <w:t xml:space="preserve">; </w:t>
      </w:r>
      <w:proofErr w:type="spellStart"/>
      <w:r w:rsidR="00AB7FC9" w:rsidRPr="00D656CC">
        <w:rPr>
          <w:rFonts w:ascii="Times New Roman" w:hAnsi="Times New Roman"/>
          <w:szCs w:val="24"/>
        </w:rPr>
        <w:t>Kafka</w:t>
      </w:r>
      <w:proofErr w:type="spellEnd"/>
      <w:r w:rsidR="00AB7FC9" w:rsidRPr="00D656CC">
        <w:rPr>
          <w:rFonts w:ascii="Times New Roman" w:hAnsi="Times New Roman"/>
          <w:szCs w:val="24"/>
        </w:rPr>
        <w:t xml:space="preserve">, </w:t>
      </w:r>
      <w:proofErr w:type="spellStart"/>
      <w:r w:rsidR="00AB7FC9" w:rsidRPr="00D656CC">
        <w:rPr>
          <w:rFonts w:ascii="Times New Roman" w:hAnsi="Times New Roman"/>
          <w:szCs w:val="24"/>
        </w:rPr>
        <w:t>Airflow</w:t>
      </w:r>
      <w:proofErr w:type="spellEnd"/>
      <w:r w:rsidR="00AB7FC9" w:rsidRPr="00D656CC">
        <w:rPr>
          <w:rFonts w:ascii="Times New Roman" w:hAnsi="Times New Roman"/>
          <w:szCs w:val="24"/>
        </w:rPr>
        <w:t>;</w:t>
      </w:r>
      <w:r w:rsidR="00EE1E63" w:rsidRPr="00D656CC">
        <w:rPr>
          <w:rFonts w:ascii="Times New Roman" w:hAnsi="Times New Roman"/>
          <w:szCs w:val="24"/>
        </w:rPr>
        <w:t xml:space="preserve">  Data </w:t>
      </w:r>
      <w:proofErr w:type="spellStart"/>
      <w:r w:rsidR="00EE1E63" w:rsidRPr="00D656CC">
        <w:rPr>
          <w:rFonts w:ascii="Times New Roman" w:hAnsi="Times New Roman"/>
          <w:szCs w:val="24"/>
        </w:rPr>
        <w:t>Lake</w:t>
      </w:r>
      <w:proofErr w:type="spellEnd"/>
      <w:r w:rsidR="00DC0F51" w:rsidRPr="00D656CC">
        <w:rPr>
          <w:rFonts w:ascii="Times New Roman" w:hAnsi="Times New Roman"/>
          <w:szCs w:val="24"/>
        </w:rPr>
        <w:t xml:space="preserve">, ETL и Data Quality, </w:t>
      </w:r>
      <w:proofErr w:type="spellStart"/>
      <w:r w:rsidR="00DC0F51" w:rsidRPr="00D656CC">
        <w:rPr>
          <w:rFonts w:ascii="Times New Roman" w:hAnsi="Times New Roman"/>
          <w:szCs w:val="24"/>
        </w:rPr>
        <w:t>MLflow</w:t>
      </w:r>
      <w:proofErr w:type="spellEnd"/>
      <w:r w:rsidR="00DC0F51" w:rsidRPr="00D656CC">
        <w:rPr>
          <w:rFonts w:ascii="Times New Roman" w:hAnsi="Times New Roman"/>
          <w:szCs w:val="24"/>
        </w:rPr>
        <w:t xml:space="preserve"> и </w:t>
      </w:r>
      <w:proofErr w:type="spellStart"/>
      <w:r w:rsidR="00DC0F51" w:rsidRPr="00D656CC">
        <w:rPr>
          <w:rFonts w:ascii="Times New Roman" w:hAnsi="Times New Roman"/>
          <w:szCs w:val="24"/>
        </w:rPr>
        <w:t>Airflow</w:t>
      </w:r>
      <w:proofErr w:type="spellEnd"/>
      <w:r w:rsidR="00DC0F51" w:rsidRPr="00D656CC">
        <w:rPr>
          <w:rFonts w:ascii="Times New Roman" w:hAnsi="Times New Roman"/>
          <w:szCs w:val="24"/>
        </w:rPr>
        <w:t xml:space="preserve">, </w:t>
      </w:r>
      <w:proofErr w:type="spellStart"/>
      <w:r w:rsidR="00DC0F51" w:rsidRPr="00D656CC">
        <w:rPr>
          <w:rFonts w:ascii="Times New Roman" w:hAnsi="Times New Roman"/>
          <w:szCs w:val="24"/>
        </w:rPr>
        <w:t>Docker</w:t>
      </w:r>
      <w:proofErr w:type="spellEnd"/>
    </w:p>
    <w:p w14:paraId="065FC7E8" w14:textId="7D9C3FDE" w:rsidR="000E26FA" w:rsidRPr="00D656CC" w:rsidRDefault="00D656CC" w:rsidP="00215325">
      <w:pPr>
        <w:rPr>
          <w:rFonts w:ascii="Times New Roman" w:hAnsi="Times New Roman"/>
          <w:szCs w:val="24"/>
          <w:lang w:val="en-US"/>
        </w:rPr>
      </w:pPr>
      <w:r w:rsidRPr="00D656CC">
        <w:rPr>
          <w:rFonts w:ascii="Times New Roman" w:hAnsi="Times New Roman"/>
          <w:b/>
          <w:bCs/>
          <w:szCs w:val="24"/>
        </w:rPr>
        <w:t>Ф</w:t>
      </w:r>
      <w:r w:rsidR="000E26FA" w:rsidRPr="00D656CC">
        <w:rPr>
          <w:rFonts w:ascii="Times New Roman" w:hAnsi="Times New Roman"/>
          <w:b/>
          <w:bCs/>
          <w:szCs w:val="24"/>
        </w:rPr>
        <w:t>реймворки</w:t>
      </w:r>
      <w:r w:rsidR="000E26FA" w:rsidRPr="00D656CC">
        <w:rPr>
          <w:rFonts w:ascii="Times New Roman" w:hAnsi="Times New Roman"/>
          <w:szCs w:val="24"/>
          <w:lang w:val="en-US"/>
        </w:rPr>
        <w:t xml:space="preserve"> -</w:t>
      </w:r>
      <w:r w:rsidR="00671721" w:rsidRPr="00D656CC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671721" w:rsidRPr="00D656CC">
        <w:rPr>
          <w:rFonts w:ascii="Times New Roman" w:hAnsi="Times New Roman"/>
          <w:szCs w:val="24"/>
          <w:lang w:val="en-US"/>
        </w:rPr>
        <w:t>numpy</w:t>
      </w:r>
      <w:proofErr w:type="spellEnd"/>
      <w:r w:rsidR="00671721" w:rsidRPr="00D656CC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671721" w:rsidRPr="00D656CC">
        <w:rPr>
          <w:rFonts w:ascii="Times New Roman" w:hAnsi="Times New Roman"/>
          <w:szCs w:val="24"/>
          <w:lang w:val="en-US"/>
        </w:rPr>
        <w:t>scipy</w:t>
      </w:r>
      <w:proofErr w:type="spellEnd"/>
      <w:r w:rsidR="00671721" w:rsidRPr="00D656CC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671721" w:rsidRPr="00D656CC">
        <w:rPr>
          <w:rFonts w:ascii="Times New Roman" w:hAnsi="Times New Roman"/>
          <w:szCs w:val="24"/>
          <w:lang w:val="en-US"/>
        </w:rPr>
        <w:t>pytorch</w:t>
      </w:r>
      <w:proofErr w:type="spellEnd"/>
      <w:r w:rsidR="00671721" w:rsidRPr="00D656CC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671721" w:rsidRPr="00D656CC">
        <w:rPr>
          <w:rFonts w:ascii="Times New Roman" w:hAnsi="Times New Roman"/>
          <w:szCs w:val="24"/>
          <w:lang w:val="en-US"/>
        </w:rPr>
        <w:t>sklearn</w:t>
      </w:r>
      <w:proofErr w:type="spellEnd"/>
      <w:r w:rsidR="00671721" w:rsidRPr="00D656CC">
        <w:rPr>
          <w:rFonts w:ascii="Times New Roman" w:hAnsi="Times New Roman"/>
          <w:szCs w:val="24"/>
          <w:lang w:val="en-US"/>
        </w:rPr>
        <w:t>, Pandas, NumPy, SciPy</w:t>
      </w:r>
    </w:p>
    <w:p w14:paraId="1AE8D70B" w14:textId="49E82C3E" w:rsidR="000E26FA" w:rsidRPr="00D656CC" w:rsidRDefault="000E26FA" w:rsidP="00215325">
      <w:pPr>
        <w:rPr>
          <w:rFonts w:ascii="Times New Roman" w:hAnsi="Times New Roman"/>
          <w:szCs w:val="24"/>
        </w:rPr>
      </w:pPr>
      <w:r w:rsidRPr="000D1236">
        <w:rPr>
          <w:rFonts w:ascii="Times New Roman" w:hAnsi="Times New Roman"/>
          <w:szCs w:val="24"/>
        </w:rPr>
        <w:t xml:space="preserve"> </w:t>
      </w:r>
      <w:r w:rsidRPr="00D656CC">
        <w:rPr>
          <w:rFonts w:ascii="Times New Roman" w:hAnsi="Times New Roman"/>
          <w:szCs w:val="24"/>
        </w:rPr>
        <w:t>опыт - 1–3 года,</w:t>
      </w:r>
      <w:r w:rsidR="00671721" w:rsidRPr="00D656CC">
        <w:rPr>
          <w:rFonts w:ascii="Times New Roman" w:hAnsi="Times New Roman"/>
          <w:szCs w:val="24"/>
        </w:rPr>
        <w:t xml:space="preserve"> 3–6 , 1–3, 3–6, 3–6</w:t>
      </w:r>
      <w:r w:rsidR="00E12328" w:rsidRPr="00D656CC">
        <w:rPr>
          <w:rFonts w:ascii="Times New Roman" w:hAnsi="Times New Roman"/>
          <w:szCs w:val="24"/>
        </w:rPr>
        <w:t>, 1–3, 1–3</w:t>
      </w:r>
      <w:r w:rsidR="00374450" w:rsidRPr="00D656CC">
        <w:rPr>
          <w:rFonts w:ascii="Times New Roman" w:hAnsi="Times New Roman"/>
          <w:szCs w:val="24"/>
        </w:rPr>
        <w:t>, 1–3</w:t>
      </w:r>
      <w:r w:rsidR="000A39E3" w:rsidRPr="00D656CC">
        <w:rPr>
          <w:rFonts w:ascii="Times New Roman" w:hAnsi="Times New Roman"/>
          <w:szCs w:val="24"/>
        </w:rPr>
        <w:t>, 1–3</w:t>
      </w:r>
      <w:r w:rsidR="00EE1E63" w:rsidRPr="00D656CC">
        <w:rPr>
          <w:rFonts w:ascii="Times New Roman" w:hAnsi="Times New Roman"/>
          <w:szCs w:val="24"/>
        </w:rPr>
        <w:t>, не требуется</w:t>
      </w:r>
      <w:r w:rsidR="000D1236">
        <w:rPr>
          <w:rFonts w:ascii="Times New Roman" w:hAnsi="Times New Roman"/>
          <w:szCs w:val="24"/>
        </w:rPr>
        <w:br/>
        <w:t>Есть варианты с разным опытом.</w:t>
      </w:r>
    </w:p>
    <w:p w14:paraId="468573D2" w14:textId="77777777" w:rsidR="000E26FA" w:rsidRPr="00D656CC" w:rsidRDefault="000E26FA" w:rsidP="00215325">
      <w:pPr>
        <w:rPr>
          <w:rFonts w:ascii="Times New Roman" w:hAnsi="Times New Roman"/>
          <w:szCs w:val="24"/>
        </w:rPr>
      </w:pPr>
    </w:p>
    <w:p w14:paraId="5D05E674" w14:textId="7A23B024" w:rsidR="00AC2B94" w:rsidRPr="000D1236" w:rsidRDefault="000D1236" w:rsidP="000D1236">
      <w:pPr>
        <w:rPr>
          <w:rFonts w:ascii="Times New Roman" w:hAnsi="Times New Roman"/>
          <w:b/>
          <w:bCs/>
          <w:szCs w:val="24"/>
        </w:rPr>
      </w:pPr>
      <w:r w:rsidRPr="000D1236">
        <w:rPr>
          <w:rFonts w:ascii="Times New Roman" w:hAnsi="Times New Roman"/>
          <w:b/>
          <w:bCs/>
          <w:szCs w:val="24"/>
        </w:rPr>
        <w:t>Ц</w:t>
      </w:r>
      <w:r w:rsidR="000E26FA" w:rsidRPr="000D1236">
        <w:rPr>
          <w:rFonts w:ascii="Times New Roman" w:hAnsi="Times New Roman"/>
          <w:b/>
          <w:bCs/>
          <w:szCs w:val="24"/>
        </w:rPr>
        <w:t>ели на обучение</w:t>
      </w:r>
      <w:r w:rsidRPr="000D1236">
        <w:rPr>
          <w:rFonts w:ascii="Times New Roman" w:hAnsi="Times New Roman"/>
          <w:b/>
          <w:bCs/>
          <w:szCs w:val="24"/>
        </w:rPr>
        <w:t>.</w:t>
      </w:r>
      <w:r w:rsidR="00AC2B94" w:rsidRPr="000D1236">
        <w:rPr>
          <w:rFonts w:ascii="Times New Roman" w:hAnsi="Times New Roman"/>
          <w:b/>
          <w:bCs/>
          <w:szCs w:val="24"/>
        </w:rPr>
        <w:t xml:space="preserve"> </w:t>
      </w:r>
    </w:p>
    <w:p w14:paraId="107B97D9" w14:textId="52A9F417" w:rsidR="000E26FA" w:rsidRPr="00D656CC" w:rsidRDefault="007878B2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>Изучение основных инструментов для начала работы в качестве инженера данных.</w:t>
      </w:r>
    </w:p>
    <w:p w14:paraId="7DAE76B4" w14:textId="0891E683" w:rsidR="007C50C2" w:rsidRPr="00D656CC" w:rsidRDefault="007C50C2" w:rsidP="00215325">
      <w:pPr>
        <w:rPr>
          <w:rFonts w:ascii="Times New Roman" w:hAnsi="Times New Roman"/>
          <w:szCs w:val="24"/>
        </w:rPr>
      </w:pPr>
      <w:r w:rsidRPr="00D656CC">
        <w:rPr>
          <w:rFonts w:ascii="Times New Roman" w:hAnsi="Times New Roman"/>
          <w:szCs w:val="24"/>
        </w:rPr>
        <w:t xml:space="preserve">Организация взаимодействия необходимых инструментов </w:t>
      </w:r>
      <w:r w:rsidRPr="00D656CC">
        <w:rPr>
          <w:rFonts w:ascii="Times New Roman" w:hAnsi="Times New Roman"/>
          <w:szCs w:val="24"/>
        </w:rPr>
        <w:t>Python</w:t>
      </w:r>
      <w:r w:rsidRPr="00D656CC">
        <w:rPr>
          <w:rFonts w:ascii="Times New Roman" w:hAnsi="Times New Roman"/>
          <w:szCs w:val="24"/>
        </w:rPr>
        <w:t xml:space="preserve">, </w:t>
      </w:r>
      <w:r w:rsidRPr="00D656CC">
        <w:rPr>
          <w:rFonts w:ascii="Times New Roman" w:hAnsi="Times New Roman"/>
          <w:szCs w:val="24"/>
        </w:rPr>
        <w:t>SQL</w:t>
      </w:r>
      <w:r w:rsidRPr="00D656CC">
        <w:rPr>
          <w:rFonts w:ascii="Times New Roman" w:hAnsi="Times New Roman"/>
          <w:szCs w:val="24"/>
        </w:rPr>
        <w:t xml:space="preserve">, </w:t>
      </w:r>
      <w:proofErr w:type="spellStart"/>
      <w:r w:rsidRPr="00D656CC">
        <w:rPr>
          <w:rFonts w:ascii="Times New Roman" w:hAnsi="Times New Roman"/>
          <w:szCs w:val="24"/>
        </w:rPr>
        <w:t>PostgreSQL</w:t>
      </w:r>
      <w:proofErr w:type="spellEnd"/>
    </w:p>
    <w:p w14:paraId="32A25B09" w14:textId="0043F1F4" w:rsidR="007C50C2" w:rsidRPr="00431D03" w:rsidRDefault="007C50C2" w:rsidP="00215325">
      <w:pPr>
        <w:rPr>
          <w:rFonts w:ascii="Times New Roman" w:hAnsi="Times New Roman"/>
          <w:szCs w:val="24"/>
          <w:lang w:val="en-US"/>
        </w:rPr>
      </w:pPr>
      <w:r w:rsidRPr="00D656CC">
        <w:rPr>
          <w:rFonts w:ascii="Times New Roman" w:hAnsi="Times New Roman"/>
          <w:szCs w:val="24"/>
        </w:rPr>
        <w:t>ETL</w:t>
      </w:r>
      <w:r w:rsidR="00431D03">
        <w:rPr>
          <w:rFonts w:ascii="Times New Roman" w:hAnsi="Times New Roman"/>
          <w:szCs w:val="24"/>
          <w:lang w:val="en-US"/>
        </w:rPr>
        <w:t xml:space="preserve">, </w:t>
      </w:r>
      <w:r w:rsidR="00431D03" w:rsidRPr="00D656CC">
        <w:rPr>
          <w:rFonts w:ascii="Times New Roman" w:hAnsi="Times New Roman"/>
          <w:szCs w:val="24"/>
        </w:rPr>
        <w:t>Apache</w:t>
      </w:r>
      <w:r w:rsidR="00431D03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431D03" w:rsidRPr="00D656CC">
        <w:rPr>
          <w:rFonts w:ascii="Times New Roman" w:hAnsi="Times New Roman"/>
          <w:szCs w:val="24"/>
        </w:rPr>
        <w:t>Kafka</w:t>
      </w:r>
      <w:proofErr w:type="spellEnd"/>
      <w:r w:rsidR="00431D03">
        <w:rPr>
          <w:rFonts w:ascii="Times New Roman" w:hAnsi="Times New Roman"/>
          <w:szCs w:val="24"/>
          <w:lang w:val="en-US"/>
        </w:rPr>
        <w:t>.</w:t>
      </w:r>
    </w:p>
    <w:p w14:paraId="6D086B48" w14:textId="278DF7E9" w:rsidR="008445EC" w:rsidRPr="00431D03" w:rsidRDefault="004269E3" w:rsidP="008445EC">
      <w:pPr>
        <w:rPr>
          <w:rFonts w:ascii="Times New Roman" w:hAnsi="Times New Roman"/>
          <w:szCs w:val="24"/>
          <w:lang w:val="en-US"/>
        </w:rPr>
      </w:pPr>
      <w:r w:rsidRPr="004269E3">
        <w:rPr>
          <w:rFonts w:ascii="Times New Roman" w:hAnsi="Times New Roman"/>
          <w:szCs w:val="24"/>
        </w:rPr>
        <w:t>Промышленный</w:t>
      </w:r>
      <w:r w:rsidRPr="004269E3">
        <w:rPr>
          <w:rFonts w:ascii="Times New Roman" w:hAnsi="Times New Roman"/>
          <w:szCs w:val="24"/>
          <w:lang w:val="en-US"/>
        </w:rPr>
        <w:t xml:space="preserve"> </w:t>
      </w:r>
      <w:r w:rsidRPr="004269E3">
        <w:rPr>
          <w:rFonts w:ascii="Times New Roman" w:hAnsi="Times New Roman"/>
          <w:szCs w:val="24"/>
        </w:rPr>
        <w:t>опыт</w:t>
      </w:r>
      <w:r w:rsidRPr="004269E3">
        <w:rPr>
          <w:rFonts w:ascii="Times New Roman" w:hAnsi="Times New Roman"/>
          <w:szCs w:val="24"/>
          <w:lang w:val="en-US"/>
        </w:rPr>
        <w:t xml:space="preserve"> </w:t>
      </w:r>
      <w:r w:rsidRPr="004269E3">
        <w:rPr>
          <w:rFonts w:ascii="Times New Roman" w:hAnsi="Times New Roman"/>
          <w:szCs w:val="24"/>
        </w:rPr>
        <w:t>работы</w:t>
      </w:r>
      <w:r w:rsidRPr="004269E3">
        <w:rPr>
          <w:rFonts w:ascii="Times New Roman" w:hAnsi="Times New Roman"/>
          <w:szCs w:val="24"/>
          <w:lang w:val="en-US"/>
        </w:rPr>
        <w:t xml:space="preserve"> c NoSQL </w:t>
      </w:r>
      <w:r w:rsidRPr="004269E3">
        <w:rPr>
          <w:rFonts w:ascii="Times New Roman" w:hAnsi="Times New Roman"/>
          <w:szCs w:val="24"/>
        </w:rPr>
        <w:t>Базами</w:t>
      </w:r>
      <w:r w:rsidRPr="004269E3">
        <w:rPr>
          <w:rFonts w:ascii="Times New Roman" w:hAnsi="Times New Roman"/>
          <w:szCs w:val="24"/>
          <w:lang w:val="en-US"/>
        </w:rPr>
        <w:t> </w:t>
      </w:r>
      <w:r w:rsidRPr="004269E3">
        <w:rPr>
          <w:rFonts w:ascii="Times New Roman" w:hAnsi="Times New Roman"/>
          <w:szCs w:val="24"/>
        </w:rPr>
        <w:t>данных</w:t>
      </w:r>
      <w:r w:rsidRPr="004269E3">
        <w:rPr>
          <w:rFonts w:ascii="Times New Roman" w:hAnsi="Times New Roman"/>
          <w:szCs w:val="24"/>
          <w:lang w:val="en-US"/>
        </w:rPr>
        <w:t> (</w:t>
      </w:r>
      <w:proofErr w:type="spellStart"/>
      <w:r w:rsidRPr="004269E3">
        <w:rPr>
          <w:rFonts w:ascii="Times New Roman" w:hAnsi="Times New Roman"/>
          <w:szCs w:val="24"/>
          <w:lang w:val="en-US"/>
        </w:rPr>
        <w:t>ClickHouse</w:t>
      </w:r>
      <w:proofErr w:type="spellEnd"/>
      <w:r w:rsidRPr="004269E3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4269E3">
        <w:rPr>
          <w:rFonts w:ascii="Times New Roman" w:hAnsi="Times New Roman"/>
          <w:szCs w:val="24"/>
          <w:lang w:val="en-US"/>
        </w:rPr>
        <w:t>ElasticSearch</w:t>
      </w:r>
      <w:proofErr w:type="spellEnd"/>
      <w:r w:rsidRPr="004269E3">
        <w:rPr>
          <w:rFonts w:ascii="Times New Roman" w:hAnsi="Times New Roman"/>
          <w:szCs w:val="24"/>
          <w:lang w:val="en-US"/>
        </w:rPr>
        <w:t>, Redis)</w:t>
      </w:r>
      <w:r w:rsidR="008445EC" w:rsidRPr="00431D03">
        <w:rPr>
          <w:rFonts w:ascii="Times New Roman" w:hAnsi="Times New Roman"/>
          <w:szCs w:val="24"/>
          <w:lang w:val="en-US"/>
        </w:rPr>
        <w:t>.</w:t>
      </w:r>
    </w:p>
    <w:p w14:paraId="0C6C7539" w14:textId="068D8582" w:rsidR="008445EC" w:rsidRPr="00431D03" w:rsidRDefault="008445EC" w:rsidP="008445EC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>Общая цель - получить умении и навыки для реальной работы инженером данных.</w:t>
      </w:r>
    </w:p>
    <w:sectPr w:rsidR="008445EC" w:rsidRPr="00431D03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615"/>
    <w:multiLevelType w:val="multilevel"/>
    <w:tmpl w:val="9E0A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74B13"/>
    <w:multiLevelType w:val="hybridMultilevel"/>
    <w:tmpl w:val="747661EC"/>
    <w:lvl w:ilvl="0" w:tplc="E7F2D64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67A76"/>
    <w:multiLevelType w:val="multilevel"/>
    <w:tmpl w:val="9E0A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76721"/>
    <w:multiLevelType w:val="multilevel"/>
    <w:tmpl w:val="72C2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E3ED8"/>
    <w:multiLevelType w:val="multilevel"/>
    <w:tmpl w:val="41D0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6005">
    <w:abstractNumId w:val="2"/>
  </w:num>
  <w:num w:numId="2" w16cid:durableId="1698315713">
    <w:abstractNumId w:val="0"/>
  </w:num>
  <w:num w:numId="3" w16cid:durableId="1775247921">
    <w:abstractNumId w:val="1"/>
  </w:num>
  <w:num w:numId="4" w16cid:durableId="2065446068">
    <w:abstractNumId w:val="3"/>
  </w:num>
  <w:num w:numId="5" w16cid:durableId="1087380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3C5"/>
    <w:rsid w:val="000A39E3"/>
    <w:rsid w:val="000D1236"/>
    <w:rsid w:val="000E26FA"/>
    <w:rsid w:val="001B2FB6"/>
    <w:rsid w:val="00215325"/>
    <w:rsid w:val="00374450"/>
    <w:rsid w:val="003B3B01"/>
    <w:rsid w:val="004269E3"/>
    <w:rsid w:val="00431D03"/>
    <w:rsid w:val="00671721"/>
    <w:rsid w:val="006E02F7"/>
    <w:rsid w:val="007878B2"/>
    <w:rsid w:val="007C50C2"/>
    <w:rsid w:val="008445EC"/>
    <w:rsid w:val="00962AC5"/>
    <w:rsid w:val="00AB7FC9"/>
    <w:rsid w:val="00AC2B94"/>
    <w:rsid w:val="00B02642"/>
    <w:rsid w:val="00B245D2"/>
    <w:rsid w:val="00BE0489"/>
    <w:rsid w:val="00BF23C5"/>
    <w:rsid w:val="00D656CC"/>
    <w:rsid w:val="00D6645C"/>
    <w:rsid w:val="00DC0F51"/>
    <w:rsid w:val="00E12328"/>
    <w:rsid w:val="00EE1E63"/>
    <w:rsid w:val="00EF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F775"/>
  <w15:docId w15:val="{BC261B65-8E5B-406E-A0C8-701A142D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basedOn w:val="a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4"/>
    </w:rPr>
  </w:style>
  <w:style w:type="paragraph" w:styleId="21">
    <w:name w:val="toc 2"/>
    <w:basedOn w:val="a"/>
    <w:next w:val="a"/>
    <w:link w:val="22"/>
    <w:uiPriority w:val="39"/>
    <w:pPr>
      <w:ind w:left="200"/>
    </w:pPr>
  </w:style>
  <w:style w:type="character" w:customStyle="1" w:styleId="22">
    <w:name w:val="Оглавление 2 Знак"/>
    <w:basedOn w:val="1"/>
    <w:link w:val="21"/>
    <w:rPr>
      <w:rFonts w:ascii="XO Thames" w:hAnsi="XO Thames"/>
      <w:sz w:val="24"/>
    </w:rPr>
  </w:style>
  <w:style w:type="paragraph" w:styleId="41">
    <w:name w:val="toc 4"/>
    <w:basedOn w:val="a"/>
    <w:next w:val="a"/>
    <w:link w:val="42"/>
    <w:uiPriority w:val="39"/>
    <w:pPr>
      <w:ind w:left="600"/>
    </w:pPr>
  </w:style>
  <w:style w:type="character" w:customStyle="1" w:styleId="42">
    <w:name w:val="Оглавление 4 Знак"/>
    <w:basedOn w:val="1"/>
    <w:link w:val="41"/>
    <w:rPr>
      <w:rFonts w:ascii="XO Thames" w:hAnsi="XO Thames"/>
      <w:sz w:val="24"/>
    </w:rPr>
  </w:style>
  <w:style w:type="paragraph" w:styleId="6">
    <w:name w:val="toc 6"/>
    <w:basedOn w:val="a"/>
    <w:next w:val="a"/>
    <w:link w:val="60"/>
    <w:uiPriority w:val="39"/>
    <w:pPr>
      <w:ind w:left="1000"/>
    </w:pPr>
  </w:style>
  <w:style w:type="character" w:customStyle="1" w:styleId="60">
    <w:name w:val="Оглавление 6 Знак"/>
    <w:basedOn w:val="1"/>
    <w:link w:val="6"/>
    <w:rPr>
      <w:rFonts w:ascii="XO Thames" w:hAnsi="XO Thames"/>
      <w:sz w:val="24"/>
    </w:rPr>
  </w:style>
  <w:style w:type="paragraph" w:styleId="7">
    <w:name w:val="toc 7"/>
    <w:basedOn w:val="a"/>
    <w:next w:val="a"/>
    <w:link w:val="70"/>
    <w:uiPriority w:val="39"/>
    <w:pPr>
      <w:ind w:left="1200"/>
    </w:pPr>
  </w:style>
  <w:style w:type="character" w:customStyle="1" w:styleId="70">
    <w:name w:val="Оглавление 7 Знак"/>
    <w:basedOn w:val="1"/>
    <w:link w:val="7"/>
    <w:rPr>
      <w:rFonts w:ascii="XO Thames" w:hAnsi="XO Thames"/>
      <w:sz w:val="24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i/>
      <w:color w:val="000000"/>
      <w:sz w:val="24"/>
    </w:rPr>
  </w:style>
  <w:style w:type="paragraph" w:styleId="31">
    <w:name w:val="toc 3"/>
    <w:basedOn w:val="a"/>
    <w:next w:val="a"/>
    <w:link w:val="32"/>
    <w:uiPriority w:val="39"/>
    <w:pPr>
      <w:ind w:left="400"/>
    </w:pPr>
  </w:style>
  <w:style w:type="character" w:customStyle="1" w:styleId="32">
    <w:name w:val="Оглавление 3 Знак"/>
    <w:basedOn w:val="1"/>
    <w:link w:val="31"/>
    <w:rPr>
      <w:rFonts w:ascii="XO Thames" w:hAnsi="XO Thames"/>
      <w:sz w:val="24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Pr>
      <w:b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</w:pPr>
  </w:style>
  <w:style w:type="character" w:customStyle="1" w:styleId="90">
    <w:name w:val="Оглавление 9 Знак"/>
    <w:basedOn w:val="1"/>
    <w:link w:val="9"/>
    <w:rPr>
      <w:rFonts w:ascii="XO Thames" w:hAnsi="XO Thames"/>
      <w:sz w:val="24"/>
    </w:rPr>
  </w:style>
  <w:style w:type="paragraph" w:styleId="8">
    <w:name w:val="toc 8"/>
    <w:basedOn w:val="a"/>
    <w:next w:val="a"/>
    <w:link w:val="80"/>
    <w:uiPriority w:val="39"/>
    <w:pPr>
      <w:ind w:left="1400"/>
    </w:pPr>
  </w:style>
  <w:style w:type="character" w:customStyle="1" w:styleId="80">
    <w:name w:val="Оглавление 8 Знак"/>
    <w:basedOn w:val="1"/>
    <w:link w:val="8"/>
    <w:rPr>
      <w:rFonts w:ascii="XO Thames" w:hAnsi="XO Thames"/>
      <w:sz w:val="24"/>
    </w:rPr>
  </w:style>
  <w:style w:type="paragraph" w:styleId="51">
    <w:name w:val="toc 5"/>
    <w:basedOn w:val="a"/>
    <w:next w:val="a"/>
    <w:link w:val="52"/>
    <w:uiPriority w:val="39"/>
    <w:pPr>
      <w:ind w:left="800"/>
    </w:pPr>
  </w:style>
  <w:style w:type="character" w:customStyle="1" w:styleId="52">
    <w:name w:val="Оглавление 5 Знак"/>
    <w:basedOn w:val="1"/>
    <w:link w:val="51"/>
    <w:rPr>
      <w:rFonts w:ascii="XO Thames" w:hAnsi="XO Thames"/>
      <w:sz w:val="24"/>
    </w:rPr>
  </w:style>
  <w:style w:type="paragraph" w:styleId="a4">
    <w:name w:val="Subtitle"/>
    <w:basedOn w:val="a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basedOn w:val="a"/>
    <w:next w:val="a"/>
    <w:link w:val="toc100"/>
    <w:uiPriority w:val="39"/>
    <w:pPr>
      <w:ind w:left="1800"/>
    </w:pPr>
  </w:style>
  <w:style w:type="character" w:customStyle="1" w:styleId="toc100">
    <w:name w:val="toc 10"/>
    <w:basedOn w:val="1"/>
    <w:link w:val="toc10"/>
    <w:rPr>
      <w:rFonts w:ascii="XO Thames" w:hAnsi="XO Thames"/>
      <w:sz w:val="24"/>
    </w:rPr>
  </w:style>
  <w:style w:type="paragraph" w:styleId="a6">
    <w:name w:val="Title"/>
    <w:basedOn w:val="a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basedOn w:val="1"/>
    <w:link w:val="2"/>
    <w:rPr>
      <w:rFonts w:ascii="XO Thames" w:hAnsi="XO Thames"/>
      <w:b/>
      <w:color w:val="00A0FF"/>
      <w:sz w:val="26"/>
    </w:rPr>
  </w:style>
  <w:style w:type="character" w:styleId="a8">
    <w:name w:val="Unresolved Mention"/>
    <w:basedOn w:val="a0"/>
    <w:uiPriority w:val="99"/>
    <w:semiHidden/>
    <w:unhideWhenUsed/>
    <w:rsid w:val="006E02F7"/>
    <w:rPr>
      <w:color w:val="605E5C"/>
      <w:shd w:val="clear" w:color="auto" w:fill="E1DFDD"/>
    </w:rPr>
  </w:style>
  <w:style w:type="character" w:customStyle="1" w:styleId="bloko-checkboxtext">
    <w:name w:val="bloko-checkbox__text"/>
    <w:basedOn w:val="a0"/>
    <w:rsid w:val="006E02F7"/>
  </w:style>
  <w:style w:type="character" w:customStyle="1" w:styleId="bloko-text">
    <w:name w:val="bloko-text"/>
    <w:basedOn w:val="a0"/>
    <w:rsid w:val="006E02F7"/>
  </w:style>
  <w:style w:type="paragraph" w:styleId="a9">
    <w:name w:val="List Paragraph"/>
    <w:basedOn w:val="a"/>
    <w:uiPriority w:val="34"/>
    <w:qFormat/>
    <w:rsid w:val="000E26FA"/>
    <w:pPr>
      <w:ind w:left="720"/>
      <w:contextualSpacing/>
    </w:pPr>
  </w:style>
  <w:style w:type="character" w:customStyle="1" w:styleId="highlighted">
    <w:name w:val="highlighted"/>
    <w:basedOn w:val="a0"/>
    <w:rsid w:val="00EE1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66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8123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6743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47580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488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54566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9340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273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741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405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0527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7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787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778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2814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2927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2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63001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0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0950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63495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42607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581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69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459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73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468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34139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0003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9497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958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9621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8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9540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2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4110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8789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70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95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bota1000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uperjob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arplata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589F0-D1A5-4B55-9E7C-E4DA6C748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Десяев</cp:lastModifiedBy>
  <cp:revision>18</cp:revision>
  <dcterms:created xsi:type="dcterms:W3CDTF">2022-09-19T20:21:00Z</dcterms:created>
  <dcterms:modified xsi:type="dcterms:W3CDTF">2022-09-20T10:52:00Z</dcterms:modified>
</cp:coreProperties>
</file>