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455" w:leader="none"/>
        </w:tabs>
        <w:spacing w:before="0" w:after="0"/>
        <w:rPr>
          <w:rFonts w:cs="Times New Roman"/>
          <w:sz w:val="16"/>
          <w:szCs w:val="14"/>
          <w:lang w:val="en-US"/>
        </w:rPr>
      </w:pPr>
      <w:r>
        <w:rPr>
          <w:rFonts w:cs="Times New Roman"/>
          <w:sz w:val="16"/>
          <w:szCs w:val="14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4485640</wp:posOffset>
                </wp:positionH>
                <wp:positionV relativeFrom="paragraph">
                  <wp:posOffset>-85090</wp:posOffset>
                </wp:positionV>
                <wp:extent cx="1212215" cy="44069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43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Place of publication to retain as appropriate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353.2pt;margin-top:-6.7pt;width:95.35pt;height:34.6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FF0000"/>
                          <w:sz w:val="18"/>
                        </w:rPr>
                        <w:t>Place of publication to retain as appropriate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7455" w:leader="none"/>
        </w:tabs>
        <w:spacing w:before="0" w:after="0"/>
        <w:rPr/>
      </w:pPr>
      <w:r>
        <w:rPr>
          <w:rFonts w:cs="Times New Roman"/>
          <w:sz w:val="16"/>
          <w:szCs w:val="14"/>
          <w:lang w:val="en-GB"/>
        </w:rPr>
        <w:t>No. Ref</w:t>
      </w:r>
      <w:r>
        <w:rPr>
          <w:rFonts w:cs="Times New Roman"/>
          <w:sz w:val="16"/>
          <w:szCs w:val="14"/>
        </w:rPr>
        <w:t xml:space="preserve">: </w:t>
      </w:r>
      <w:r>
        <w:rPr>
          <w:rFonts w:cs="Times New Roman"/>
          <w:sz w:val="16"/>
          <w:szCs w:val="14"/>
          <w:lang w:val="en-GB"/>
        </w:rPr>
        <w:t>$RefNo$</w:t>
      </w:r>
      <w:r>
        <w:rPr>
          <w:rFonts w:cs="Times New Roman"/>
          <w:sz w:val="16"/>
          <w:szCs w:val="14"/>
        </w:rPr>
        <w:tab/>
      </w:r>
    </w:p>
    <w:p>
      <w:pPr>
        <w:pStyle w:val="Normal"/>
        <w:tabs>
          <w:tab w:val="left" w:pos="7455" w:leader="none"/>
        </w:tabs>
        <w:spacing w:before="0" w:after="0"/>
        <w:rPr>
          <w:rFonts w:cs="Times New Roman"/>
          <w:sz w:val="16"/>
          <w:szCs w:val="1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251460</wp:posOffset>
                </wp:positionH>
                <wp:positionV relativeFrom="paragraph">
                  <wp:posOffset>67945</wp:posOffset>
                </wp:positionV>
                <wp:extent cx="2465070" cy="688340"/>
                <wp:effectExtent l="0" t="0" r="0" b="0"/>
                <wp:wrapNone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560" cy="6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SEO will be generated automatically.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white" stroked="t" style="position:absolute;margin-left:19.8pt;margin-top:5.35pt;width:194pt;height:54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FF0000"/>
                          <w:sz w:val="16"/>
                        </w:rPr>
                        <w:t xml:space="preserve">SEO will be generated automatically.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 w:val="16"/>
          <w:szCs w:val="14"/>
        </w:rPr>
        <w:t xml:space="preserve"> </w:t>
      </w:r>
    </w:p>
    <w:p>
      <w:pPr>
        <w:pStyle w:val="Normal"/>
        <w:tabs>
          <w:tab w:val="left" w:pos="7455" w:leader="none"/>
        </w:tabs>
        <w:spacing w:before="0" w:after="0"/>
        <w:jc w:val="right"/>
        <w:rPr/>
      </w:pPr>
      <w:r>
        <w:rPr>
          <w:rFonts w:cs="Times New Roman"/>
          <w:color w:val="FF0000"/>
          <w:sz w:val="16"/>
          <w:szCs w:val="14"/>
        </w:rPr>
        <w:t>Lomé / Douala / Abidjan</w:t>
      </w:r>
      <w:r>
        <w:rPr>
          <w:rFonts w:cs="Times New Roman"/>
          <w:sz w:val="16"/>
          <w:szCs w:val="14"/>
        </w:rPr>
        <w:t xml:space="preserve">, </w:t>
      </w:r>
      <w:r>
        <w:rPr>
          <w:rFonts w:cs="Times New Roman"/>
          <w:sz w:val="16"/>
          <w:szCs w:val="14"/>
          <w:lang w:val="en-GB"/>
        </w:rPr>
        <w:t>$GenerationDate$</w:t>
      </w:r>
    </w:p>
    <w:p>
      <w:pPr>
        <w:pStyle w:val="Normal"/>
        <w:spacing w:before="0" w:after="0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mc:AlternateContent>
          <mc:Choice Requires="wps">
            <w:drawing>
              <wp:anchor behindDoc="0" distT="0" distB="-15875" distL="114300" distR="97155" simplePos="0" locked="0" layoutInCell="1" allowOverlap="1" relativeHeight="2">
                <wp:simplePos x="0" y="0"/>
                <wp:positionH relativeFrom="column">
                  <wp:posOffset>2975610</wp:posOffset>
                </wp:positionH>
                <wp:positionV relativeFrom="paragraph">
                  <wp:posOffset>5080</wp:posOffset>
                </wp:positionV>
                <wp:extent cx="3356610" cy="913765"/>
                <wp:effectExtent l="0" t="0" r="17145" b="17145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920" cy="9129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c9c9c9"/>
                          </a:solidFill>
                          <a:round/>
                        </a:ln>
                        <a:effectLst>
                          <a:outerShdw dir="2700000" dist="24130">
                            <a:srgbClr val="525252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36"/>
                                <w:szCs w:val="36"/>
                                <w:lang w:val="en-GB" w:eastAsia="fr-FR"/>
                              </w:rPr>
                              <w:t>$Assignor$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$</w:t>
                            </w:r>
                            <w:bookmarkStart w:id="0" w:name="__DdeLink__59_1395193757"/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CedantAddress</w:t>
                            </w:r>
                            <w:bookmarkEnd w:id="0"/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$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$CedantCity$ $CedantCountry$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dbdbdb" stroked="t" style="position:absolute;margin-left:234.3pt;margin-top:0.4pt;width:264.2pt;height:71.85pt">
                <w10:wrap type="square"/>
                <v:fill o:detectmouseclick="t" color2="white"/>
                <v:stroke color="#c9c9c9" weight="12600" joinstyle="round" endcap="flat"/>
                <v:shadow on="t" obscured="f" color="#525252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sz w:val="36"/>
                          <w:szCs w:val="36"/>
                          <w:lang w:val="en-GB" w:eastAsia="fr-FR"/>
                        </w:rPr>
                        <w:t>$Assignor$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$</w:t>
                      </w:r>
                      <w:bookmarkStart w:id="1" w:name="__DdeLink__59_1395193757"/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CedantAddress</w:t>
                      </w:r>
                      <w:bookmarkEnd w:id="1"/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$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sz w:val="20"/>
                          <w:szCs w:val="20"/>
                          <w:lang w:eastAsia="fr-FR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$CedantCity$ $CedantCountry$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</w:r>
    </w:p>
    <w:p>
      <w:pPr>
        <w:pStyle w:val="Normal"/>
        <w:spacing w:before="0" w:after="0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ab/>
        <w:tab/>
        <w:tab/>
        <w:tab/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caps/>
          <w:sz w:val="36"/>
          <w:szCs w:val="36"/>
          <w:u w:val="single"/>
        </w:rPr>
      </w:pPr>
      <w:r>
        <w:rPr>
          <w:rFonts w:cs="Times New Roman"/>
          <w:b/>
          <w:sz w:val="36"/>
          <w:szCs w:val="36"/>
          <w:u w:val="single"/>
        </w:rPr>
        <w:t xml:space="preserve">CREDIT NOTE </w:t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</w:rPr>
      </w:pPr>
      <w:r>
        <w:rPr>
          <w:rFonts w:cs="Times New Roman"/>
          <w:sz w:val="16"/>
          <w:szCs w:val="14"/>
        </w:rPr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</w:rPr>
      </w:pPr>
      <w:r>
        <w:rPr>
          <w:rFonts w:cs="Times New Roman"/>
          <w:sz w:val="16"/>
          <w:szCs w:val="14"/>
        </w:rPr>
      </w:r>
    </w:p>
    <w:p>
      <w:pPr>
        <w:pStyle w:val="Normal"/>
        <w:spacing w:lineRule="auto" w:line="259" w:before="0" w:after="0"/>
        <w:rPr>
          <w:rFonts w:cs="Times New Roman"/>
          <w:szCs w:val="14"/>
        </w:rPr>
      </w:pPr>
      <w:r>
        <w:rPr>
          <w:rFonts w:cs="Times New Roman"/>
          <w:szCs w:val="14"/>
        </w:rPr>
        <w:t>gentlemen,</w:t>
      </w:r>
    </w:p>
    <w:p>
      <w:pPr>
        <w:pStyle w:val="Normal"/>
        <w:spacing w:lineRule="auto" w:line="259" w:before="0" w:after="0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/>
          <w:szCs w:val="14"/>
        </w:rPr>
        <w:t xml:space="preserve">As part of our acceptances under the legal cession the first franc, we have the pleasure to inform you that we are preparing to credit your account the sum of FCFA </w:t>
      </w:r>
      <w:r>
        <w:rPr>
          <w:rFonts w:cs="Times New Roman"/>
          <w:b/>
          <w:color w:val="FF0000"/>
          <w:szCs w:val="14"/>
        </w:rPr>
        <w:t>X(</w:t>
      </w:r>
      <w:r>
        <w:rPr>
          <w:rFonts w:cs="Times New Roman"/>
          <w:b/>
          <w:color w:val="FF0000"/>
          <w:szCs w:val="14"/>
          <w:lang w:val="en-GB"/>
        </w:rPr>
        <w:t>$total_pay$)</w:t>
      </w:r>
      <w:r>
        <w:rPr>
          <w:rFonts w:cs="Times New Roman"/>
          <w:color w:val="FF0000"/>
          <w:szCs w:val="14"/>
        </w:rPr>
        <w:t xml:space="preserve"> </w:t>
      </w:r>
      <w:r>
        <w:rPr>
          <w:rFonts w:cs="Times New Roman"/>
          <w:szCs w:val="14"/>
        </w:rPr>
        <w:t xml:space="preserve">(By letter) on behalf of validated claims of </w:t>
      </w:r>
      <w:r>
        <w:rPr>
          <w:rFonts w:cs="Times New Roman"/>
          <w:b/>
          <w:color w:val="FF0000"/>
          <w:szCs w:val="14"/>
          <w:u w:val="single"/>
          <w:lang w:val="en-GB"/>
        </w:rPr>
        <w:t xml:space="preserve">$trimester_no$ </w:t>
      </w:r>
      <w:r>
        <w:rPr>
          <w:rFonts w:cs="Times New Roman"/>
          <w:b/>
          <w:szCs w:val="14"/>
          <w:u w:val="none"/>
          <w:lang w:val="en-GB"/>
        </w:rPr>
        <w:t xml:space="preserve">trimester </w:t>
      </w:r>
      <w:r>
        <w:rPr>
          <w:rFonts w:cs="Times New Roman"/>
          <w:b/>
          <w:color w:val="FF0000"/>
          <w:szCs w:val="14"/>
          <w:u w:val="single"/>
          <w:lang w:val="en-GB"/>
        </w:rPr>
        <w:t>$year$.</w:t>
      </w:r>
      <w:r>
        <w:rPr>
          <w:rFonts w:cs="Times New Roman"/>
          <w:szCs w:val="14"/>
        </w:rPr>
        <w:t xml:space="preserve"> </w:t>
      </w:r>
    </w:p>
    <w:p>
      <w:pPr>
        <w:pStyle w:val="Normal"/>
        <w:spacing w:lineRule="auto" w:line="259" w:before="0" w:after="0"/>
        <w:rPr/>
      </w:pPr>
      <w:r>
        <w:rPr>
          <w:rFonts w:cs="Times New Roman"/>
          <w:szCs w:val="14"/>
        </w:rPr>
        <w:t>The following detail your monthly bills validated by us is included in the following table:</w:t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tbl>
      <w:tblPr>
        <w:tblStyle w:val="TableGrid"/>
        <w:tblW w:w="9585" w:type="dxa"/>
        <w:jc w:val="left"/>
        <w:tblInd w:w="-8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3969"/>
        <w:gridCol w:w="2835"/>
        <w:gridCol w:w="2781"/>
      </w:tblGrid>
      <w:tr>
        <w:trPr/>
        <w:tc>
          <w:tcPr>
            <w:tcW w:w="3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b/>
                <w:color w:val="000000" w:themeShade="f2"/>
                <w:sz w:val="22"/>
                <w:szCs w:val="22"/>
              </w:rPr>
              <w:t>LIBELLES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b/>
                <w:color w:val="000000" w:themeShade="f2"/>
                <w:sz w:val="22"/>
                <w:szCs w:val="22"/>
              </w:rPr>
              <w:t>FAVOR CEDANT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FAVOR CICA-RE</w:t>
            </w:r>
          </w:p>
        </w:tc>
      </w:tr>
      <w:tr>
        <w:trPr/>
        <w:tc>
          <w:tcPr>
            <w:tcW w:w="3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sz w:val="20"/>
                <w:szCs w:val="20"/>
              </w:rPr>
              <w:t>$</w:t>
            </w:r>
            <w:bookmarkStart w:id="2" w:name="__DdeLink__430_13951937571"/>
            <w:r>
              <w:rPr>
                <w:sz w:val="20"/>
                <w:szCs w:val="20"/>
              </w:rPr>
              <w:t>LABEL</w:t>
            </w:r>
            <w:bookmarkEnd w:id="2"/>
            <w:r>
              <w:rPr>
                <w:sz w:val="20"/>
                <w:szCs w:val="20"/>
              </w:rPr>
              <w:t>$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sz w:val="20"/>
                <w:szCs w:val="20"/>
              </w:rPr>
              <w:t>$</w:t>
            </w:r>
            <w:bookmarkStart w:id="3" w:name="__DdeLink__433_13951937571"/>
            <w:r>
              <w:rPr>
                <w:sz w:val="20"/>
                <w:szCs w:val="20"/>
              </w:rPr>
              <w:t>FAVOR_INS</w:t>
            </w:r>
            <w:bookmarkEnd w:id="3"/>
            <w:r>
              <w:rPr>
                <w:sz w:val="20"/>
                <w:szCs w:val="20"/>
              </w:rPr>
              <w:t>$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/>
              <w:t>$</w:t>
            </w:r>
            <w:r>
              <w:rPr>
                <w:sz w:val="20"/>
                <w:szCs w:val="20"/>
              </w:rPr>
              <w:t>FAVOR_REINS</w:t>
            </w:r>
            <w:r>
              <w:rPr/>
              <w:t>$</w:t>
            </w:r>
          </w:p>
        </w:tc>
      </w:tr>
      <w:tr>
        <w:trPr/>
        <w:tc>
          <w:tcPr>
            <w:tcW w:w="3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sz w:val="20"/>
                <w:szCs w:val="20"/>
              </w:rPr>
              <w:t xml:space="preserve">Cash Call </w:t>
            </w:r>
            <w:r>
              <w:rPr>
                <w:sz w:val="20"/>
                <w:szCs w:val="20"/>
              </w:rPr>
              <w:t>Balance trimester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sz w:val="20"/>
                <w:szCs w:val="20"/>
              </w:rPr>
              <w:t>$</w:t>
            </w:r>
            <w:bookmarkStart w:id="4" w:name="__DdeLink__435_13951937572"/>
            <w:r>
              <w:rPr>
                <w:sz w:val="20"/>
                <w:szCs w:val="20"/>
              </w:rPr>
              <w:t>FAVOR_REINS_CASH_CALL_TOTAL</w:t>
            </w:r>
            <w:bookmarkEnd w:id="4"/>
            <w:r>
              <w:rPr>
                <w:sz w:val="20"/>
                <w:szCs w:val="20"/>
              </w:rPr>
              <w:t>$</w:t>
            </w:r>
          </w:p>
        </w:tc>
      </w:tr>
      <w:tr>
        <w:trPr/>
        <w:tc>
          <w:tcPr>
            <w:tcW w:w="3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b/>
                <w:bCs/>
                <w:color w:val="000000" w:themeShade="f2"/>
                <w:sz w:val="22"/>
                <w:szCs w:val="22"/>
              </w:rPr>
              <w:t>MONTANT A NOUS REVERSER(100 % DE LA BALANCE TRIMESTER FCFA)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>
                <w:b/>
                <w:b/>
                <w:bCs/>
                <w:color w:val="000000" w:themeShade="f2"/>
                <w:sz w:val="22"/>
                <w:szCs w:val="22"/>
              </w:rPr>
            </w:pPr>
            <w:r>
              <w:rPr>
                <w:b/>
                <w:bCs/>
                <w:color w:val="000000" w:themeShade="f2"/>
                <w:sz w:val="22"/>
                <w:szCs w:val="22"/>
              </w:rPr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24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>
                <w:b/>
                <w:bCs/>
                <w:color w:val="000000" w:themeShade="f2"/>
                <w:sz w:val="22"/>
                <w:szCs w:val="22"/>
              </w:rPr>
              <w:t>$</w:t>
            </w:r>
            <w:bookmarkStart w:id="5" w:name="__DdeLink__439_13951937572"/>
            <w:r>
              <w:rPr>
                <w:b/>
                <w:bCs/>
                <w:color w:val="000000" w:themeShade="f2"/>
                <w:sz w:val="22"/>
                <w:szCs w:val="22"/>
              </w:rPr>
              <w:t>TRIMESTER_BALANCE</w:t>
            </w:r>
            <w:bookmarkEnd w:id="5"/>
            <w:r>
              <w:rPr>
                <w:b/>
                <w:bCs/>
                <w:color w:val="000000" w:themeShade="f2"/>
                <w:sz w:val="22"/>
                <w:szCs w:val="22"/>
              </w:rPr>
              <w:t>$</w:t>
            </w:r>
          </w:p>
        </w:tc>
      </w:tr>
    </w:tbl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</w:rPr>
      </w:pPr>
      <w:r>
        <w:rPr>
          <w:rFonts w:cs="Times New Roman"/>
          <w:sz w:val="16"/>
          <w:szCs w:val="14"/>
        </w:rPr>
      </w:r>
    </w:p>
    <w:p>
      <w:pPr>
        <w:pStyle w:val="Normal"/>
        <w:spacing w:lineRule="auto" w:line="259" w:before="0" w:after="0"/>
        <w:rPr>
          <w:rFonts w:cs="Times New Roman"/>
          <w:szCs w:val="14"/>
        </w:rPr>
      </w:pPr>
      <w:r>
        <w:rPr>
          <w:rFonts w:cs="Times New Roman"/>
          <w:szCs w:val="14"/>
        </w:rPr>
        <w:t xml:space="preserve">Thanking you for your cooperation. </w:t>
      </w:r>
    </w:p>
    <w:p>
      <w:pPr>
        <w:pStyle w:val="Normal"/>
        <w:spacing w:lineRule="auto" w:line="259" w:before="0" w:after="0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259" w:before="0" w:after="0"/>
        <w:rPr>
          <w:rFonts w:cs="Times New Roman"/>
          <w:szCs w:val="14"/>
        </w:rPr>
      </w:pPr>
      <w:r>
        <w:rPr>
          <w:rFonts w:cs="Times New Roman"/>
          <w:szCs w:val="14"/>
        </w:rPr>
        <w:t xml:space="preserve">Best regards. </w:t>
      </w:r>
    </w:p>
    <w:p>
      <w:pPr>
        <w:pStyle w:val="Normal"/>
        <w:spacing w:lineRule="auto" w:line="259" w:before="0" w:after="0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259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</w:rPr>
      </w:pPr>
      <w:r>
        <w:rPr>
          <w:rFonts w:cs="Times New Roman"/>
          <w:szCs w:val="14"/>
        </w:rPr>
        <w:t xml:space="preserve">For the CICA-RE, </w:t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259" w:before="0" w:after="0"/>
        <w:jc w:val="right"/>
        <w:rPr>
          <w:rFonts w:cs="Times New Roman"/>
          <w:color w:val="FF0000"/>
          <w:szCs w:val="14"/>
        </w:rPr>
      </w:pPr>
      <w:r>
        <w:rPr>
          <w:rFonts w:cs="Times New Roman"/>
          <w:color w:val="FF0000"/>
          <w:szCs w:val="14"/>
        </w:rPr>
        <w:t>(Electronic signature)</w:t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259" w:before="0" w:after="0"/>
        <w:jc w:val="right"/>
        <w:rPr/>
      </w:pPr>
      <w:r>
        <w:rPr>
          <w:rFonts w:cs="Times New Roman"/>
          <w:szCs w:val="14"/>
        </w:rPr>
        <w:t>Authorized signatory</w:t>
      </w:r>
    </w:p>
    <w:sectPr>
      <w:headerReference w:type="default" r:id="rId2"/>
      <w:footerReference w:type="default" r:id="rId3"/>
      <w:type w:val="nextPage"/>
      <w:pgSz w:w="11906" w:h="16838"/>
      <w:pgMar w:left="1276" w:right="1416" w:header="709" w:top="1814" w:footer="34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823B0B"/>
      </w:pBdr>
      <w:rPr>
        <w:rFonts w:ascii="Calibri Light" w:hAnsi="Calibri Light" w:asciiTheme="majorHAnsi" w:hAnsiTheme="majorHAnsi"/>
      </w:rPr>
    </w:pPr>
    <w:r>
      <w:rPr>
        <w:rFonts w:ascii="Calibri Light" w:hAnsi="Calibri Light" w:asciiTheme="majorHAnsi" w:hAnsiTheme="majorHAnsi"/>
      </w:rPr>
      <w:t xml:space="preserve">Full address and production center number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0"/>
      </w:rPr>
    </w:pPr>
    <w:r>
      <w:rPr>
        <w:sz w:val="20"/>
      </w:rPr>
      <w:t>PAPER HEADER MUST BE BASED ON PRODUCTION CENTER OF THE ISSUER NOTE DEBIT / CREDIT.</w:t>
    </w:r>
  </w:p>
  <w:p>
    <w:pPr>
      <w:pStyle w:val="Header"/>
      <w:rPr>
        <w:sz w:val="20"/>
      </w:rPr>
    </w:pPr>
    <w:r>
      <w:rPr>
        <w:sz w:val="20"/>
      </w:rPr>
      <w:t xml:space="preserve">THE KEY TO BEING WILL ATTACH THE COUNTRY OF THE ASSIGNOR OR USER PROFILE WITH GENERATED DOCUMENT. 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7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70cc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0ccc"/>
    <w:rPr/>
  </w:style>
  <w:style w:type="character" w:styleId="InternetLink">
    <w:name w:val="Internet Link"/>
    <w:basedOn w:val="DefaultParagraphFont"/>
    <w:uiPriority w:val="99"/>
    <w:unhideWhenUsed/>
    <w:rsid w:val="006203b0"/>
    <w:rPr>
      <w:color w:val="0563C1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662b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670c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670c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662b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3213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8B42-686E-46CB-BADA-C46839D2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1</Pages>
  <Words>162</Words>
  <Characters>949</Characters>
  <CharactersWithSpaces>1096</CharactersWithSpaces>
  <Paragraphs>31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2019-07-08T06:37:00Z</dcterms:created>
  <dc:creator>Thierry COMLAN</dc:creator>
  <dc:description/>
  <dc:language>en-IN</dc:language>
  <cp:lastModifiedBy/>
  <cp:lastPrinted>2019-03-18T16:46:00Z</cp:lastPrinted>
  <dcterms:modified xsi:type="dcterms:W3CDTF">2019-09-05T18:45:43Z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