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EA0F2" w14:textId="56FA1986" w:rsidR="008A3E24" w:rsidRPr="00BB1710" w:rsidRDefault="00735487" w:rsidP="00661B00">
      <w:pPr>
        <w:pStyle w:val="Heading2"/>
        <w:jc w:val="center"/>
        <w:rPr>
          <w:b/>
          <w:bCs/>
          <w:color w:val="auto"/>
        </w:rPr>
      </w:pPr>
      <w:r w:rsidRPr="00735487">
        <w:rPr>
          <w:b/>
          <w:bCs/>
          <w:color w:val="auto"/>
        </w:rPr>
        <w:t>Digit Classification Using the Pocket Perceptron Learning Algorithm</w:t>
      </w:r>
    </w:p>
    <w:p w14:paraId="37819922" w14:textId="09D15365" w:rsidR="008A3E24" w:rsidRPr="00963101" w:rsidRDefault="00E77379" w:rsidP="0048719E">
      <w:r>
        <w:rPr>
          <w:b/>
          <w:bCs/>
        </w:rPr>
        <w:br/>
      </w:r>
      <w:r w:rsidR="00F2506A" w:rsidRPr="00963101">
        <w:rPr>
          <w:b/>
          <w:bCs/>
        </w:rPr>
        <w:t>Name</w:t>
      </w:r>
      <w:r w:rsidR="008A3E24" w:rsidRPr="00963101">
        <w:t>: Serge Alhalbi</w:t>
      </w:r>
    </w:p>
    <w:p w14:paraId="01DC89D1" w14:textId="7AF2CA3A" w:rsidR="008A3E24" w:rsidRPr="00963101" w:rsidRDefault="008A3E24" w:rsidP="0048719E">
      <w:r w:rsidRPr="00963101">
        <w:rPr>
          <w:b/>
          <w:bCs/>
        </w:rPr>
        <w:t>Institution</w:t>
      </w:r>
      <w:r w:rsidRPr="00963101">
        <w:t xml:space="preserve">: </w:t>
      </w:r>
      <w:r w:rsidR="001C3091" w:rsidRPr="00963101">
        <w:t xml:space="preserve">The </w:t>
      </w:r>
      <w:r w:rsidRPr="00963101">
        <w:t>Ohio State University</w:t>
      </w:r>
    </w:p>
    <w:p w14:paraId="049FCFF3" w14:textId="58482FD9" w:rsidR="008A3E24" w:rsidRDefault="008A3E24" w:rsidP="0048719E">
      <w:r w:rsidRPr="00963101">
        <w:rPr>
          <w:b/>
          <w:bCs/>
        </w:rPr>
        <w:t>Course</w:t>
      </w:r>
      <w:r w:rsidRPr="00963101">
        <w:t xml:space="preserve">: </w:t>
      </w:r>
      <w:r w:rsidR="0031497C" w:rsidRPr="00963101">
        <w:t>Advanced Machine Learning for Remote Sensing</w:t>
      </w:r>
      <w:r w:rsidR="00FA13D9">
        <w:t xml:space="preserve"> – ECE 7402</w:t>
      </w:r>
    </w:p>
    <w:p w14:paraId="3BC4C856" w14:textId="0D27AFB1" w:rsidR="00A7771B" w:rsidRPr="00963101" w:rsidRDefault="00A7771B" w:rsidP="0048719E">
      <w:r>
        <w:rPr>
          <w:b/>
          <w:bCs/>
        </w:rPr>
        <w:t>Project</w:t>
      </w:r>
      <w:r w:rsidRPr="00963101">
        <w:t>:</w:t>
      </w:r>
      <w:r>
        <w:t xml:space="preserve"> </w:t>
      </w:r>
      <w:r w:rsidR="00B66430">
        <w:t>1</w:t>
      </w:r>
    </w:p>
    <w:p w14:paraId="01F95987" w14:textId="7B3A2BA8" w:rsidR="008A3E24" w:rsidRPr="00963101" w:rsidRDefault="008A3E24" w:rsidP="0048719E">
      <w:r w:rsidRPr="00963101">
        <w:rPr>
          <w:b/>
          <w:bCs/>
        </w:rPr>
        <w:t>Instructor</w:t>
      </w:r>
      <w:r w:rsidRPr="00963101">
        <w:t xml:space="preserve">: </w:t>
      </w:r>
      <w:r w:rsidR="0031497C" w:rsidRPr="00963101">
        <w:t>Dr. Rongjun Quin</w:t>
      </w:r>
    </w:p>
    <w:p w14:paraId="5F60E70F" w14:textId="21A46A2D" w:rsidR="00C53A88" w:rsidRPr="00963101" w:rsidRDefault="008A3E24" w:rsidP="0048719E">
      <w:r w:rsidRPr="00963101">
        <w:rPr>
          <w:b/>
          <w:bCs/>
        </w:rPr>
        <w:t>Date</w:t>
      </w:r>
      <w:r w:rsidRPr="00963101">
        <w:t xml:space="preserve">: </w:t>
      </w:r>
      <w:r w:rsidR="00DF3381" w:rsidRPr="00963101">
        <w:t>0</w:t>
      </w:r>
      <w:r w:rsidR="00FA3AFC">
        <w:t>3</w:t>
      </w:r>
      <w:r w:rsidR="00DF3381" w:rsidRPr="00963101">
        <w:t>/</w:t>
      </w:r>
      <w:r w:rsidR="00FA3AFC">
        <w:t>18</w:t>
      </w:r>
      <w:r w:rsidR="00DF3381" w:rsidRPr="00963101">
        <w:t>/2025</w:t>
      </w:r>
      <w:r w:rsidR="00C53A88" w:rsidRPr="00963101">
        <w:br w:type="page"/>
      </w:r>
    </w:p>
    <w:p w14:paraId="56F2D1C1" w14:textId="75978C5A" w:rsidR="00001DDF" w:rsidRPr="00BB1710" w:rsidRDefault="00A10BB7" w:rsidP="00F63504">
      <w:pPr>
        <w:pStyle w:val="Heading2"/>
        <w:rPr>
          <w:b/>
          <w:bCs/>
          <w:color w:val="auto"/>
        </w:rPr>
      </w:pPr>
      <w:r w:rsidRPr="00BB1710">
        <w:rPr>
          <w:b/>
          <w:bCs/>
          <w:color w:val="auto"/>
        </w:rPr>
        <w:lastRenderedPageBreak/>
        <w:t>ABSTRACT</w:t>
      </w:r>
    </w:p>
    <w:p w14:paraId="2A491A23" w14:textId="1D5DF11A" w:rsidR="00F45087" w:rsidRDefault="007834BF" w:rsidP="0066033D">
      <w:r w:rsidRPr="007834BF">
        <w:t>This project explores the classification of handwritten digits using the Perceptron Learning Algorithm enhanced with the Pocket strategy for improved convergence and generalization. Two distinct feature extraction methods are investigated: a low-dimensional combination of symmetry and intensity, and a high-dimensional representation using Histogram of Oriented Gradients (HOG). To handle multi-class classification, both One-vs-All and One-vs-One strategies are implemented, leveraging binary perceptrons for pairwise or individual class discrimination. The system is evaluated on a dataset of digit images, with performance metrics including overall accuracy, class-specific accuracy, producer’s and user’s accuracy, and the Kappa coefficient. Experimental results demonstrate the comparative effectiveness of the feature sets and classification strategies, while visualizations of decision boundaries and confusion matrices provide insights into classifier behavior. The modular implementation facilitates extensibility for testing additional feature sets and classification schemes, highlighting the flexibility and effectiveness of the Pocket Perceptron in multi-class digit recognition tasks</w:t>
      </w:r>
      <w:r w:rsidR="0049512E" w:rsidRPr="00963101">
        <w:t>.</w:t>
      </w:r>
      <w:r w:rsidR="00F45087">
        <w:br w:type="page"/>
      </w:r>
    </w:p>
    <w:p w14:paraId="05F19200" w14:textId="1A80764B" w:rsidR="002F2592" w:rsidRPr="00BB1710" w:rsidRDefault="002F2592" w:rsidP="002F2592">
      <w:pPr>
        <w:pStyle w:val="Heading2"/>
        <w:rPr>
          <w:b/>
          <w:bCs/>
          <w:color w:val="auto"/>
        </w:rPr>
      </w:pPr>
      <w:r>
        <w:rPr>
          <w:b/>
          <w:bCs/>
          <w:color w:val="auto"/>
        </w:rPr>
        <w:lastRenderedPageBreak/>
        <w:t>Methodology</w:t>
      </w:r>
    </w:p>
    <w:p w14:paraId="4B292EB4" w14:textId="68778596" w:rsidR="002F2592" w:rsidRPr="008B477C" w:rsidRDefault="008B477C" w:rsidP="002A4B58">
      <w:r w:rsidRPr="008B477C">
        <w:t>The Perceptron Learning Algorithm was implemented using the Pocket strategy, as described in the following pseudocode:</w:t>
      </w:r>
      <w:r>
        <w:br/>
      </w:r>
      <w:r>
        <w:br/>
      </w:r>
      <w:r w:rsidR="00FA7A27" w:rsidRPr="00E549B9">
        <w:rPr>
          <w:i/>
          <w:iCs/>
        </w:rPr>
        <w:t>Initialize:</w:t>
      </w:r>
      <w:r w:rsidR="00FA7A27" w:rsidRPr="00E549B9">
        <w:rPr>
          <w:i/>
          <w:iCs/>
        </w:rPr>
        <w:br/>
      </w:r>
      <m:oMath>
        <m:r>
          <w:rPr>
            <w:rFonts w:ascii="Cambria Math" w:hAnsi="Cambria Math"/>
          </w:rPr>
          <m:t xml:space="preserve">w←random vector in </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d+1</m:t>
            </m:r>
          </m:sup>
        </m:sSup>
      </m:oMath>
      <w:r w:rsidR="00FA7A27" w:rsidRPr="00E549B9">
        <w:rPr>
          <w:rFonts w:eastAsiaTheme="minorEastAsia"/>
          <w:i/>
          <w:iCs/>
        </w:rPr>
        <w:t xml:space="preserve"> </w:t>
      </w:r>
      <w:r w:rsidR="00FA7A27" w:rsidRPr="00E549B9">
        <w:rPr>
          <w:rFonts w:eastAsiaTheme="minorEastAsia"/>
          <w:i/>
          <w:iCs/>
        </w:rPr>
        <w:br/>
      </w:r>
      <m:oMath>
        <m:sSub>
          <m:sSubPr>
            <m:ctrlPr>
              <w:rPr>
                <w:rFonts w:ascii="Cambria Math" w:hAnsi="Cambria Math"/>
                <w:i/>
                <w:iCs/>
              </w:rPr>
            </m:ctrlPr>
          </m:sSubPr>
          <m:e>
            <m:r>
              <w:rPr>
                <w:rFonts w:ascii="Cambria Math" w:hAnsi="Cambria Math"/>
              </w:rPr>
              <m:t>w</m:t>
            </m:r>
          </m:e>
          <m:sub>
            <m:r>
              <w:rPr>
                <w:rFonts w:ascii="Cambria Math" w:hAnsi="Cambria Math"/>
              </w:rPr>
              <m:t>pocket</m:t>
            </m:r>
          </m:sub>
        </m:sSub>
        <m:r>
          <w:rPr>
            <w:rFonts w:ascii="Cambria Math" w:hAnsi="Cambria Math"/>
          </w:rPr>
          <m:t>←w</m:t>
        </m:r>
      </m:oMath>
      <w:r w:rsidR="00FA7A27" w:rsidRPr="00E549B9">
        <w:rPr>
          <w:rFonts w:eastAsiaTheme="minorEastAsia"/>
          <w:i/>
          <w:iCs/>
        </w:rPr>
        <w:t xml:space="preserve"> </w:t>
      </w:r>
      <w:r w:rsidR="00FA7A27" w:rsidRPr="00E549B9">
        <w:rPr>
          <w:rFonts w:eastAsiaTheme="minorEastAsia"/>
          <w:i/>
          <w:iCs/>
        </w:rPr>
        <w:br/>
      </w:r>
      <m:oMath>
        <m:sSub>
          <m:sSubPr>
            <m:ctrlPr>
              <w:rPr>
                <w:rFonts w:ascii="Cambria Math" w:hAnsi="Cambria Math"/>
                <w:i/>
                <w:iCs/>
              </w:rPr>
            </m:ctrlPr>
          </m:sSubPr>
          <m:e>
            <m:r>
              <w:rPr>
                <w:rFonts w:ascii="Cambria Math" w:hAnsi="Cambria Math"/>
              </w:rPr>
              <m:t>A</m:t>
            </m:r>
          </m:e>
          <m:sub>
            <m:r>
              <w:rPr>
                <w:rFonts w:ascii="Cambria Math" w:hAnsi="Cambria Math"/>
              </w:rPr>
              <m:t>best</m:t>
            </m:r>
          </m:sub>
        </m:sSub>
        <m:r>
          <w:rPr>
            <w:rFonts w:ascii="Cambria Math" w:hAnsi="Cambria Math"/>
          </w:rPr>
          <m:t>←0</m:t>
        </m:r>
      </m:oMath>
      <w:r w:rsidR="00FA7A27" w:rsidRPr="00E549B9">
        <w:rPr>
          <w:rFonts w:eastAsiaTheme="minorEastAsia"/>
          <w:i/>
          <w:iCs/>
        </w:rPr>
        <w:t xml:space="preserve"> </w:t>
      </w:r>
      <w:r w:rsidR="00FA7A27" w:rsidRPr="00E549B9">
        <w:rPr>
          <w:rFonts w:eastAsiaTheme="minorEastAsia"/>
          <w:i/>
          <w:iCs/>
        </w:rPr>
        <w:br/>
      </w:r>
      <w:r w:rsidR="00FA7A27" w:rsidRPr="00E549B9">
        <w:rPr>
          <w:rFonts w:eastAsiaTheme="minorEastAsia"/>
          <w:i/>
          <w:iCs/>
        </w:rPr>
        <w:br/>
        <w:t xml:space="preserve">Repeat for </w:t>
      </w:r>
      <m:oMath>
        <m:r>
          <w:rPr>
            <w:rFonts w:ascii="Cambria Math" w:eastAsiaTheme="minorEastAsia" w:hAnsi="Cambria Math"/>
          </w:rPr>
          <m:t>t=1</m:t>
        </m:r>
      </m:oMath>
      <w:r w:rsidR="00FA7A27" w:rsidRPr="00E549B9">
        <w:rPr>
          <w:rFonts w:eastAsiaTheme="minorEastAsia"/>
          <w:i/>
          <w:iCs/>
        </w:rPr>
        <w:t xml:space="preserve"> to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max</m:t>
            </m:r>
          </m:sub>
        </m:sSub>
      </m:oMath>
      <w:r w:rsidR="00FA7A27" w:rsidRPr="00E549B9">
        <w:rPr>
          <w:rFonts w:eastAsiaTheme="minorEastAsia"/>
          <w:i/>
          <w:iCs/>
        </w:rPr>
        <w:t>:</w:t>
      </w:r>
      <w:r w:rsidR="00FA7A27" w:rsidRPr="00E549B9">
        <w:rPr>
          <w:rFonts w:eastAsiaTheme="minorEastAsia"/>
          <w:i/>
          <w:iCs/>
        </w:rPr>
        <w:br/>
      </w:r>
      <w:r w:rsidR="00FA7A27" w:rsidRPr="00E549B9">
        <w:rPr>
          <w:rFonts w:eastAsiaTheme="minorEastAsia"/>
          <w:i/>
          <w:iCs/>
        </w:rPr>
        <w:br/>
        <w:t>1. Compute predictions:</w:t>
      </w:r>
      <w:r w:rsidR="00FA7A27" w:rsidRPr="00E549B9">
        <w:rPr>
          <w:rFonts w:eastAsiaTheme="minorEastAsia"/>
          <w:i/>
          <w:iCs/>
        </w:rPr>
        <w:br/>
      </w:r>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oMath>
      <w:r w:rsidR="00FA7A27" w:rsidRPr="00E549B9">
        <w:rPr>
          <w:rFonts w:eastAsiaTheme="minorEastAsia"/>
          <w:i/>
          <w:iCs/>
        </w:rPr>
        <w:t xml:space="preserve"> </w:t>
      </w:r>
      <w:r w:rsidR="00FA7A27" w:rsidRPr="00E549B9">
        <w:rPr>
          <w:rFonts w:eastAsiaTheme="minorEastAsia"/>
          <w:i/>
          <w:iCs/>
        </w:rPr>
        <w:br/>
      </w:r>
      <w:r w:rsidR="00FA7A27" w:rsidRPr="00E549B9">
        <w:rPr>
          <w:rFonts w:eastAsiaTheme="minorEastAsia"/>
          <w:i/>
          <w:iCs/>
        </w:rPr>
        <w:br/>
        <w:t>2. Find misclassified samples:</w:t>
      </w:r>
      <w:r w:rsidR="00FA7A27" w:rsidRPr="00E549B9">
        <w:rPr>
          <w:rFonts w:eastAsiaTheme="minorEastAsia"/>
          <w:i/>
          <w:iCs/>
        </w:rPr>
        <w:br/>
      </w:r>
      <m:oMath>
        <m:r>
          <w:rPr>
            <w:rFonts w:ascii="Cambria Math" w:hAnsi="Cambria Math"/>
          </w:rPr>
          <m:t>M=</m:t>
        </m:r>
        <m:d>
          <m:dPr>
            <m:begChr m:val="{"/>
            <m:endChr m:val="}"/>
            <m:ctrlPr>
              <w:rPr>
                <w:rFonts w:ascii="Cambria Math" w:hAnsi="Cambria Math"/>
                <w:i/>
                <w:iCs/>
              </w:rPr>
            </m:ctrlPr>
          </m:dPr>
          <m:e>
            <m:r>
              <w:rPr>
                <w:rFonts w:ascii="Cambria Math" w:hAnsi="Cambria Math"/>
              </w:rPr>
              <m:t>i|</m:t>
            </m:r>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oMath>
      <w:r w:rsidR="00FA7A27" w:rsidRPr="00E549B9">
        <w:rPr>
          <w:rFonts w:eastAsiaTheme="minorEastAsia"/>
          <w:i/>
          <w:iCs/>
        </w:rPr>
        <w:t xml:space="preserve"> </w:t>
      </w:r>
      <w:r w:rsidR="00FA7A27" w:rsidRPr="00E549B9">
        <w:rPr>
          <w:rFonts w:eastAsiaTheme="minorEastAsia"/>
          <w:i/>
          <w:iCs/>
        </w:rPr>
        <w:br/>
      </w:r>
      <w:r w:rsidR="00FA7A27" w:rsidRPr="00E549B9">
        <w:rPr>
          <w:rFonts w:eastAsiaTheme="minorEastAsia"/>
          <w:i/>
          <w:iCs/>
        </w:rPr>
        <w:br/>
        <w:t xml:space="preserve">3. If </w:t>
      </w:r>
      <m:oMath>
        <m:r>
          <w:rPr>
            <w:rFonts w:ascii="Cambria Math" w:eastAsiaTheme="minorEastAsia" w:hAnsi="Cambria Math"/>
          </w:rPr>
          <m:t>M=∅</m:t>
        </m:r>
      </m:oMath>
      <w:r w:rsidR="00FA7A27" w:rsidRPr="00E549B9">
        <w:rPr>
          <w:rFonts w:eastAsiaTheme="minorEastAsia"/>
          <w:i/>
          <w:iCs/>
        </w:rPr>
        <w:t>, terminate.</w:t>
      </w:r>
      <w:r w:rsidR="00FA7A27" w:rsidRPr="00E549B9">
        <w:rPr>
          <w:rFonts w:eastAsiaTheme="minorEastAsia"/>
          <w:i/>
          <w:iCs/>
        </w:rPr>
        <w:br/>
      </w:r>
      <w:r w:rsidR="00FA7A27" w:rsidRPr="00E549B9">
        <w:rPr>
          <w:rFonts w:eastAsiaTheme="minorEastAsia"/>
          <w:i/>
          <w:iCs/>
        </w:rPr>
        <w:br/>
        <w:t>4. Choose a random misclassified point:</w:t>
      </w:r>
      <w:r w:rsidR="00FA7A27" w:rsidRPr="00E549B9">
        <w:rPr>
          <w:rFonts w:eastAsiaTheme="minorEastAsia"/>
          <w:i/>
          <w:iCs/>
        </w:rPr>
        <w:br/>
      </w:r>
      <m:oMath>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eastAsiaTheme="minorEastAsia" w:hAnsi="Cambria Math"/>
          </w:rPr>
          <m:t>~Uniform</m:t>
        </m:r>
        <m:d>
          <m:dPr>
            <m:ctrlPr>
              <w:rPr>
                <w:rFonts w:ascii="Cambria Math" w:eastAsiaTheme="minorEastAsia" w:hAnsi="Cambria Math"/>
                <w:i/>
                <w:iCs/>
              </w:rPr>
            </m:ctrlPr>
          </m:dPr>
          <m:e>
            <m:r>
              <w:rPr>
                <w:rFonts w:ascii="Cambria Math" w:eastAsiaTheme="minorEastAsia" w:hAnsi="Cambria Math"/>
              </w:rPr>
              <m:t>M</m:t>
            </m:r>
          </m:e>
        </m:d>
      </m:oMath>
      <w:r w:rsidR="00FA7A27" w:rsidRPr="00E549B9">
        <w:rPr>
          <w:rFonts w:eastAsiaTheme="minorEastAsia"/>
          <w:i/>
          <w:iCs/>
        </w:rPr>
        <w:t xml:space="preserve"> </w:t>
      </w:r>
      <w:r w:rsidR="00FA7A27" w:rsidRPr="00E549B9">
        <w:rPr>
          <w:rFonts w:eastAsiaTheme="minorEastAsia"/>
          <w:i/>
          <w:iCs/>
        </w:rPr>
        <w:br/>
      </w:r>
      <w:r w:rsidR="00FA7A27" w:rsidRPr="00E549B9">
        <w:rPr>
          <w:rFonts w:eastAsiaTheme="minorEastAsia"/>
          <w:i/>
          <w:iCs/>
        </w:rPr>
        <w:br/>
        <w:t>5. Update weights:</w:t>
      </w:r>
      <w:r w:rsidR="00FA7A27" w:rsidRPr="00E549B9">
        <w:rPr>
          <w:rFonts w:eastAsiaTheme="minorEastAsia"/>
          <w:i/>
          <w:iCs/>
        </w:rPr>
        <w:br/>
      </w:r>
      <m:oMath>
        <m:r>
          <w:rPr>
            <w:rFonts w:ascii="Cambria Math" w:hAnsi="Cambria Math"/>
          </w:rPr>
          <m:t>w←w+η</m:t>
        </m:r>
        <m:sSub>
          <m:sSubPr>
            <m:ctrlPr>
              <w:rPr>
                <w:rFonts w:ascii="Cambria Math" w:hAnsi="Cambria Math"/>
                <w:i/>
                <w:iCs/>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oMath>
      <w:r w:rsidR="00FA7A27" w:rsidRPr="00E549B9">
        <w:rPr>
          <w:rFonts w:eastAsiaTheme="minorEastAsia"/>
          <w:i/>
          <w:iCs/>
        </w:rPr>
        <w:t xml:space="preserve"> </w:t>
      </w:r>
      <w:r w:rsidR="00FA7A27" w:rsidRPr="00E549B9">
        <w:rPr>
          <w:rFonts w:eastAsiaTheme="minorEastAsia"/>
          <w:i/>
          <w:iCs/>
        </w:rPr>
        <w:br/>
      </w:r>
      <w:r w:rsidR="00FA7A27" w:rsidRPr="00E549B9">
        <w:rPr>
          <w:rFonts w:eastAsiaTheme="minorEastAsia"/>
          <w:i/>
          <w:iCs/>
        </w:rPr>
        <w:br/>
        <w:t xml:space="preserve">6. </w:t>
      </w:r>
      <w:r w:rsidR="00FA7A27" w:rsidRPr="00E549B9">
        <w:rPr>
          <w:rFonts w:eastAsiaTheme="minorEastAsia"/>
          <w:i/>
          <w:iCs/>
        </w:rPr>
        <w:t>Evaluate accuracy with updated weights</w:t>
      </w:r>
      <w:r w:rsidR="00FA7A27" w:rsidRPr="00E549B9">
        <w:rPr>
          <w:rFonts w:eastAsiaTheme="minorEastAsia"/>
          <w:i/>
          <w:iCs/>
        </w:rPr>
        <w:t>:</w:t>
      </w:r>
      <w:r w:rsidR="00FA7A27" w:rsidRPr="00E549B9">
        <w:rPr>
          <w:rFonts w:eastAsiaTheme="minorEastAsia"/>
          <w:i/>
          <w:iCs/>
        </w:rPr>
        <w:br/>
      </w:r>
      <m:oMath>
        <m: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r>
                  <w:rPr>
                    <w:rFonts w:ascii="Cambria Math" w:hAnsi="Cambria Math"/>
                  </w:rPr>
                  <m:t>sign</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e>
        </m:nary>
      </m:oMath>
      <w:r w:rsidR="00696B7E" w:rsidRPr="00E549B9">
        <w:rPr>
          <w:rFonts w:eastAsiaTheme="minorEastAsia"/>
          <w:i/>
          <w:iCs/>
        </w:rPr>
        <w:t xml:space="preserve"> </w:t>
      </w:r>
      <w:r w:rsidR="00696B7E" w:rsidRPr="00E549B9">
        <w:rPr>
          <w:rFonts w:eastAsiaTheme="minorEastAsia"/>
          <w:i/>
          <w:iCs/>
        </w:rPr>
        <w:br/>
      </w:r>
      <w:r w:rsidR="00696B7E" w:rsidRPr="00E549B9">
        <w:rPr>
          <w:rFonts w:eastAsiaTheme="minorEastAsia"/>
          <w:i/>
          <w:iCs/>
        </w:rPr>
        <w:br/>
        <w:t xml:space="preserve">7. If </w:t>
      </w:r>
      <m:oMath>
        <m:r>
          <w:rPr>
            <w:rFonts w:ascii="Cambria Math" w:eastAsiaTheme="minorEastAsia" w:hAnsi="Cambria Math"/>
          </w:rPr>
          <m:t>A&gt;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best</m:t>
            </m:r>
          </m:sub>
        </m:sSub>
      </m:oMath>
      <w:r w:rsidR="00696B7E" w:rsidRPr="00E549B9">
        <w:rPr>
          <w:rFonts w:eastAsiaTheme="minorEastAsia"/>
          <w:i/>
          <w:iCs/>
        </w:rPr>
        <w:t>:</w:t>
      </w:r>
      <w:r w:rsidR="00696B7E" w:rsidRPr="00E549B9">
        <w:rPr>
          <w:rFonts w:eastAsiaTheme="minorEastAsia"/>
          <w:i/>
          <w:iCs/>
        </w:rPr>
        <w:br/>
      </w:r>
      <m:oMath>
        <m:sSub>
          <m:sSubPr>
            <m:ctrlPr>
              <w:rPr>
                <w:rFonts w:ascii="Cambria Math" w:hAnsi="Cambria Math"/>
                <w:i/>
                <w:iCs/>
              </w:rPr>
            </m:ctrlPr>
          </m:sSubPr>
          <m:e>
            <m:r>
              <w:rPr>
                <w:rFonts w:ascii="Cambria Math" w:hAnsi="Cambria Math"/>
              </w:rPr>
              <m:t>w</m:t>
            </m:r>
          </m:e>
          <m:sub>
            <m:r>
              <w:rPr>
                <w:rFonts w:ascii="Cambria Math" w:hAnsi="Cambria Math"/>
              </w:rPr>
              <m:t>pocket</m:t>
            </m:r>
          </m:sub>
        </m:sSub>
        <m:r>
          <w:rPr>
            <w:rFonts w:ascii="Cambria Math" w:hAnsi="Cambria Math"/>
          </w:rPr>
          <m:t>←w</m:t>
        </m:r>
      </m:oMath>
      <w:r w:rsidR="00696B7E" w:rsidRPr="00E549B9">
        <w:rPr>
          <w:rFonts w:eastAsiaTheme="minorEastAsia"/>
          <w:i/>
          <w:iCs/>
        </w:rPr>
        <w:t xml:space="preserve">,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best</m:t>
            </m:r>
          </m:sub>
        </m:sSub>
        <m:r>
          <w:rPr>
            <w:rFonts w:ascii="Cambria Math" w:eastAsiaTheme="minorEastAsia" w:hAnsi="Cambria Math"/>
          </w:rPr>
          <m:t>←A</m:t>
        </m:r>
      </m:oMath>
      <w:r w:rsidR="00696B7E" w:rsidRPr="00E549B9">
        <w:rPr>
          <w:rFonts w:eastAsiaTheme="minorEastAsia"/>
          <w:i/>
          <w:iCs/>
        </w:rPr>
        <w:br/>
      </w:r>
      <w:r w:rsidR="00696B7E" w:rsidRPr="00E549B9">
        <w:rPr>
          <w:rFonts w:eastAsiaTheme="minorEastAsia"/>
          <w:i/>
          <w:iCs/>
        </w:rPr>
        <w:br/>
        <w:t xml:space="preserve">Return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pocket</m:t>
            </m:r>
          </m:sub>
        </m:sSub>
      </m:oMath>
      <w:r w:rsidR="001F10F8">
        <w:br/>
      </w:r>
      <w:r w:rsidR="001F10F8">
        <w:br/>
      </w:r>
      <w:r w:rsidR="002F2592">
        <w:br w:type="page"/>
      </w:r>
    </w:p>
    <w:p w14:paraId="4DAC244E" w14:textId="48A3B37A" w:rsidR="00F45087" w:rsidRPr="00BB1710" w:rsidRDefault="00F45087" w:rsidP="00F45087">
      <w:pPr>
        <w:pStyle w:val="Heading2"/>
        <w:rPr>
          <w:b/>
          <w:bCs/>
          <w:color w:val="auto"/>
        </w:rPr>
      </w:pPr>
      <w:r>
        <w:rPr>
          <w:b/>
          <w:bCs/>
          <w:color w:val="auto"/>
        </w:rPr>
        <w:lastRenderedPageBreak/>
        <w:t>RESULTS</w:t>
      </w:r>
    </w:p>
    <w:p w14:paraId="5736AA14" w14:textId="07C728DC" w:rsidR="00FA39CE" w:rsidRDefault="005F037D" w:rsidP="00FA39CE">
      <w:pPr>
        <w:rPr>
          <w:rFonts w:eastAsiaTheme="minorEastAsia"/>
          <w:b/>
          <w:bCs/>
        </w:rPr>
      </w:pPr>
      <w:r w:rsidRPr="00E746C0">
        <w:rPr>
          <w:rFonts w:eastAsiaTheme="minorEastAsia"/>
          <w:b/>
          <w:bCs/>
        </w:rPr>
        <w:t>Symmetry</w:t>
      </w:r>
      <w:r w:rsidR="00AC4B27" w:rsidRPr="00E746C0">
        <w:rPr>
          <w:rFonts w:eastAsiaTheme="minorEastAsia"/>
          <w:b/>
          <w:bCs/>
        </w:rPr>
        <w:t xml:space="preserve"> and Intensity</w:t>
      </w:r>
      <w:r w:rsidR="00110145">
        <w:rPr>
          <w:rFonts w:eastAsiaTheme="minorEastAsia"/>
          <w:b/>
          <w:bCs/>
        </w:rPr>
        <w:t xml:space="preserve"> Results</w:t>
      </w:r>
      <w:r w:rsidR="00555114">
        <w:rPr>
          <w:rFonts w:eastAsiaTheme="minorEastAsia"/>
          <w:b/>
          <w:bCs/>
        </w:rPr>
        <w:t>, One vs All:</w:t>
      </w:r>
      <w:r w:rsidR="00041D3E">
        <w:rPr>
          <w:rFonts w:eastAsiaTheme="minorEastAsia"/>
          <w:b/>
          <w:bCs/>
        </w:rPr>
        <w:br/>
        <w:t>Table</w:t>
      </w:r>
      <w:r w:rsidR="00041D3E">
        <w:rPr>
          <w:rFonts w:eastAsiaTheme="minorEastAsia"/>
          <w:b/>
          <w:bCs/>
        </w:rPr>
        <w:t>:</w:t>
      </w:r>
    </w:p>
    <w:p w14:paraId="1E95AEF0" w14:textId="77777777" w:rsidR="00D67676" w:rsidRDefault="00A41F60" w:rsidP="00D67676">
      <w:pPr>
        <w:jc w:val="center"/>
        <w:rPr>
          <w:rFonts w:eastAsiaTheme="minorEastAsia"/>
          <w:b/>
          <w:bCs/>
        </w:rPr>
      </w:pPr>
      <w:r w:rsidRPr="00A41F60">
        <w:drawing>
          <wp:inline distT="0" distB="0" distL="0" distR="0" wp14:anchorId="4EB82EAF" wp14:editId="1D12EC7F">
            <wp:extent cx="6446520" cy="1819656"/>
            <wp:effectExtent l="0" t="0" r="0" b="0"/>
            <wp:docPr id="1854191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1819656"/>
                    </a:xfrm>
                    <a:prstGeom prst="rect">
                      <a:avLst/>
                    </a:prstGeom>
                    <a:noFill/>
                    <a:ln>
                      <a:noFill/>
                    </a:ln>
                  </pic:spPr>
                </pic:pic>
              </a:graphicData>
            </a:graphic>
          </wp:inline>
        </w:drawing>
      </w:r>
    </w:p>
    <w:p w14:paraId="09B3CE68" w14:textId="6F64DFB0" w:rsidR="00242ABC" w:rsidRDefault="00242ABC" w:rsidP="00D67676">
      <w:pPr>
        <w:rPr>
          <w:rFonts w:eastAsiaTheme="minorEastAsia"/>
          <w:b/>
          <w:bCs/>
        </w:rPr>
      </w:pPr>
      <w:r>
        <w:rPr>
          <w:rFonts w:eastAsiaTheme="minorEastAsia"/>
          <w:b/>
          <w:bCs/>
        </w:rPr>
        <w:t>Confusion Matrix:</w:t>
      </w:r>
    </w:p>
    <w:p w14:paraId="77DA70EE" w14:textId="0D23AD8C" w:rsidR="00FA39CE" w:rsidRDefault="00FF2FF9" w:rsidP="00FA39CE">
      <w:pPr>
        <w:jc w:val="center"/>
        <w:rPr>
          <w:rFonts w:eastAsiaTheme="minorEastAsia"/>
          <w:b/>
          <w:bCs/>
        </w:rPr>
      </w:pPr>
      <w:r>
        <w:rPr>
          <w:noProof/>
        </w:rPr>
        <w:drawing>
          <wp:inline distT="0" distB="0" distL="0" distR="0" wp14:anchorId="03A504EC" wp14:editId="2CAB1E42">
            <wp:extent cx="2898648" cy="2715768"/>
            <wp:effectExtent l="0" t="0" r="0" b="0"/>
            <wp:docPr id="35262804" name="Picture 1" descr="A graph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2804" name="Picture 1" descr="A graph with numbers and labels&#10;&#10;AI-generated content may be incorrect."/>
                    <pic:cNvPicPr/>
                  </pic:nvPicPr>
                  <pic:blipFill>
                    <a:blip r:embed="rId9"/>
                    <a:stretch>
                      <a:fillRect/>
                    </a:stretch>
                  </pic:blipFill>
                  <pic:spPr>
                    <a:xfrm>
                      <a:off x="0" y="0"/>
                      <a:ext cx="2898648" cy="2715768"/>
                    </a:xfrm>
                    <a:prstGeom prst="rect">
                      <a:avLst/>
                    </a:prstGeom>
                  </pic:spPr>
                </pic:pic>
              </a:graphicData>
            </a:graphic>
          </wp:inline>
        </w:drawing>
      </w:r>
      <w:r w:rsidRPr="00FF2FF9">
        <w:rPr>
          <w:noProof/>
        </w:rPr>
        <w:t xml:space="preserve"> </w:t>
      </w:r>
      <w:r>
        <w:rPr>
          <w:noProof/>
        </w:rPr>
        <w:drawing>
          <wp:inline distT="0" distB="0" distL="0" distR="0" wp14:anchorId="4EAF8D48" wp14:editId="3BB482FF">
            <wp:extent cx="2935224" cy="2715768"/>
            <wp:effectExtent l="0" t="0" r="0" b="0"/>
            <wp:docPr id="1903576890" name="Picture 1" descr="A graph of blue squares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6890" name="Picture 1" descr="A graph of blue squares with numbers and labels&#10;&#10;AI-generated content may be incorrect."/>
                    <pic:cNvPicPr/>
                  </pic:nvPicPr>
                  <pic:blipFill>
                    <a:blip r:embed="rId10"/>
                    <a:stretch>
                      <a:fillRect/>
                    </a:stretch>
                  </pic:blipFill>
                  <pic:spPr>
                    <a:xfrm>
                      <a:off x="0" y="0"/>
                      <a:ext cx="2935224" cy="2715768"/>
                    </a:xfrm>
                    <a:prstGeom prst="rect">
                      <a:avLst/>
                    </a:prstGeom>
                  </pic:spPr>
                </pic:pic>
              </a:graphicData>
            </a:graphic>
          </wp:inline>
        </w:drawing>
      </w:r>
    </w:p>
    <w:p w14:paraId="5C53380A" w14:textId="4ECC3E6A" w:rsidR="00FF7FEC" w:rsidRDefault="00304DD1" w:rsidP="00FA39CE">
      <w:pPr>
        <w:rPr>
          <w:rFonts w:eastAsiaTheme="minorEastAsia"/>
          <w:b/>
          <w:bCs/>
        </w:rPr>
      </w:pPr>
      <w:r>
        <w:rPr>
          <w:rFonts w:eastAsiaTheme="minorEastAsia"/>
          <w:b/>
          <w:bCs/>
        </w:rPr>
        <w:t>Testing2 folder results:</w:t>
      </w:r>
      <w:r w:rsidR="00A36852">
        <w:rPr>
          <w:rFonts w:eastAsiaTheme="minorEastAsia"/>
          <w:b/>
          <w:bCs/>
        </w:rPr>
        <w:br/>
      </w:r>
      <w:r w:rsidR="00A36852" w:rsidRPr="000B72F0">
        <w:rPr>
          <w:rFonts w:eastAsiaTheme="minorEastAsia"/>
        </w:rPr>
        <w:t xml:space="preserve">Accuracy: </w:t>
      </w:r>
      <w:r w:rsidR="000B72F0" w:rsidRPr="000B72F0">
        <w:rPr>
          <w:rFonts w:eastAsiaTheme="minorEastAsia"/>
        </w:rPr>
        <w:t>0.1943</w:t>
      </w:r>
      <w:r w:rsidR="00FF7FEC">
        <w:rPr>
          <w:rFonts w:eastAsiaTheme="minorEastAsia"/>
          <w:b/>
          <w:bCs/>
        </w:rPr>
        <w:br w:type="page"/>
      </w:r>
    </w:p>
    <w:p w14:paraId="24E01678" w14:textId="7C6FE991" w:rsidR="00FA39CE" w:rsidRDefault="004D6844" w:rsidP="00FA39CE">
      <w:pPr>
        <w:rPr>
          <w:rFonts w:eastAsiaTheme="minorEastAsia"/>
          <w:b/>
          <w:bCs/>
        </w:rPr>
      </w:pPr>
      <w:r w:rsidRPr="00E746C0">
        <w:rPr>
          <w:rFonts w:eastAsiaTheme="minorEastAsia"/>
          <w:b/>
          <w:bCs/>
        </w:rPr>
        <w:lastRenderedPageBreak/>
        <w:t>Symmetry and Intensity</w:t>
      </w:r>
      <w:r>
        <w:rPr>
          <w:rFonts w:eastAsiaTheme="minorEastAsia"/>
          <w:b/>
          <w:bCs/>
        </w:rPr>
        <w:t xml:space="preserve"> Results, One vs </w:t>
      </w:r>
      <w:r w:rsidR="00AE564E">
        <w:rPr>
          <w:rFonts w:eastAsiaTheme="minorEastAsia"/>
          <w:b/>
          <w:bCs/>
        </w:rPr>
        <w:t>One</w:t>
      </w:r>
      <w:r>
        <w:rPr>
          <w:rFonts w:eastAsiaTheme="minorEastAsia"/>
          <w:b/>
          <w:bCs/>
        </w:rPr>
        <w:t>:</w:t>
      </w:r>
      <w:r w:rsidR="00E17F61">
        <w:rPr>
          <w:rFonts w:eastAsiaTheme="minorEastAsia"/>
          <w:b/>
          <w:bCs/>
        </w:rPr>
        <w:br/>
      </w:r>
      <w:r w:rsidR="00E17F61">
        <w:rPr>
          <w:rFonts w:eastAsiaTheme="minorEastAsia"/>
          <w:b/>
          <w:bCs/>
        </w:rPr>
        <w:t>Table:</w:t>
      </w:r>
    </w:p>
    <w:p w14:paraId="447BA2C3" w14:textId="77777777" w:rsidR="0070765A" w:rsidRDefault="008650F3" w:rsidP="0070765A">
      <w:pPr>
        <w:jc w:val="center"/>
        <w:rPr>
          <w:rFonts w:eastAsiaTheme="minorEastAsia"/>
          <w:b/>
          <w:bCs/>
        </w:rPr>
      </w:pPr>
      <w:r w:rsidRPr="008650F3">
        <w:drawing>
          <wp:inline distT="0" distB="0" distL="0" distR="0" wp14:anchorId="47B40A0F" wp14:editId="5FD0F4B6">
            <wp:extent cx="6446520" cy="1819656"/>
            <wp:effectExtent l="0" t="0" r="0" b="0"/>
            <wp:docPr id="77894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6520" cy="1819656"/>
                    </a:xfrm>
                    <a:prstGeom prst="rect">
                      <a:avLst/>
                    </a:prstGeom>
                    <a:noFill/>
                    <a:ln>
                      <a:noFill/>
                    </a:ln>
                  </pic:spPr>
                </pic:pic>
              </a:graphicData>
            </a:graphic>
          </wp:inline>
        </w:drawing>
      </w:r>
    </w:p>
    <w:p w14:paraId="46E93BCF" w14:textId="561FFEF6" w:rsidR="007C783B" w:rsidRDefault="007C783B" w:rsidP="0070765A">
      <w:pPr>
        <w:rPr>
          <w:rFonts w:eastAsiaTheme="minorEastAsia"/>
          <w:b/>
          <w:bCs/>
        </w:rPr>
      </w:pPr>
      <w:r>
        <w:rPr>
          <w:rFonts w:eastAsiaTheme="minorEastAsia"/>
          <w:b/>
          <w:bCs/>
        </w:rPr>
        <w:t>Confusion Matrix:</w:t>
      </w:r>
    </w:p>
    <w:p w14:paraId="61B2E088" w14:textId="390113B4" w:rsidR="000F5E9E" w:rsidRDefault="00F55163" w:rsidP="00FA39CE">
      <w:pPr>
        <w:jc w:val="center"/>
        <w:rPr>
          <w:rFonts w:eastAsiaTheme="minorEastAsia"/>
          <w:b/>
          <w:bCs/>
        </w:rPr>
      </w:pPr>
      <w:r>
        <w:rPr>
          <w:noProof/>
        </w:rPr>
        <w:drawing>
          <wp:inline distT="0" distB="0" distL="0" distR="0" wp14:anchorId="314930A1" wp14:editId="59709F3B">
            <wp:extent cx="2871216" cy="2697480"/>
            <wp:effectExtent l="0" t="0" r="0" b="0"/>
            <wp:docPr id="673926452"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26452" name="Picture 1" descr="A graph of a diagram&#10;&#10;AI-generated content may be incorrect."/>
                    <pic:cNvPicPr/>
                  </pic:nvPicPr>
                  <pic:blipFill>
                    <a:blip r:embed="rId12"/>
                    <a:stretch>
                      <a:fillRect/>
                    </a:stretch>
                  </pic:blipFill>
                  <pic:spPr>
                    <a:xfrm>
                      <a:off x="0" y="0"/>
                      <a:ext cx="2871216" cy="2697480"/>
                    </a:xfrm>
                    <a:prstGeom prst="rect">
                      <a:avLst/>
                    </a:prstGeom>
                  </pic:spPr>
                </pic:pic>
              </a:graphicData>
            </a:graphic>
          </wp:inline>
        </w:drawing>
      </w:r>
      <w:r w:rsidRPr="00F55163">
        <w:rPr>
          <w:noProof/>
        </w:rPr>
        <w:t xml:space="preserve"> </w:t>
      </w:r>
      <w:r>
        <w:rPr>
          <w:noProof/>
        </w:rPr>
        <w:drawing>
          <wp:inline distT="0" distB="0" distL="0" distR="0" wp14:anchorId="293655F8" wp14:editId="50997219">
            <wp:extent cx="2907792" cy="2697480"/>
            <wp:effectExtent l="0" t="0" r="0" b="0"/>
            <wp:docPr id="1571731338"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31338" name="Picture 1" descr="A graph of a diagram&#10;&#10;AI-generated content may be incorrect."/>
                    <pic:cNvPicPr/>
                  </pic:nvPicPr>
                  <pic:blipFill>
                    <a:blip r:embed="rId13"/>
                    <a:stretch>
                      <a:fillRect/>
                    </a:stretch>
                  </pic:blipFill>
                  <pic:spPr>
                    <a:xfrm>
                      <a:off x="0" y="0"/>
                      <a:ext cx="2907792" cy="2697480"/>
                    </a:xfrm>
                    <a:prstGeom prst="rect">
                      <a:avLst/>
                    </a:prstGeom>
                  </pic:spPr>
                </pic:pic>
              </a:graphicData>
            </a:graphic>
          </wp:inline>
        </w:drawing>
      </w:r>
    </w:p>
    <w:p w14:paraId="17D50BDA" w14:textId="7BBED511" w:rsidR="000F5E9E" w:rsidRDefault="00D92534" w:rsidP="000F5E9E">
      <w:pPr>
        <w:rPr>
          <w:rFonts w:eastAsiaTheme="minorEastAsia"/>
          <w:b/>
          <w:bCs/>
        </w:rPr>
      </w:pPr>
      <w:r>
        <w:rPr>
          <w:rFonts w:eastAsiaTheme="minorEastAsia"/>
          <w:b/>
          <w:bCs/>
        </w:rPr>
        <w:t>Testing2 folder results:</w:t>
      </w:r>
      <w:r>
        <w:rPr>
          <w:rFonts w:eastAsiaTheme="minorEastAsia"/>
          <w:b/>
          <w:bCs/>
        </w:rPr>
        <w:br/>
      </w:r>
      <w:r w:rsidRPr="000B72F0">
        <w:rPr>
          <w:rFonts w:eastAsiaTheme="minorEastAsia"/>
        </w:rPr>
        <w:t xml:space="preserve">Accuracy: </w:t>
      </w:r>
      <w:r w:rsidR="000F5E9E" w:rsidRPr="000F5E9E">
        <w:rPr>
          <w:rFonts w:eastAsiaTheme="minorEastAsia"/>
        </w:rPr>
        <w:t>0.9714</w:t>
      </w:r>
      <w:r w:rsidR="00C93970">
        <w:rPr>
          <w:rFonts w:eastAsiaTheme="minorEastAsia"/>
          <w:b/>
          <w:bCs/>
        </w:rPr>
        <w:br/>
      </w:r>
      <w:r w:rsidR="000F5E9E">
        <w:rPr>
          <w:rFonts w:eastAsiaTheme="minorEastAsia"/>
          <w:b/>
          <w:bCs/>
        </w:rPr>
        <w:br w:type="page"/>
      </w:r>
    </w:p>
    <w:p w14:paraId="40D9EBEE" w14:textId="77777777" w:rsidR="00123D2F" w:rsidRDefault="0079402E" w:rsidP="00692FC2">
      <w:pPr>
        <w:rPr>
          <w:rFonts w:eastAsiaTheme="minorEastAsia"/>
          <w:b/>
          <w:bCs/>
        </w:rPr>
      </w:pPr>
      <w:r>
        <w:rPr>
          <w:rFonts w:eastAsiaTheme="minorEastAsia"/>
          <w:b/>
          <w:bCs/>
        </w:rPr>
        <w:lastRenderedPageBreak/>
        <w:t>HOG</w:t>
      </w:r>
      <w:r w:rsidR="008650F3">
        <w:rPr>
          <w:rFonts w:eastAsiaTheme="minorEastAsia"/>
          <w:b/>
          <w:bCs/>
        </w:rPr>
        <w:t>, One vs All:</w:t>
      </w:r>
      <w:r w:rsidR="00692FC2">
        <w:rPr>
          <w:rFonts w:eastAsiaTheme="minorEastAsia"/>
          <w:b/>
          <w:bCs/>
        </w:rPr>
        <w:br/>
      </w:r>
      <w:r w:rsidR="00692FC2">
        <w:rPr>
          <w:rFonts w:eastAsiaTheme="minorEastAsia"/>
          <w:b/>
          <w:bCs/>
        </w:rPr>
        <w:t>Table:</w:t>
      </w:r>
    </w:p>
    <w:p w14:paraId="56AE8EBC" w14:textId="77777777" w:rsidR="009B31EA" w:rsidRDefault="001A568E" w:rsidP="009B31EA">
      <w:pPr>
        <w:jc w:val="center"/>
        <w:rPr>
          <w:rFonts w:eastAsiaTheme="minorEastAsia"/>
          <w:b/>
          <w:bCs/>
        </w:rPr>
      </w:pPr>
      <w:r w:rsidRPr="001A568E">
        <w:drawing>
          <wp:inline distT="0" distB="0" distL="0" distR="0" wp14:anchorId="1292A110" wp14:editId="6E48CCDF">
            <wp:extent cx="6446520" cy="1819656"/>
            <wp:effectExtent l="0" t="0" r="0" b="0"/>
            <wp:docPr id="831094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6520" cy="1819656"/>
                    </a:xfrm>
                    <a:prstGeom prst="rect">
                      <a:avLst/>
                    </a:prstGeom>
                    <a:noFill/>
                    <a:ln>
                      <a:noFill/>
                    </a:ln>
                  </pic:spPr>
                </pic:pic>
              </a:graphicData>
            </a:graphic>
          </wp:inline>
        </w:drawing>
      </w:r>
    </w:p>
    <w:p w14:paraId="2236F1A7" w14:textId="5003A5A9" w:rsidR="00DC0AE3" w:rsidRDefault="00DC0AE3" w:rsidP="009B31EA">
      <w:pPr>
        <w:rPr>
          <w:rFonts w:eastAsiaTheme="minorEastAsia"/>
          <w:b/>
          <w:bCs/>
        </w:rPr>
      </w:pPr>
      <w:r>
        <w:rPr>
          <w:rFonts w:eastAsiaTheme="minorEastAsia"/>
          <w:b/>
          <w:bCs/>
        </w:rPr>
        <w:t>Confusion Matrix:</w:t>
      </w:r>
    </w:p>
    <w:p w14:paraId="28A2A804" w14:textId="3B1559E2" w:rsidR="004C72AA" w:rsidRDefault="00F01A3C" w:rsidP="004C72AA">
      <w:pPr>
        <w:jc w:val="center"/>
        <w:rPr>
          <w:noProof/>
        </w:rPr>
      </w:pPr>
      <w:r>
        <w:rPr>
          <w:noProof/>
        </w:rPr>
        <w:drawing>
          <wp:inline distT="0" distB="0" distL="0" distR="0" wp14:anchorId="3CA0267C" wp14:editId="089AD2B0">
            <wp:extent cx="2880360" cy="2697480"/>
            <wp:effectExtent l="0" t="0" r="0" b="0"/>
            <wp:docPr id="16347024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02411" name="Picture 1" descr="A graph of a diagram&#10;&#10;AI-generated content may be incorrect."/>
                    <pic:cNvPicPr/>
                  </pic:nvPicPr>
                  <pic:blipFill>
                    <a:blip r:embed="rId15"/>
                    <a:stretch>
                      <a:fillRect/>
                    </a:stretch>
                  </pic:blipFill>
                  <pic:spPr>
                    <a:xfrm>
                      <a:off x="0" y="0"/>
                      <a:ext cx="2880360" cy="2697480"/>
                    </a:xfrm>
                    <a:prstGeom prst="rect">
                      <a:avLst/>
                    </a:prstGeom>
                  </pic:spPr>
                </pic:pic>
              </a:graphicData>
            </a:graphic>
          </wp:inline>
        </w:drawing>
      </w:r>
      <w:r>
        <w:rPr>
          <w:noProof/>
        </w:rPr>
        <w:drawing>
          <wp:inline distT="0" distB="0" distL="0" distR="0" wp14:anchorId="1A8C4E92" wp14:editId="36916C2D">
            <wp:extent cx="2907792" cy="2697480"/>
            <wp:effectExtent l="0" t="0" r="0" b="0"/>
            <wp:docPr id="1447950506"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50506" name="Picture 1" descr="A graph of a diagram&#10;&#10;AI-generated content may be incorrect."/>
                    <pic:cNvPicPr/>
                  </pic:nvPicPr>
                  <pic:blipFill>
                    <a:blip r:embed="rId16"/>
                    <a:stretch>
                      <a:fillRect/>
                    </a:stretch>
                  </pic:blipFill>
                  <pic:spPr>
                    <a:xfrm>
                      <a:off x="0" y="0"/>
                      <a:ext cx="2907792" cy="2697480"/>
                    </a:xfrm>
                    <a:prstGeom prst="rect">
                      <a:avLst/>
                    </a:prstGeom>
                  </pic:spPr>
                </pic:pic>
              </a:graphicData>
            </a:graphic>
          </wp:inline>
        </w:drawing>
      </w:r>
    </w:p>
    <w:p w14:paraId="77B4352B" w14:textId="2B1D9324" w:rsidR="00AF7C50" w:rsidRDefault="008969AA" w:rsidP="004C72AA">
      <w:pPr>
        <w:rPr>
          <w:rFonts w:eastAsiaTheme="minorEastAsia"/>
          <w:b/>
          <w:bCs/>
        </w:rPr>
      </w:pPr>
      <w:r>
        <w:rPr>
          <w:noProof/>
        </w:rPr>
        <w:br/>
      </w:r>
      <w:r>
        <w:rPr>
          <w:rFonts w:eastAsiaTheme="minorEastAsia"/>
          <w:b/>
          <w:bCs/>
        </w:rPr>
        <w:t>Testing2 folder results:</w:t>
      </w:r>
      <w:r>
        <w:rPr>
          <w:rFonts w:eastAsiaTheme="minorEastAsia"/>
          <w:b/>
          <w:bCs/>
        </w:rPr>
        <w:br/>
      </w:r>
      <w:r w:rsidRPr="000B72F0">
        <w:rPr>
          <w:rFonts w:eastAsiaTheme="minorEastAsia"/>
        </w:rPr>
        <w:t>Accuracy:</w:t>
      </w:r>
      <w:r w:rsidR="00C93D0A">
        <w:rPr>
          <w:rFonts w:eastAsiaTheme="minorEastAsia"/>
        </w:rPr>
        <w:t xml:space="preserve"> </w:t>
      </w:r>
      <w:r w:rsidR="001B27DF" w:rsidRPr="001B27DF">
        <w:rPr>
          <w:rFonts w:eastAsiaTheme="minorEastAsia"/>
        </w:rPr>
        <w:t>0.9714</w:t>
      </w:r>
      <w:r w:rsidR="00AF7C50">
        <w:rPr>
          <w:rFonts w:eastAsiaTheme="minorEastAsia"/>
          <w:b/>
          <w:bCs/>
        </w:rPr>
        <w:br w:type="page"/>
      </w:r>
    </w:p>
    <w:p w14:paraId="0C39824F" w14:textId="77777777" w:rsidR="00D918FE" w:rsidRDefault="00AE564E" w:rsidP="00D918FE">
      <w:pPr>
        <w:rPr>
          <w:rFonts w:eastAsiaTheme="minorEastAsia"/>
          <w:b/>
          <w:bCs/>
        </w:rPr>
      </w:pPr>
      <w:r>
        <w:rPr>
          <w:rFonts w:eastAsiaTheme="minorEastAsia"/>
          <w:b/>
          <w:bCs/>
        </w:rPr>
        <w:lastRenderedPageBreak/>
        <w:t xml:space="preserve">HOG, One vs </w:t>
      </w:r>
      <w:r w:rsidR="0078047A">
        <w:rPr>
          <w:rFonts w:eastAsiaTheme="minorEastAsia"/>
          <w:b/>
          <w:bCs/>
        </w:rPr>
        <w:t>One</w:t>
      </w:r>
      <w:r>
        <w:rPr>
          <w:rFonts w:eastAsiaTheme="minorEastAsia"/>
          <w:b/>
          <w:bCs/>
        </w:rPr>
        <w:t>:</w:t>
      </w:r>
      <w:r w:rsidR="00617114">
        <w:rPr>
          <w:rFonts w:eastAsiaTheme="minorEastAsia"/>
          <w:b/>
          <w:bCs/>
        </w:rPr>
        <w:br/>
      </w:r>
      <w:r w:rsidR="00617114">
        <w:rPr>
          <w:rFonts w:eastAsiaTheme="minorEastAsia"/>
          <w:b/>
          <w:bCs/>
        </w:rPr>
        <w:t>Table:</w:t>
      </w:r>
    </w:p>
    <w:p w14:paraId="74924EBB" w14:textId="77777777" w:rsidR="00D918FE" w:rsidRDefault="009957A2" w:rsidP="00D918FE">
      <w:pPr>
        <w:jc w:val="center"/>
        <w:rPr>
          <w:rFonts w:eastAsiaTheme="minorEastAsia"/>
          <w:b/>
          <w:bCs/>
        </w:rPr>
      </w:pPr>
      <w:r w:rsidRPr="009957A2">
        <w:drawing>
          <wp:inline distT="0" distB="0" distL="0" distR="0" wp14:anchorId="0EAF5C48" wp14:editId="633E48ED">
            <wp:extent cx="6446520" cy="1819656"/>
            <wp:effectExtent l="0" t="0" r="0" b="0"/>
            <wp:docPr id="672341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6520" cy="1819656"/>
                    </a:xfrm>
                    <a:prstGeom prst="rect">
                      <a:avLst/>
                    </a:prstGeom>
                    <a:noFill/>
                    <a:ln>
                      <a:noFill/>
                    </a:ln>
                  </pic:spPr>
                </pic:pic>
              </a:graphicData>
            </a:graphic>
          </wp:inline>
        </w:drawing>
      </w:r>
    </w:p>
    <w:p w14:paraId="2FACB54D" w14:textId="7BF22233" w:rsidR="000A7BFC" w:rsidRDefault="000A7BFC" w:rsidP="00D918FE">
      <w:pPr>
        <w:rPr>
          <w:rFonts w:eastAsiaTheme="minorEastAsia"/>
          <w:b/>
          <w:bCs/>
        </w:rPr>
      </w:pPr>
      <w:r>
        <w:rPr>
          <w:rFonts w:eastAsiaTheme="minorEastAsia"/>
          <w:b/>
          <w:bCs/>
        </w:rPr>
        <w:t>Confusion Matrix:</w:t>
      </w:r>
    </w:p>
    <w:p w14:paraId="64CDF71A" w14:textId="51A5CA83" w:rsidR="00A6620F" w:rsidRDefault="00C02CAC" w:rsidP="000A7BFC">
      <w:pPr>
        <w:jc w:val="center"/>
        <w:rPr>
          <w:rFonts w:eastAsiaTheme="minorEastAsia"/>
          <w:b/>
          <w:bCs/>
        </w:rPr>
      </w:pPr>
      <w:r>
        <w:rPr>
          <w:noProof/>
        </w:rPr>
        <w:drawing>
          <wp:inline distT="0" distB="0" distL="0" distR="0" wp14:anchorId="3D35E4F0" wp14:editId="50FA556A">
            <wp:extent cx="2880360" cy="2697480"/>
            <wp:effectExtent l="0" t="0" r="0" b="0"/>
            <wp:docPr id="2027051388"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51388" name="Picture 1" descr="A graph of a diagram&#10;&#10;AI-generated content may be incorrect."/>
                    <pic:cNvPicPr/>
                  </pic:nvPicPr>
                  <pic:blipFill>
                    <a:blip r:embed="rId15"/>
                    <a:stretch>
                      <a:fillRect/>
                    </a:stretch>
                  </pic:blipFill>
                  <pic:spPr>
                    <a:xfrm>
                      <a:off x="0" y="0"/>
                      <a:ext cx="2880360" cy="2697480"/>
                    </a:xfrm>
                    <a:prstGeom prst="rect">
                      <a:avLst/>
                    </a:prstGeom>
                  </pic:spPr>
                </pic:pic>
              </a:graphicData>
            </a:graphic>
          </wp:inline>
        </w:drawing>
      </w:r>
      <w:r w:rsidRPr="00C02CAC">
        <w:rPr>
          <w:noProof/>
        </w:rPr>
        <w:t xml:space="preserve"> </w:t>
      </w:r>
      <w:r>
        <w:rPr>
          <w:noProof/>
        </w:rPr>
        <w:drawing>
          <wp:inline distT="0" distB="0" distL="0" distR="0" wp14:anchorId="149A1EC1" wp14:editId="2EAB9C60">
            <wp:extent cx="2907792" cy="2697480"/>
            <wp:effectExtent l="0" t="0" r="0" b="0"/>
            <wp:docPr id="1017970202"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70202" name="Picture 1" descr="A graph of a diagram&#10;&#10;AI-generated content may be incorrect."/>
                    <pic:cNvPicPr/>
                  </pic:nvPicPr>
                  <pic:blipFill>
                    <a:blip r:embed="rId18"/>
                    <a:stretch>
                      <a:fillRect/>
                    </a:stretch>
                  </pic:blipFill>
                  <pic:spPr>
                    <a:xfrm>
                      <a:off x="0" y="0"/>
                      <a:ext cx="2907792" cy="2697480"/>
                    </a:xfrm>
                    <a:prstGeom prst="rect">
                      <a:avLst/>
                    </a:prstGeom>
                  </pic:spPr>
                </pic:pic>
              </a:graphicData>
            </a:graphic>
          </wp:inline>
        </w:drawing>
      </w:r>
    </w:p>
    <w:p w14:paraId="00046E99" w14:textId="023F2E03" w:rsidR="00741511" w:rsidRDefault="00C154B8" w:rsidP="008E0B3A">
      <w:pPr>
        <w:rPr>
          <w:rFonts w:eastAsiaTheme="minorEastAsia"/>
          <w:b/>
          <w:bCs/>
        </w:rPr>
      </w:pPr>
      <w:r>
        <w:rPr>
          <w:rFonts w:eastAsiaTheme="minorEastAsia"/>
          <w:b/>
          <w:bCs/>
        </w:rPr>
        <w:t>Testing2 folder results:</w:t>
      </w:r>
      <w:r w:rsidR="00D92534">
        <w:rPr>
          <w:rFonts w:eastAsiaTheme="minorEastAsia"/>
          <w:b/>
          <w:bCs/>
        </w:rPr>
        <w:br/>
      </w:r>
      <w:r w:rsidR="00D92534" w:rsidRPr="000B72F0">
        <w:rPr>
          <w:rFonts w:eastAsiaTheme="minorEastAsia"/>
        </w:rPr>
        <w:t xml:space="preserve">Accuracy: </w:t>
      </w:r>
      <w:r w:rsidR="001E4C47">
        <w:rPr>
          <w:rFonts w:eastAsiaTheme="minorEastAsia"/>
        </w:rPr>
        <w:t>1</w:t>
      </w:r>
      <w:r w:rsidR="00741511">
        <w:rPr>
          <w:rFonts w:eastAsiaTheme="minorEastAsia"/>
          <w:b/>
          <w:bCs/>
        </w:rPr>
        <w:br w:type="page"/>
      </w:r>
    </w:p>
    <w:p w14:paraId="5AF1CCE4" w14:textId="19480903" w:rsidR="005417F7" w:rsidRPr="00BB1710" w:rsidRDefault="005417F7" w:rsidP="005417F7">
      <w:pPr>
        <w:pStyle w:val="Heading2"/>
        <w:rPr>
          <w:b/>
          <w:bCs/>
          <w:color w:val="auto"/>
        </w:rPr>
      </w:pPr>
      <w:r>
        <w:rPr>
          <w:b/>
          <w:bCs/>
          <w:color w:val="auto"/>
        </w:rPr>
        <w:lastRenderedPageBreak/>
        <w:t>Analysis</w:t>
      </w:r>
    </w:p>
    <w:p w14:paraId="51F1AB04" w14:textId="16259FE0" w:rsidR="000F2E32" w:rsidRDefault="00183BF1" w:rsidP="00983BBD">
      <w:pPr>
        <w:rPr>
          <w:rFonts w:eastAsiaTheme="minorEastAsia"/>
        </w:rPr>
      </w:pPr>
      <w:r w:rsidRPr="00E746C0">
        <w:rPr>
          <w:rFonts w:eastAsiaTheme="minorEastAsia"/>
          <w:b/>
          <w:bCs/>
        </w:rPr>
        <w:t>Symmetry and Intensity</w:t>
      </w:r>
      <w:r>
        <w:rPr>
          <w:rFonts w:eastAsiaTheme="minorEastAsia"/>
          <w:b/>
          <w:bCs/>
        </w:rPr>
        <w:t xml:space="preserve"> </w:t>
      </w:r>
      <w:r w:rsidR="00AA0090">
        <w:rPr>
          <w:rFonts w:eastAsiaTheme="minorEastAsia"/>
          <w:b/>
          <w:bCs/>
        </w:rPr>
        <w:t>Analysis</w:t>
      </w:r>
      <w:r>
        <w:rPr>
          <w:rFonts w:eastAsiaTheme="minorEastAsia"/>
          <w:b/>
          <w:bCs/>
        </w:rPr>
        <w:t>, One vs All:</w:t>
      </w:r>
      <w:r>
        <w:rPr>
          <w:rFonts w:eastAsiaTheme="minorEastAsia"/>
          <w:b/>
          <w:bCs/>
        </w:rPr>
        <w:br/>
      </w:r>
      <w:r>
        <w:rPr>
          <w:rFonts w:eastAsiaTheme="minorEastAsia"/>
          <w:b/>
          <w:bCs/>
        </w:rPr>
        <w:br/>
      </w:r>
      <w:r w:rsidR="00983BBD" w:rsidRPr="00983BBD">
        <w:rPr>
          <w:rFonts w:eastAsiaTheme="minorEastAsia"/>
        </w:rPr>
        <w:t>We observe that although the accuracy appears very high for each classifier during training in the one-vs-all setup (not during final evaluation), the overall accuracy and other evaluation metrics are poor. There are two straightforward explanations for this.</w:t>
      </w:r>
      <w:r w:rsidR="0022212B">
        <w:rPr>
          <w:rFonts w:eastAsiaTheme="minorEastAsia"/>
        </w:rPr>
        <w:br/>
      </w:r>
      <w:r w:rsidR="00983BBD" w:rsidRPr="00983BBD">
        <w:rPr>
          <w:rFonts w:eastAsiaTheme="minorEastAsia"/>
        </w:rPr>
        <w:t>First, the data is imbalanced</w:t>
      </w:r>
      <w:r w:rsidR="00D04839">
        <w:rPr>
          <w:rFonts w:eastAsiaTheme="minorEastAsia"/>
        </w:rPr>
        <w:t xml:space="preserve">, </w:t>
      </w:r>
      <w:r w:rsidR="00983BBD" w:rsidRPr="00983BBD">
        <w:rPr>
          <w:rFonts w:eastAsiaTheme="minorEastAsia"/>
        </w:rPr>
        <w:t>with a 1:9 ratio</w:t>
      </w:r>
      <w:r w:rsidR="00D04839">
        <w:rPr>
          <w:rFonts w:eastAsiaTheme="minorEastAsia"/>
        </w:rPr>
        <w:t>,</w:t>
      </w:r>
      <w:r w:rsidR="00983BBD" w:rsidRPr="00983BBD">
        <w:rPr>
          <w:rFonts w:eastAsiaTheme="minorEastAsia"/>
        </w:rPr>
        <w:t xml:space="preserve"> meaning the positive (blue) examples are nine times fewer than the negative examples. As a result, the decision boundary may appear reasonable in some cases (</w:t>
      </w:r>
      <w:r w:rsidR="00520459" w:rsidRPr="00520459">
        <w:rPr>
          <w:rFonts w:eastAsiaTheme="minorEastAsia"/>
        </w:rPr>
        <w:t>as shown in the first two images, which correspond to the classifiers for digits 0 and 1</w:t>
      </w:r>
      <w:r w:rsidR="00983BBD" w:rsidRPr="00983BBD">
        <w:rPr>
          <w:rFonts w:eastAsiaTheme="minorEastAsia"/>
        </w:rPr>
        <w:t>), but in reality, it tends to neglect the positive class entirely. The classifier often predicts everything as negative, placing nearly all data on one side of the boundary</w:t>
      </w:r>
      <w:r w:rsidR="00A94D29">
        <w:rPr>
          <w:rFonts w:eastAsiaTheme="minorEastAsia"/>
        </w:rPr>
        <w:t xml:space="preserve"> (</w:t>
      </w:r>
      <w:r w:rsidR="00983BBD" w:rsidRPr="00983BBD">
        <w:rPr>
          <w:rFonts w:eastAsiaTheme="minorEastAsia"/>
        </w:rPr>
        <w:t>as seen in the third and fourth images</w:t>
      </w:r>
      <w:r w:rsidR="00A21A38" w:rsidRPr="00520459">
        <w:rPr>
          <w:rFonts w:eastAsiaTheme="minorEastAsia"/>
        </w:rPr>
        <w:t xml:space="preserve">, which correspond to the classifiers for digits </w:t>
      </w:r>
      <w:r w:rsidR="004A2CE0">
        <w:rPr>
          <w:rFonts w:eastAsiaTheme="minorEastAsia"/>
        </w:rPr>
        <w:t>2</w:t>
      </w:r>
      <w:r w:rsidR="00A21A38" w:rsidRPr="00520459">
        <w:rPr>
          <w:rFonts w:eastAsiaTheme="minorEastAsia"/>
        </w:rPr>
        <w:t xml:space="preserve"> and </w:t>
      </w:r>
      <w:r w:rsidR="004A2CE0">
        <w:rPr>
          <w:rFonts w:eastAsiaTheme="minorEastAsia"/>
        </w:rPr>
        <w:t>3</w:t>
      </w:r>
      <w:r w:rsidR="00A94D29">
        <w:rPr>
          <w:rFonts w:eastAsiaTheme="minorEastAsia"/>
        </w:rPr>
        <w:t>)</w:t>
      </w:r>
      <w:r w:rsidR="00983BBD" w:rsidRPr="00983BBD">
        <w:rPr>
          <w:rFonts w:eastAsiaTheme="minorEastAsia"/>
        </w:rPr>
        <w:t>.</w:t>
      </w:r>
      <w:r w:rsidR="0022212B">
        <w:rPr>
          <w:rFonts w:eastAsiaTheme="minorEastAsia"/>
        </w:rPr>
        <w:br/>
      </w:r>
      <w:r w:rsidR="00983BBD" w:rsidRPr="00983BBD">
        <w:rPr>
          <w:rFonts w:eastAsiaTheme="minorEastAsia"/>
        </w:rPr>
        <w:t>Second, the data in most of the one-vs-all classifiers is not linearly separable, which further limits the performance of the perceptron and leads to poor generalization.</w:t>
      </w:r>
      <w:r w:rsidR="00E31789">
        <w:rPr>
          <w:rFonts w:eastAsiaTheme="minorEastAsia"/>
        </w:rPr>
        <w:br/>
      </w:r>
    </w:p>
    <w:p w14:paraId="2BDCE929" w14:textId="638D380B" w:rsidR="00741511" w:rsidRPr="0022212B" w:rsidRDefault="00DC2451" w:rsidP="000F2E32">
      <w:pPr>
        <w:jc w:val="center"/>
        <w:rPr>
          <w:rFonts w:eastAsiaTheme="minorEastAsia"/>
        </w:rPr>
      </w:pPr>
      <w:r>
        <w:rPr>
          <w:noProof/>
        </w:rPr>
        <w:drawing>
          <wp:inline distT="0" distB="0" distL="0" distR="0" wp14:anchorId="69F8B003" wp14:editId="04855895">
            <wp:extent cx="2743200" cy="2350008"/>
            <wp:effectExtent l="0" t="0" r="0" b="0"/>
            <wp:docPr id="3667068"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68" name="Picture 1" descr="A graph with red and blue dots&#10;&#10;AI-generated content may be incorrect."/>
                    <pic:cNvPicPr/>
                  </pic:nvPicPr>
                  <pic:blipFill>
                    <a:blip r:embed="rId19"/>
                    <a:stretch>
                      <a:fillRect/>
                    </a:stretch>
                  </pic:blipFill>
                  <pic:spPr>
                    <a:xfrm>
                      <a:off x="0" y="0"/>
                      <a:ext cx="2743200" cy="2350008"/>
                    </a:xfrm>
                    <a:prstGeom prst="rect">
                      <a:avLst/>
                    </a:prstGeom>
                  </pic:spPr>
                </pic:pic>
              </a:graphicData>
            </a:graphic>
          </wp:inline>
        </w:drawing>
      </w:r>
      <w:r w:rsidRPr="00DC2451">
        <w:rPr>
          <w:noProof/>
        </w:rPr>
        <w:t xml:space="preserve"> </w:t>
      </w:r>
      <w:r>
        <w:rPr>
          <w:noProof/>
        </w:rPr>
        <w:drawing>
          <wp:inline distT="0" distB="0" distL="0" distR="0" wp14:anchorId="17872F60" wp14:editId="38313963">
            <wp:extent cx="2743200" cy="2350008"/>
            <wp:effectExtent l="0" t="0" r="0" b="0"/>
            <wp:docPr id="101647394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73944" name="Picture 1" descr="A graph with red and blue dots&#10;&#10;AI-generated content may be incorrect."/>
                    <pic:cNvPicPr/>
                  </pic:nvPicPr>
                  <pic:blipFill>
                    <a:blip r:embed="rId20"/>
                    <a:stretch>
                      <a:fillRect/>
                    </a:stretch>
                  </pic:blipFill>
                  <pic:spPr>
                    <a:xfrm>
                      <a:off x="0" y="0"/>
                      <a:ext cx="2743200" cy="2350008"/>
                    </a:xfrm>
                    <a:prstGeom prst="rect">
                      <a:avLst/>
                    </a:prstGeom>
                  </pic:spPr>
                </pic:pic>
              </a:graphicData>
            </a:graphic>
          </wp:inline>
        </w:drawing>
      </w:r>
      <w:r w:rsidR="00B31C5F">
        <w:rPr>
          <w:noProof/>
        </w:rPr>
        <w:br/>
      </w:r>
      <w:r w:rsidR="00B31C5F">
        <w:rPr>
          <w:noProof/>
        </w:rPr>
        <w:br/>
      </w:r>
      <w:r w:rsidR="00B31C5F">
        <w:rPr>
          <w:noProof/>
        </w:rPr>
        <w:drawing>
          <wp:inline distT="0" distB="0" distL="0" distR="0" wp14:anchorId="303CE5EF" wp14:editId="2B4DCAE2">
            <wp:extent cx="2743200" cy="2350008"/>
            <wp:effectExtent l="0" t="0" r="0" b="0"/>
            <wp:docPr id="648903346" name="Picture 1"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03346" name="Picture 1" descr="A graph with red dots&#10;&#10;AI-generated content may be incorrect."/>
                    <pic:cNvPicPr/>
                  </pic:nvPicPr>
                  <pic:blipFill>
                    <a:blip r:embed="rId21"/>
                    <a:stretch>
                      <a:fillRect/>
                    </a:stretch>
                  </pic:blipFill>
                  <pic:spPr>
                    <a:xfrm>
                      <a:off x="0" y="0"/>
                      <a:ext cx="2743200" cy="2350008"/>
                    </a:xfrm>
                    <a:prstGeom prst="rect">
                      <a:avLst/>
                    </a:prstGeom>
                  </pic:spPr>
                </pic:pic>
              </a:graphicData>
            </a:graphic>
          </wp:inline>
        </w:drawing>
      </w:r>
      <w:r w:rsidR="00B31C5F">
        <w:rPr>
          <w:noProof/>
        </w:rPr>
        <w:drawing>
          <wp:inline distT="0" distB="0" distL="0" distR="0" wp14:anchorId="4F655993" wp14:editId="7E2A479F">
            <wp:extent cx="2743200" cy="2350008"/>
            <wp:effectExtent l="0" t="0" r="0" b="0"/>
            <wp:docPr id="624497570" name="Picture 1" descr="A graph of a red and black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97570" name="Picture 1" descr="A graph of a red and black dotted line&#10;&#10;AI-generated content may be incorrect."/>
                    <pic:cNvPicPr/>
                  </pic:nvPicPr>
                  <pic:blipFill>
                    <a:blip r:embed="rId22"/>
                    <a:stretch>
                      <a:fillRect/>
                    </a:stretch>
                  </pic:blipFill>
                  <pic:spPr>
                    <a:xfrm>
                      <a:off x="0" y="0"/>
                      <a:ext cx="2743200" cy="2350008"/>
                    </a:xfrm>
                    <a:prstGeom prst="rect">
                      <a:avLst/>
                    </a:prstGeom>
                  </pic:spPr>
                </pic:pic>
              </a:graphicData>
            </a:graphic>
          </wp:inline>
        </w:drawing>
      </w:r>
      <w:r w:rsidR="00741511">
        <w:rPr>
          <w:rFonts w:eastAsiaTheme="minorEastAsia"/>
          <w:b/>
          <w:bCs/>
        </w:rPr>
        <w:br w:type="page"/>
      </w:r>
    </w:p>
    <w:p w14:paraId="2ACA9753" w14:textId="5A624F57" w:rsidR="00F03B85" w:rsidRDefault="00F05661" w:rsidP="009A6479">
      <w:pPr>
        <w:rPr>
          <w:rFonts w:eastAsiaTheme="minorEastAsia"/>
        </w:rPr>
      </w:pPr>
      <w:r w:rsidRPr="00E746C0">
        <w:rPr>
          <w:rFonts w:eastAsiaTheme="minorEastAsia"/>
          <w:b/>
          <w:bCs/>
        </w:rPr>
        <w:lastRenderedPageBreak/>
        <w:t>Symmetry and Intensity</w:t>
      </w:r>
      <w:r>
        <w:rPr>
          <w:rFonts w:eastAsiaTheme="minorEastAsia"/>
          <w:b/>
          <w:bCs/>
        </w:rPr>
        <w:t xml:space="preserve"> </w:t>
      </w:r>
      <w:r w:rsidR="00550374">
        <w:rPr>
          <w:rFonts w:eastAsiaTheme="minorEastAsia"/>
          <w:b/>
          <w:bCs/>
        </w:rPr>
        <w:t>Analysis</w:t>
      </w:r>
      <w:r>
        <w:rPr>
          <w:rFonts w:eastAsiaTheme="minorEastAsia"/>
          <w:b/>
          <w:bCs/>
        </w:rPr>
        <w:t>, One vs All:</w:t>
      </w:r>
      <w:r w:rsidR="00C154B8">
        <w:rPr>
          <w:rFonts w:eastAsiaTheme="minorEastAsia"/>
          <w:b/>
          <w:bCs/>
        </w:rPr>
        <w:br/>
      </w:r>
      <w:r w:rsidR="00C154B8">
        <w:rPr>
          <w:rFonts w:eastAsiaTheme="minorEastAsia"/>
          <w:b/>
          <w:bCs/>
        </w:rPr>
        <w:br/>
      </w:r>
      <w:r w:rsidR="00EF0AD2" w:rsidRPr="00EF0AD2">
        <w:rPr>
          <w:rFonts w:eastAsiaTheme="minorEastAsia"/>
        </w:rPr>
        <w:t>For the same feature set, the one-vs-one strategy effectively addresses both the data imbalance and linear separability issues. This is evident in the images below, which show the classifiers for digits 0 vs 1 and 0 vs 4. These classifiers achieve very high accuracy and near-perfect evaluation metrics</w:t>
      </w:r>
      <w:r w:rsidR="00D858C8">
        <w:rPr>
          <w:rFonts w:eastAsiaTheme="minorEastAsia"/>
        </w:rPr>
        <w:t>.</w:t>
      </w:r>
      <w:r w:rsidR="0051431B">
        <w:rPr>
          <w:rFonts w:eastAsiaTheme="minorEastAsia"/>
        </w:rPr>
        <w:br/>
      </w:r>
    </w:p>
    <w:p w14:paraId="1E3B64CF" w14:textId="77777777" w:rsidR="00BD7628" w:rsidRDefault="008C20C3" w:rsidP="00F03B85">
      <w:pPr>
        <w:jc w:val="center"/>
        <w:rPr>
          <w:rFonts w:eastAsiaTheme="minorEastAsia"/>
        </w:rPr>
      </w:pPr>
      <w:r>
        <w:rPr>
          <w:noProof/>
        </w:rPr>
        <w:drawing>
          <wp:inline distT="0" distB="0" distL="0" distR="0" wp14:anchorId="1E8400F1" wp14:editId="46483469">
            <wp:extent cx="2743200" cy="2350008"/>
            <wp:effectExtent l="0" t="0" r="0" b="0"/>
            <wp:docPr id="1783979702"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79702" name="Picture 1" descr="A graph with red and blue dots&#10;&#10;AI-generated content may be incorrect."/>
                    <pic:cNvPicPr/>
                  </pic:nvPicPr>
                  <pic:blipFill>
                    <a:blip r:embed="rId23"/>
                    <a:stretch>
                      <a:fillRect/>
                    </a:stretch>
                  </pic:blipFill>
                  <pic:spPr>
                    <a:xfrm>
                      <a:off x="0" y="0"/>
                      <a:ext cx="2743200" cy="2350008"/>
                    </a:xfrm>
                    <a:prstGeom prst="rect">
                      <a:avLst/>
                    </a:prstGeom>
                  </pic:spPr>
                </pic:pic>
              </a:graphicData>
            </a:graphic>
          </wp:inline>
        </w:drawing>
      </w:r>
      <w:r>
        <w:rPr>
          <w:noProof/>
        </w:rPr>
        <w:drawing>
          <wp:inline distT="0" distB="0" distL="0" distR="0" wp14:anchorId="05A5B290" wp14:editId="5B0F7184">
            <wp:extent cx="2743200" cy="2350008"/>
            <wp:effectExtent l="0" t="0" r="0" b="0"/>
            <wp:docPr id="77133818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38184" name="Picture 1" descr="A graph with red and blue dots&#10;&#10;AI-generated content may be incorrect."/>
                    <pic:cNvPicPr/>
                  </pic:nvPicPr>
                  <pic:blipFill>
                    <a:blip r:embed="rId24"/>
                    <a:stretch>
                      <a:fillRect/>
                    </a:stretch>
                  </pic:blipFill>
                  <pic:spPr>
                    <a:xfrm>
                      <a:off x="0" y="0"/>
                      <a:ext cx="2743200" cy="2350008"/>
                    </a:xfrm>
                    <a:prstGeom prst="rect">
                      <a:avLst/>
                    </a:prstGeom>
                  </pic:spPr>
                </pic:pic>
              </a:graphicData>
            </a:graphic>
          </wp:inline>
        </w:drawing>
      </w:r>
      <w:r w:rsidR="00BD7628">
        <w:rPr>
          <w:rFonts w:eastAsiaTheme="minorEastAsia"/>
        </w:rPr>
        <w:br/>
      </w:r>
    </w:p>
    <w:p w14:paraId="09E26793" w14:textId="38D770B4" w:rsidR="00C24622" w:rsidRPr="00164430" w:rsidRDefault="00334CDC" w:rsidP="00BD7628">
      <w:pPr>
        <w:rPr>
          <w:rFonts w:eastAsiaTheme="minorEastAsia"/>
        </w:rPr>
      </w:pPr>
      <w:r>
        <w:rPr>
          <w:rFonts w:eastAsiaTheme="minorEastAsia"/>
          <w:b/>
          <w:bCs/>
        </w:rPr>
        <w:t>HOG Analysis</w:t>
      </w:r>
      <w:r w:rsidR="00BD7628">
        <w:rPr>
          <w:rFonts w:eastAsiaTheme="minorEastAsia"/>
          <w:b/>
          <w:bCs/>
        </w:rPr>
        <w:t>:</w:t>
      </w:r>
      <w:r w:rsidR="00EC7563">
        <w:rPr>
          <w:rFonts w:eastAsiaTheme="minorEastAsia"/>
        </w:rPr>
        <w:br/>
      </w:r>
      <w:r w:rsidR="00EC7563">
        <w:rPr>
          <w:rFonts w:eastAsiaTheme="minorEastAsia"/>
        </w:rPr>
        <w:br/>
      </w:r>
      <w:r w:rsidR="00164430" w:rsidRPr="00164430">
        <w:rPr>
          <w:rFonts w:eastAsiaTheme="minorEastAsia"/>
        </w:rPr>
        <w:t>Although we can no longer visualize the data or the decision boundary with the higher-dimensional feature set, the performance improves significantly, achieving excellent results for both the one-vs-all and one-vs-one strategies.</w:t>
      </w:r>
      <w:r w:rsidR="00EC7563">
        <w:rPr>
          <w:rFonts w:eastAsiaTheme="minorEastAsia"/>
        </w:rPr>
        <w:br/>
      </w:r>
      <w:r w:rsidR="00601295">
        <w:rPr>
          <w:rFonts w:eastAsiaTheme="minorEastAsia"/>
        </w:rPr>
        <w:br/>
      </w:r>
      <w:r w:rsidR="00601295">
        <w:rPr>
          <w:rFonts w:eastAsiaTheme="minorEastAsia"/>
        </w:rPr>
        <w:br/>
      </w:r>
      <w:r w:rsidR="00601295">
        <w:rPr>
          <w:rFonts w:eastAsiaTheme="minorEastAsia"/>
        </w:rPr>
        <w:br/>
      </w:r>
      <w:r w:rsidR="00C24622">
        <w:rPr>
          <w:rFonts w:eastAsiaTheme="minorEastAsia"/>
        </w:rPr>
        <w:br w:type="page"/>
      </w:r>
    </w:p>
    <w:p w14:paraId="37CCC43C" w14:textId="34E91774" w:rsidR="00CF17FA" w:rsidRPr="000B4D53" w:rsidRDefault="00C24622" w:rsidP="000B4D53">
      <w:pPr>
        <w:pStyle w:val="Heading2"/>
        <w:rPr>
          <w:b/>
          <w:bCs/>
          <w:color w:val="auto"/>
        </w:rPr>
      </w:pPr>
      <w:r>
        <w:rPr>
          <w:b/>
          <w:bCs/>
          <w:color w:val="auto"/>
        </w:rPr>
        <w:lastRenderedPageBreak/>
        <w:t>CONCLUSION</w:t>
      </w:r>
    </w:p>
    <w:p w14:paraId="1641347F" w14:textId="4C1D88C3" w:rsidR="002F24FB" w:rsidRDefault="00A337D9" w:rsidP="002F24FB">
      <w:pPr>
        <w:pStyle w:val="ListParagraph"/>
        <w:numPr>
          <w:ilvl w:val="0"/>
          <w:numId w:val="7"/>
        </w:numPr>
      </w:pPr>
      <w:r w:rsidRPr="00A337D9">
        <w:t>Pocket Perceptron Stability</w:t>
      </w:r>
      <w:r>
        <w:t>:</w:t>
      </w:r>
    </w:p>
    <w:p w14:paraId="3F9C636E" w14:textId="7B32D992" w:rsidR="00A337D9" w:rsidRPr="00963101" w:rsidRDefault="00A53BDA" w:rsidP="00A337D9">
      <w:pPr>
        <w:pStyle w:val="ListParagraph"/>
        <w:numPr>
          <w:ilvl w:val="1"/>
          <w:numId w:val="7"/>
        </w:numPr>
      </w:pPr>
      <w:r w:rsidRPr="00A53BDA">
        <w:t>The pocket strategy significantly improved the Perceptron's robustness by retaining the best-performing weight vector throughout training, especially helpful in non-linearly separable datasets.</w:t>
      </w:r>
      <w:r w:rsidR="002140BC">
        <w:br/>
      </w:r>
    </w:p>
    <w:p w14:paraId="1CF75EE8" w14:textId="2E7E1E64" w:rsidR="00A10BB7" w:rsidRDefault="002016DF" w:rsidP="00CF17FA">
      <w:pPr>
        <w:pStyle w:val="ListParagraph"/>
        <w:numPr>
          <w:ilvl w:val="0"/>
          <w:numId w:val="7"/>
        </w:numPr>
      </w:pPr>
      <w:r w:rsidRPr="002016DF">
        <w:t>One-vs-All vs One-vs-One</w:t>
      </w:r>
      <w:r>
        <w:t>:</w:t>
      </w:r>
    </w:p>
    <w:p w14:paraId="133CA506" w14:textId="3EB89F3F" w:rsidR="002016DF" w:rsidRDefault="000C20BF" w:rsidP="002016DF">
      <w:pPr>
        <w:pStyle w:val="ListParagraph"/>
        <w:numPr>
          <w:ilvl w:val="1"/>
          <w:numId w:val="7"/>
        </w:numPr>
      </w:pPr>
      <w:r w:rsidRPr="000C20BF">
        <w:t>One-vs-All suffered in some cases due to class imbalance and poor separability between positive and negative classes</w:t>
      </w:r>
      <w:r>
        <w:t>.</w:t>
      </w:r>
    </w:p>
    <w:p w14:paraId="6CBDFF73" w14:textId="68D1A2FC" w:rsidR="000C20BF" w:rsidRDefault="00274039" w:rsidP="00274039">
      <w:pPr>
        <w:pStyle w:val="ListParagraph"/>
        <w:numPr>
          <w:ilvl w:val="1"/>
          <w:numId w:val="7"/>
        </w:numPr>
      </w:pPr>
      <w:r w:rsidRPr="00274039">
        <w:t>One-vs-One generally outperformed One-vs-All by simplifying the classification task to distinguish between only two classes at a time.</w:t>
      </w:r>
      <w:r w:rsidR="002140BC">
        <w:br/>
      </w:r>
    </w:p>
    <w:p w14:paraId="3E8E331A" w14:textId="55B998EC" w:rsidR="00274039" w:rsidRDefault="009955D4" w:rsidP="00274039">
      <w:pPr>
        <w:pStyle w:val="ListParagraph"/>
        <w:numPr>
          <w:ilvl w:val="0"/>
          <w:numId w:val="7"/>
        </w:numPr>
      </w:pPr>
      <w:r w:rsidRPr="009955D4">
        <w:t>Feature Set Comparison</w:t>
      </w:r>
      <w:r>
        <w:t>:</w:t>
      </w:r>
    </w:p>
    <w:p w14:paraId="60EE1919" w14:textId="77777777" w:rsidR="00B3627A" w:rsidRPr="00B3627A" w:rsidRDefault="00B3627A" w:rsidP="00B3627A">
      <w:pPr>
        <w:pStyle w:val="ListParagraph"/>
        <w:numPr>
          <w:ilvl w:val="1"/>
          <w:numId w:val="7"/>
        </w:numPr>
      </w:pPr>
      <w:r w:rsidRPr="00B3627A">
        <w:t>The low-dimensional feature set (symmetry + intensity) enabled easier visualization of decision boundaries, highlighting limitations in linear separability.</w:t>
      </w:r>
    </w:p>
    <w:p w14:paraId="1FDACD5C" w14:textId="4D667B95" w:rsidR="00B3627A" w:rsidRPr="00B3627A" w:rsidRDefault="00B3627A" w:rsidP="00B3627A">
      <w:pPr>
        <w:pStyle w:val="ListParagraph"/>
        <w:numPr>
          <w:ilvl w:val="1"/>
          <w:numId w:val="7"/>
        </w:numPr>
      </w:pPr>
      <w:r w:rsidRPr="00B3627A">
        <w:t>The high-dimensional HOG features, though not directly visualizable, significantly improved classifier performance for both strategies.</w:t>
      </w:r>
      <w:r w:rsidR="002140BC">
        <w:br/>
      </w:r>
    </w:p>
    <w:p w14:paraId="564CED4E" w14:textId="6F9FDB64" w:rsidR="00F61FE7" w:rsidRPr="00F61FE7" w:rsidRDefault="00E63F5B" w:rsidP="00F61FE7">
      <w:pPr>
        <w:pStyle w:val="ListParagraph"/>
        <w:numPr>
          <w:ilvl w:val="0"/>
          <w:numId w:val="7"/>
        </w:numPr>
      </w:pPr>
      <w:r w:rsidRPr="00E63F5B">
        <w:t>Performance Metrics:</w:t>
      </w:r>
      <w:r w:rsidR="00EA7B11">
        <w:br/>
      </w:r>
      <w:r w:rsidR="00F61FE7" w:rsidRPr="00F61FE7">
        <w:t>High accuracy, precision, recall, and Kappa scores were achieved using HOG features, especially with the One-vs-One approach.</w:t>
      </w:r>
      <w:r w:rsidR="002140BC">
        <w:br/>
      </w:r>
    </w:p>
    <w:p w14:paraId="6E896BF6" w14:textId="5F44FD71" w:rsidR="007E157D" w:rsidRPr="00963101" w:rsidRDefault="00464A1E" w:rsidP="002140BC">
      <w:pPr>
        <w:pStyle w:val="ListParagraph"/>
        <w:numPr>
          <w:ilvl w:val="0"/>
          <w:numId w:val="7"/>
        </w:numPr>
      </w:pPr>
      <w:r w:rsidRPr="00464A1E">
        <w:t>Modular Design:</w:t>
      </w:r>
      <w:r w:rsidR="007E157D">
        <w:br/>
      </w:r>
      <w:r w:rsidR="007E157D" w:rsidRPr="007E157D">
        <w:t>The pipeline was designed in a modular fashion, making it easy to plug in new feature extractors, classifiers, or evaluation metrics.</w:t>
      </w:r>
    </w:p>
    <w:sectPr w:rsidR="007E157D" w:rsidRPr="0096310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885CF" w14:textId="77777777" w:rsidR="0033767F" w:rsidRDefault="0033767F" w:rsidP="003D4D50">
      <w:pPr>
        <w:spacing w:after="0" w:line="240" w:lineRule="auto"/>
      </w:pPr>
      <w:r>
        <w:separator/>
      </w:r>
    </w:p>
  </w:endnote>
  <w:endnote w:type="continuationSeparator" w:id="0">
    <w:p w14:paraId="22DA5ECB" w14:textId="77777777" w:rsidR="0033767F" w:rsidRDefault="0033767F" w:rsidP="003D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0845801"/>
      <w:docPartObj>
        <w:docPartGallery w:val="Page Numbers (Bottom of Page)"/>
        <w:docPartUnique/>
      </w:docPartObj>
    </w:sdtPr>
    <w:sdtEndPr>
      <w:rPr>
        <w:noProof/>
      </w:rPr>
    </w:sdtEndPr>
    <w:sdtContent>
      <w:p w14:paraId="1A935F14" w14:textId="5F36D4C4" w:rsidR="003D4D50" w:rsidRDefault="003D4D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86E842" w14:textId="77777777" w:rsidR="003D4D50" w:rsidRDefault="003D4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CA10B" w14:textId="77777777" w:rsidR="0033767F" w:rsidRDefault="0033767F" w:rsidP="003D4D50">
      <w:pPr>
        <w:spacing w:after="0" w:line="240" w:lineRule="auto"/>
      </w:pPr>
      <w:r>
        <w:separator/>
      </w:r>
    </w:p>
  </w:footnote>
  <w:footnote w:type="continuationSeparator" w:id="0">
    <w:p w14:paraId="5A5FA63F" w14:textId="77777777" w:rsidR="0033767F" w:rsidRDefault="0033767F" w:rsidP="003D4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E55FB"/>
    <w:multiLevelType w:val="hybridMultilevel"/>
    <w:tmpl w:val="1AC07CA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9B1DAD"/>
    <w:multiLevelType w:val="hybridMultilevel"/>
    <w:tmpl w:val="9DEE1D4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071743"/>
    <w:multiLevelType w:val="hybridMultilevel"/>
    <w:tmpl w:val="E9E237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4B5116"/>
    <w:multiLevelType w:val="hybridMultilevel"/>
    <w:tmpl w:val="E68076DA"/>
    <w:lvl w:ilvl="0" w:tplc="04090011">
      <w:start w:val="1"/>
      <w:numFmt w:val="decimal"/>
      <w:lvlText w:val="%1)"/>
      <w:lvlJc w:val="left"/>
      <w:pPr>
        <w:ind w:left="360" w:hanging="360"/>
      </w:pPr>
      <w:rPr>
        <w:rFonts w:hint="default"/>
      </w:rPr>
    </w:lvl>
    <w:lvl w:ilvl="1" w:tplc="07BACFE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FC2B54"/>
    <w:multiLevelType w:val="hybridMultilevel"/>
    <w:tmpl w:val="7A4C4C12"/>
    <w:lvl w:ilvl="0" w:tplc="07BAC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2B4973"/>
    <w:multiLevelType w:val="hybridMultilevel"/>
    <w:tmpl w:val="71CC076A"/>
    <w:lvl w:ilvl="0" w:tplc="7AF2F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0B5C5D"/>
    <w:multiLevelType w:val="hybridMultilevel"/>
    <w:tmpl w:val="703896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2085510">
    <w:abstractNumId w:val="0"/>
  </w:num>
  <w:num w:numId="2" w16cid:durableId="440027580">
    <w:abstractNumId w:val="2"/>
  </w:num>
  <w:num w:numId="3" w16cid:durableId="1868253983">
    <w:abstractNumId w:val="3"/>
  </w:num>
  <w:num w:numId="4" w16cid:durableId="1070466561">
    <w:abstractNumId w:val="4"/>
  </w:num>
  <w:num w:numId="5" w16cid:durableId="7021644">
    <w:abstractNumId w:val="5"/>
  </w:num>
  <w:num w:numId="6" w16cid:durableId="826828023">
    <w:abstractNumId w:val="1"/>
  </w:num>
  <w:num w:numId="7" w16cid:durableId="1168254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6733"/>
    <w:rsid w:val="000018A4"/>
    <w:rsid w:val="00001DDF"/>
    <w:rsid w:val="00010E22"/>
    <w:rsid w:val="00015BB6"/>
    <w:rsid w:val="000203E2"/>
    <w:rsid w:val="00025E32"/>
    <w:rsid w:val="00041CC3"/>
    <w:rsid w:val="00041D3E"/>
    <w:rsid w:val="000442BF"/>
    <w:rsid w:val="000458BC"/>
    <w:rsid w:val="00045920"/>
    <w:rsid w:val="000526E5"/>
    <w:rsid w:val="000626EF"/>
    <w:rsid w:val="00072BB9"/>
    <w:rsid w:val="000A7BFC"/>
    <w:rsid w:val="000B006B"/>
    <w:rsid w:val="000B4D53"/>
    <w:rsid w:val="000B72F0"/>
    <w:rsid w:val="000B7EC5"/>
    <w:rsid w:val="000C20BF"/>
    <w:rsid w:val="000C478B"/>
    <w:rsid w:val="000D0FA2"/>
    <w:rsid w:val="000D6EBB"/>
    <w:rsid w:val="000E1477"/>
    <w:rsid w:val="000E753E"/>
    <w:rsid w:val="000F2E32"/>
    <w:rsid w:val="000F3BAF"/>
    <w:rsid w:val="000F5E9E"/>
    <w:rsid w:val="000F6E51"/>
    <w:rsid w:val="00110145"/>
    <w:rsid w:val="001208BB"/>
    <w:rsid w:val="00123152"/>
    <w:rsid w:val="001239B9"/>
    <w:rsid w:val="00123D2F"/>
    <w:rsid w:val="00124E4D"/>
    <w:rsid w:val="00130585"/>
    <w:rsid w:val="00130636"/>
    <w:rsid w:val="00130C84"/>
    <w:rsid w:val="00132DDF"/>
    <w:rsid w:val="001413F6"/>
    <w:rsid w:val="00152CB4"/>
    <w:rsid w:val="00152DB2"/>
    <w:rsid w:val="00164430"/>
    <w:rsid w:val="00164AA0"/>
    <w:rsid w:val="00165324"/>
    <w:rsid w:val="00175B16"/>
    <w:rsid w:val="00183BF1"/>
    <w:rsid w:val="00184DE0"/>
    <w:rsid w:val="001852BF"/>
    <w:rsid w:val="0019011D"/>
    <w:rsid w:val="00190190"/>
    <w:rsid w:val="001966D5"/>
    <w:rsid w:val="001A568E"/>
    <w:rsid w:val="001B27DF"/>
    <w:rsid w:val="001C3091"/>
    <w:rsid w:val="001D7692"/>
    <w:rsid w:val="001E4C47"/>
    <w:rsid w:val="001F03DE"/>
    <w:rsid w:val="001F10F8"/>
    <w:rsid w:val="002016DF"/>
    <w:rsid w:val="002140BC"/>
    <w:rsid w:val="002208C1"/>
    <w:rsid w:val="00221288"/>
    <w:rsid w:val="0022212B"/>
    <w:rsid w:val="002333D9"/>
    <w:rsid w:val="00233907"/>
    <w:rsid w:val="00242ABC"/>
    <w:rsid w:val="002451D9"/>
    <w:rsid w:val="002548EF"/>
    <w:rsid w:val="00257441"/>
    <w:rsid w:val="002576DD"/>
    <w:rsid w:val="00274039"/>
    <w:rsid w:val="00282C83"/>
    <w:rsid w:val="002936CF"/>
    <w:rsid w:val="00297631"/>
    <w:rsid w:val="002A0817"/>
    <w:rsid w:val="002A4B58"/>
    <w:rsid w:val="002B0006"/>
    <w:rsid w:val="002B1B7B"/>
    <w:rsid w:val="002B1D91"/>
    <w:rsid w:val="002B52BC"/>
    <w:rsid w:val="002E417F"/>
    <w:rsid w:val="002F24FB"/>
    <w:rsid w:val="002F2592"/>
    <w:rsid w:val="002F4BC5"/>
    <w:rsid w:val="00304DD1"/>
    <w:rsid w:val="00306A18"/>
    <w:rsid w:val="00307B38"/>
    <w:rsid w:val="003101F1"/>
    <w:rsid w:val="0031497C"/>
    <w:rsid w:val="00317BEC"/>
    <w:rsid w:val="00317C21"/>
    <w:rsid w:val="00332ACE"/>
    <w:rsid w:val="00334CDC"/>
    <w:rsid w:val="0033767F"/>
    <w:rsid w:val="00337CE0"/>
    <w:rsid w:val="00343652"/>
    <w:rsid w:val="00355C94"/>
    <w:rsid w:val="0035643F"/>
    <w:rsid w:val="0037130B"/>
    <w:rsid w:val="00374211"/>
    <w:rsid w:val="003A1872"/>
    <w:rsid w:val="003C5443"/>
    <w:rsid w:val="003D38D1"/>
    <w:rsid w:val="003D4D50"/>
    <w:rsid w:val="003D53E1"/>
    <w:rsid w:val="003D585A"/>
    <w:rsid w:val="003E3CF0"/>
    <w:rsid w:val="0041030D"/>
    <w:rsid w:val="00412DE4"/>
    <w:rsid w:val="004172F6"/>
    <w:rsid w:val="00424455"/>
    <w:rsid w:val="0043082B"/>
    <w:rsid w:val="00451304"/>
    <w:rsid w:val="00452BBC"/>
    <w:rsid w:val="00455416"/>
    <w:rsid w:val="00456767"/>
    <w:rsid w:val="00460E79"/>
    <w:rsid w:val="0046330A"/>
    <w:rsid w:val="00464A1E"/>
    <w:rsid w:val="00466BA9"/>
    <w:rsid w:val="00466F89"/>
    <w:rsid w:val="0048259C"/>
    <w:rsid w:val="0048719E"/>
    <w:rsid w:val="0049512E"/>
    <w:rsid w:val="00495ACE"/>
    <w:rsid w:val="00495DDE"/>
    <w:rsid w:val="00497E84"/>
    <w:rsid w:val="004A2CE0"/>
    <w:rsid w:val="004C6393"/>
    <w:rsid w:val="004C72AA"/>
    <w:rsid w:val="004D6844"/>
    <w:rsid w:val="004E5348"/>
    <w:rsid w:val="004E6389"/>
    <w:rsid w:val="004E7675"/>
    <w:rsid w:val="004E78D6"/>
    <w:rsid w:val="004F2A61"/>
    <w:rsid w:val="004F46BE"/>
    <w:rsid w:val="004F71CF"/>
    <w:rsid w:val="0051431B"/>
    <w:rsid w:val="00520459"/>
    <w:rsid w:val="00520AEB"/>
    <w:rsid w:val="00526A39"/>
    <w:rsid w:val="00527AE1"/>
    <w:rsid w:val="00531137"/>
    <w:rsid w:val="0053216F"/>
    <w:rsid w:val="005379A5"/>
    <w:rsid w:val="005417F7"/>
    <w:rsid w:val="00550374"/>
    <w:rsid w:val="00555114"/>
    <w:rsid w:val="005642E6"/>
    <w:rsid w:val="00571125"/>
    <w:rsid w:val="00574FA5"/>
    <w:rsid w:val="005776DC"/>
    <w:rsid w:val="0058694D"/>
    <w:rsid w:val="00586CEB"/>
    <w:rsid w:val="0059612C"/>
    <w:rsid w:val="005B6733"/>
    <w:rsid w:val="005E115B"/>
    <w:rsid w:val="005E43E1"/>
    <w:rsid w:val="005F037D"/>
    <w:rsid w:val="005F4C99"/>
    <w:rsid w:val="005F62A8"/>
    <w:rsid w:val="00601295"/>
    <w:rsid w:val="00617114"/>
    <w:rsid w:val="00625332"/>
    <w:rsid w:val="00641E85"/>
    <w:rsid w:val="0065006E"/>
    <w:rsid w:val="00650188"/>
    <w:rsid w:val="00650EDD"/>
    <w:rsid w:val="0066033D"/>
    <w:rsid w:val="00661B00"/>
    <w:rsid w:val="00671AD5"/>
    <w:rsid w:val="0067609B"/>
    <w:rsid w:val="00692FC2"/>
    <w:rsid w:val="00693F50"/>
    <w:rsid w:val="00695D10"/>
    <w:rsid w:val="00696B7E"/>
    <w:rsid w:val="006A1311"/>
    <w:rsid w:val="006B027F"/>
    <w:rsid w:val="006B52DF"/>
    <w:rsid w:val="006C5F1F"/>
    <w:rsid w:val="006C7D2F"/>
    <w:rsid w:val="006D2F03"/>
    <w:rsid w:val="006E052E"/>
    <w:rsid w:val="006E13B6"/>
    <w:rsid w:val="006F1E7F"/>
    <w:rsid w:val="006F46D6"/>
    <w:rsid w:val="006F67F3"/>
    <w:rsid w:val="006F6D92"/>
    <w:rsid w:val="006F721C"/>
    <w:rsid w:val="00705D57"/>
    <w:rsid w:val="0070765A"/>
    <w:rsid w:val="00717450"/>
    <w:rsid w:val="0072046B"/>
    <w:rsid w:val="007207DE"/>
    <w:rsid w:val="0073186B"/>
    <w:rsid w:val="00731ED5"/>
    <w:rsid w:val="0073363F"/>
    <w:rsid w:val="00735487"/>
    <w:rsid w:val="00741511"/>
    <w:rsid w:val="00762DD3"/>
    <w:rsid w:val="0078047A"/>
    <w:rsid w:val="00782D81"/>
    <w:rsid w:val="007834BF"/>
    <w:rsid w:val="0079402E"/>
    <w:rsid w:val="00796D81"/>
    <w:rsid w:val="007B4879"/>
    <w:rsid w:val="007B6234"/>
    <w:rsid w:val="007B69BF"/>
    <w:rsid w:val="007C064D"/>
    <w:rsid w:val="007C783B"/>
    <w:rsid w:val="007D1EF1"/>
    <w:rsid w:val="007D5747"/>
    <w:rsid w:val="007E157D"/>
    <w:rsid w:val="00802D26"/>
    <w:rsid w:val="00806161"/>
    <w:rsid w:val="00827850"/>
    <w:rsid w:val="00833A67"/>
    <w:rsid w:val="008344C6"/>
    <w:rsid w:val="00840C40"/>
    <w:rsid w:val="00845A5D"/>
    <w:rsid w:val="008633F0"/>
    <w:rsid w:val="008650F3"/>
    <w:rsid w:val="0086708C"/>
    <w:rsid w:val="00875C9C"/>
    <w:rsid w:val="008902DB"/>
    <w:rsid w:val="00892202"/>
    <w:rsid w:val="008969AA"/>
    <w:rsid w:val="008A0DE5"/>
    <w:rsid w:val="008A3E24"/>
    <w:rsid w:val="008A551A"/>
    <w:rsid w:val="008B1CD7"/>
    <w:rsid w:val="008B477C"/>
    <w:rsid w:val="008C15DA"/>
    <w:rsid w:val="008C20C3"/>
    <w:rsid w:val="008C27C9"/>
    <w:rsid w:val="008D00F2"/>
    <w:rsid w:val="008E0B3A"/>
    <w:rsid w:val="008E6190"/>
    <w:rsid w:val="008E7339"/>
    <w:rsid w:val="008E757E"/>
    <w:rsid w:val="00900195"/>
    <w:rsid w:val="00915460"/>
    <w:rsid w:val="009313AE"/>
    <w:rsid w:val="00956AAF"/>
    <w:rsid w:val="00957DB7"/>
    <w:rsid w:val="00963101"/>
    <w:rsid w:val="009650A9"/>
    <w:rsid w:val="00983BBD"/>
    <w:rsid w:val="009955D4"/>
    <w:rsid w:val="009957A2"/>
    <w:rsid w:val="00996FE8"/>
    <w:rsid w:val="009A330C"/>
    <w:rsid w:val="009A6479"/>
    <w:rsid w:val="009B2665"/>
    <w:rsid w:val="009B31EA"/>
    <w:rsid w:val="009C04B6"/>
    <w:rsid w:val="009C0A08"/>
    <w:rsid w:val="009D65E6"/>
    <w:rsid w:val="009E06DE"/>
    <w:rsid w:val="009E1FBA"/>
    <w:rsid w:val="009F266A"/>
    <w:rsid w:val="009F3CB5"/>
    <w:rsid w:val="00A04332"/>
    <w:rsid w:val="00A10BB7"/>
    <w:rsid w:val="00A13217"/>
    <w:rsid w:val="00A21A38"/>
    <w:rsid w:val="00A21BE2"/>
    <w:rsid w:val="00A260FE"/>
    <w:rsid w:val="00A337D9"/>
    <w:rsid w:val="00A3572A"/>
    <w:rsid w:val="00A367A5"/>
    <w:rsid w:val="00A36852"/>
    <w:rsid w:val="00A41F60"/>
    <w:rsid w:val="00A44E1D"/>
    <w:rsid w:val="00A46395"/>
    <w:rsid w:val="00A477D8"/>
    <w:rsid w:val="00A53BDA"/>
    <w:rsid w:val="00A6620F"/>
    <w:rsid w:val="00A66B5E"/>
    <w:rsid w:val="00A74678"/>
    <w:rsid w:val="00A76960"/>
    <w:rsid w:val="00A7771B"/>
    <w:rsid w:val="00A83FFD"/>
    <w:rsid w:val="00A856EB"/>
    <w:rsid w:val="00A94D29"/>
    <w:rsid w:val="00A958C5"/>
    <w:rsid w:val="00AA0090"/>
    <w:rsid w:val="00AA27AC"/>
    <w:rsid w:val="00AB3882"/>
    <w:rsid w:val="00AC4B27"/>
    <w:rsid w:val="00AD4AF4"/>
    <w:rsid w:val="00AE5546"/>
    <w:rsid w:val="00AE564E"/>
    <w:rsid w:val="00AE701E"/>
    <w:rsid w:val="00AF7C50"/>
    <w:rsid w:val="00B02561"/>
    <w:rsid w:val="00B02E9F"/>
    <w:rsid w:val="00B1006F"/>
    <w:rsid w:val="00B304D2"/>
    <w:rsid w:val="00B31C5F"/>
    <w:rsid w:val="00B33793"/>
    <w:rsid w:val="00B358EE"/>
    <w:rsid w:val="00B3627A"/>
    <w:rsid w:val="00B52AF7"/>
    <w:rsid w:val="00B54A67"/>
    <w:rsid w:val="00B61186"/>
    <w:rsid w:val="00B61EF4"/>
    <w:rsid w:val="00B64403"/>
    <w:rsid w:val="00B66430"/>
    <w:rsid w:val="00B677C1"/>
    <w:rsid w:val="00B77B19"/>
    <w:rsid w:val="00B86DE2"/>
    <w:rsid w:val="00B902EA"/>
    <w:rsid w:val="00BA64D7"/>
    <w:rsid w:val="00BA671A"/>
    <w:rsid w:val="00BB1710"/>
    <w:rsid w:val="00BB7295"/>
    <w:rsid w:val="00BC7A79"/>
    <w:rsid w:val="00BD75CA"/>
    <w:rsid w:val="00BD7628"/>
    <w:rsid w:val="00BE65E6"/>
    <w:rsid w:val="00BF3A86"/>
    <w:rsid w:val="00C02CAC"/>
    <w:rsid w:val="00C0334B"/>
    <w:rsid w:val="00C06696"/>
    <w:rsid w:val="00C0798B"/>
    <w:rsid w:val="00C135B5"/>
    <w:rsid w:val="00C154B8"/>
    <w:rsid w:val="00C24622"/>
    <w:rsid w:val="00C34F7A"/>
    <w:rsid w:val="00C4403A"/>
    <w:rsid w:val="00C45082"/>
    <w:rsid w:val="00C505B5"/>
    <w:rsid w:val="00C53A88"/>
    <w:rsid w:val="00C5621D"/>
    <w:rsid w:val="00C83046"/>
    <w:rsid w:val="00C86F6E"/>
    <w:rsid w:val="00C93970"/>
    <w:rsid w:val="00C93D0A"/>
    <w:rsid w:val="00CA63A7"/>
    <w:rsid w:val="00CC012D"/>
    <w:rsid w:val="00CC24CC"/>
    <w:rsid w:val="00CC4E72"/>
    <w:rsid w:val="00CC52E2"/>
    <w:rsid w:val="00CE6E84"/>
    <w:rsid w:val="00CF17FA"/>
    <w:rsid w:val="00CF2D07"/>
    <w:rsid w:val="00CF6EFB"/>
    <w:rsid w:val="00D02741"/>
    <w:rsid w:val="00D039DA"/>
    <w:rsid w:val="00D04839"/>
    <w:rsid w:val="00D07A2E"/>
    <w:rsid w:val="00D124BC"/>
    <w:rsid w:val="00D1568C"/>
    <w:rsid w:val="00D165B3"/>
    <w:rsid w:val="00D21C06"/>
    <w:rsid w:val="00D243CD"/>
    <w:rsid w:val="00D31A55"/>
    <w:rsid w:val="00D340C2"/>
    <w:rsid w:val="00D428BF"/>
    <w:rsid w:val="00D5363B"/>
    <w:rsid w:val="00D54FF5"/>
    <w:rsid w:val="00D67676"/>
    <w:rsid w:val="00D82AA0"/>
    <w:rsid w:val="00D840A0"/>
    <w:rsid w:val="00D858C8"/>
    <w:rsid w:val="00D918FE"/>
    <w:rsid w:val="00D92534"/>
    <w:rsid w:val="00D92A1C"/>
    <w:rsid w:val="00D940BA"/>
    <w:rsid w:val="00D9600C"/>
    <w:rsid w:val="00DB5CA7"/>
    <w:rsid w:val="00DC0AE3"/>
    <w:rsid w:val="00DC2451"/>
    <w:rsid w:val="00DC7430"/>
    <w:rsid w:val="00DD1140"/>
    <w:rsid w:val="00DF3381"/>
    <w:rsid w:val="00E17F61"/>
    <w:rsid w:val="00E27CF7"/>
    <w:rsid w:val="00E31789"/>
    <w:rsid w:val="00E3186A"/>
    <w:rsid w:val="00E376E3"/>
    <w:rsid w:val="00E37C49"/>
    <w:rsid w:val="00E37F8E"/>
    <w:rsid w:val="00E447A2"/>
    <w:rsid w:val="00E549B9"/>
    <w:rsid w:val="00E6014A"/>
    <w:rsid w:val="00E63F5B"/>
    <w:rsid w:val="00E70436"/>
    <w:rsid w:val="00E721EE"/>
    <w:rsid w:val="00E746C0"/>
    <w:rsid w:val="00E76CDD"/>
    <w:rsid w:val="00E77379"/>
    <w:rsid w:val="00E81886"/>
    <w:rsid w:val="00EA0683"/>
    <w:rsid w:val="00EA1539"/>
    <w:rsid w:val="00EA1706"/>
    <w:rsid w:val="00EA211E"/>
    <w:rsid w:val="00EA3633"/>
    <w:rsid w:val="00EA36E5"/>
    <w:rsid w:val="00EA467A"/>
    <w:rsid w:val="00EA7B11"/>
    <w:rsid w:val="00EA7BE0"/>
    <w:rsid w:val="00EB47CF"/>
    <w:rsid w:val="00EB5B12"/>
    <w:rsid w:val="00EC171A"/>
    <w:rsid w:val="00EC2FCC"/>
    <w:rsid w:val="00EC4CB8"/>
    <w:rsid w:val="00EC7563"/>
    <w:rsid w:val="00ED4636"/>
    <w:rsid w:val="00ED7DAE"/>
    <w:rsid w:val="00EF0AD2"/>
    <w:rsid w:val="00EF5EEE"/>
    <w:rsid w:val="00F01A3C"/>
    <w:rsid w:val="00F03181"/>
    <w:rsid w:val="00F03B85"/>
    <w:rsid w:val="00F05661"/>
    <w:rsid w:val="00F07C6B"/>
    <w:rsid w:val="00F10D91"/>
    <w:rsid w:val="00F1378A"/>
    <w:rsid w:val="00F24BC0"/>
    <w:rsid w:val="00F2506A"/>
    <w:rsid w:val="00F34D0A"/>
    <w:rsid w:val="00F45087"/>
    <w:rsid w:val="00F45936"/>
    <w:rsid w:val="00F55163"/>
    <w:rsid w:val="00F55350"/>
    <w:rsid w:val="00F6068C"/>
    <w:rsid w:val="00F61FE7"/>
    <w:rsid w:val="00F6278C"/>
    <w:rsid w:val="00F63504"/>
    <w:rsid w:val="00F6555D"/>
    <w:rsid w:val="00F66FB2"/>
    <w:rsid w:val="00F8558D"/>
    <w:rsid w:val="00F86041"/>
    <w:rsid w:val="00F9593E"/>
    <w:rsid w:val="00F966F7"/>
    <w:rsid w:val="00FA13D9"/>
    <w:rsid w:val="00FA39CE"/>
    <w:rsid w:val="00FA3AFC"/>
    <w:rsid w:val="00FA7A27"/>
    <w:rsid w:val="00FB65F0"/>
    <w:rsid w:val="00FD7870"/>
    <w:rsid w:val="00FE3501"/>
    <w:rsid w:val="00FF2FF9"/>
    <w:rsid w:val="00FF4A12"/>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1E3F"/>
  <w15:chartTrackingRefBased/>
  <w15:docId w15:val="{FFF0574D-B90A-45A4-A144-6F7F376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6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6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qFormat/>
    <w:rsid w:val="000018A4"/>
    <w:pPr>
      <w:spacing w:before="32" w:after="32" w:line="240" w:lineRule="auto"/>
    </w:pPr>
    <w:rPr>
      <w:rFonts w:ascii="Calibri" w:eastAsia="Calibri" w:hAnsi="Calibri" w:cs="Calibri"/>
      <w:caps/>
      <w:color w:val="959BA6"/>
      <w:spacing w:val="20"/>
      <w:sz w:val="14"/>
      <w:szCs w:val="14"/>
    </w:rPr>
  </w:style>
  <w:style w:type="character" w:customStyle="1" w:styleId="DateChar">
    <w:name w:val="Date Char"/>
    <w:basedOn w:val="DefaultParagraphFont"/>
    <w:link w:val="Date"/>
    <w:rsid w:val="000018A4"/>
    <w:rPr>
      <w:rFonts w:ascii="Calibri" w:eastAsia="Calibri" w:hAnsi="Calibri" w:cs="Calibri"/>
      <w:caps/>
      <w:color w:val="959BA6"/>
      <w:spacing w:val="20"/>
      <w:sz w:val="14"/>
      <w:szCs w:val="14"/>
    </w:rPr>
  </w:style>
  <w:style w:type="character" w:customStyle="1" w:styleId="Heading1Char">
    <w:name w:val="Heading 1 Char"/>
    <w:basedOn w:val="DefaultParagraphFont"/>
    <w:link w:val="Heading1"/>
    <w:uiPriority w:val="9"/>
    <w:rsid w:val="005B6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6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6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733"/>
    <w:rPr>
      <w:rFonts w:eastAsiaTheme="majorEastAsia" w:cstheme="majorBidi"/>
      <w:color w:val="272727" w:themeColor="text1" w:themeTint="D8"/>
    </w:rPr>
  </w:style>
  <w:style w:type="paragraph" w:styleId="Title">
    <w:name w:val="Title"/>
    <w:basedOn w:val="Normal"/>
    <w:next w:val="Normal"/>
    <w:link w:val="TitleChar"/>
    <w:uiPriority w:val="10"/>
    <w:qFormat/>
    <w:rsid w:val="005B6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733"/>
    <w:pPr>
      <w:spacing w:before="160"/>
      <w:jc w:val="center"/>
    </w:pPr>
    <w:rPr>
      <w:i/>
      <w:iCs/>
      <w:color w:val="404040" w:themeColor="text1" w:themeTint="BF"/>
    </w:rPr>
  </w:style>
  <w:style w:type="character" w:customStyle="1" w:styleId="QuoteChar">
    <w:name w:val="Quote Char"/>
    <w:basedOn w:val="DefaultParagraphFont"/>
    <w:link w:val="Quote"/>
    <w:uiPriority w:val="29"/>
    <w:rsid w:val="005B6733"/>
    <w:rPr>
      <w:i/>
      <w:iCs/>
      <w:color w:val="404040" w:themeColor="text1" w:themeTint="BF"/>
    </w:rPr>
  </w:style>
  <w:style w:type="paragraph" w:styleId="ListParagraph">
    <w:name w:val="List Paragraph"/>
    <w:basedOn w:val="Normal"/>
    <w:uiPriority w:val="34"/>
    <w:qFormat/>
    <w:rsid w:val="005B6733"/>
    <w:pPr>
      <w:ind w:left="720"/>
      <w:contextualSpacing/>
    </w:pPr>
  </w:style>
  <w:style w:type="character" w:styleId="IntenseEmphasis">
    <w:name w:val="Intense Emphasis"/>
    <w:basedOn w:val="DefaultParagraphFont"/>
    <w:uiPriority w:val="21"/>
    <w:qFormat/>
    <w:rsid w:val="005B6733"/>
    <w:rPr>
      <w:i/>
      <w:iCs/>
      <w:color w:val="0F4761" w:themeColor="accent1" w:themeShade="BF"/>
    </w:rPr>
  </w:style>
  <w:style w:type="paragraph" w:styleId="IntenseQuote">
    <w:name w:val="Intense Quote"/>
    <w:basedOn w:val="Normal"/>
    <w:next w:val="Normal"/>
    <w:link w:val="IntenseQuoteChar"/>
    <w:uiPriority w:val="30"/>
    <w:qFormat/>
    <w:rsid w:val="005B6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733"/>
    <w:rPr>
      <w:i/>
      <w:iCs/>
      <w:color w:val="0F4761" w:themeColor="accent1" w:themeShade="BF"/>
    </w:rPr>
  </w:style>
  <w:style w:type="character" w:styleId="IntenseReference">
    <w:name w:val="Intense Reference"/>
    <w:basedOn w:val="DefaultParagraphFont"/>
    <w:uiPriority w:val="32"/>
    <w:qFormat/>
    <w:rsid w:val="005B6733"/>
    <w:rPr>
      <w:b/>
      <w:bCs/>
      <w:smallCaps/>
      <w:color w:val="0F4761" w:themeColor="accent1" w:themeShade="BF"/>
      <w:spacing w:val="5"/>
    </w:rPr>
  </w:style>
  <w:style w:type="paragraph" w:styleId="Header">
    <w:name w:val="header"/>
    <w:basedOn w:val="Normal"/>
    <w:link w:val="HeaderChar"/>
    <w:uiPriority w:val="99"/>
    <w:unhideWhenUsed/>
    <w:rsid w:val="003D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D50"/>
  </w:style>
  <w:style w:type="paragraph" w:styleId="Footer">
    <w:name w:val="footer"/>
    <w:basedOn w:val="Normal"/>
    <w:link w:val="FooterChar"/>
    <w:uiPriority w:val="99"/>
    <w:unhideWhenUsed/>
    <w:rsid w:val="003D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D50"/>
  </w:style>
  <w:style w:type="table" w:styleId="TableGrid">
    <w:name w:val="Table Grid"/>
    <w:basedOn w:val="TableNormal"/>
    <w:uiPriority w:val="39"/>
    <w:rsid w:val="005E1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190"/>
    <w:rPr>
      <w:color w:val="467886" w:themeColor="hyperlink"/>
      <w:u w:val="single"/>
    </w:rPr>
  </w:style>
  <w:style w:type="character" w:styleId="UnresolvedMention">
    <w:name w:val="Unresolved Mention"/>
    <w:basedOn w:val="DefaultParagraphFont"/>
    <w:uiPriority w:val="99"/>
    <w:semiHidden/>
    <w:unhideWhenUsed/>
    <w:rsid w:val="00190190"/>
    <w:rPr>
      <w:color w:val="605E5C"/>
      <w:shd w:val="clear" w:color="auto" w:fill="E1DFDD"/>
    </w:rPr>
  </w:style>
  <w:style w:type="character" w:styleId="PlaceholderText">
    <w:name w:val="Placeholder Text"/>
    <w:basedOn w:val="DefaultParagraphFont"/>
    <w:uiPriority w:val="99"/>
    <w:semiHidden/>
    <w:rsid w:val="00FA7A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6657">
      <w:bodyDiv w:val="1"/>
      <w:marLeft w:val="0"/>
      <w:marRight w:val="0"/>
      <w:marTop w:val="0"/>
      <w:marBottom w:val="0"/>
      <w:divBdr>
        <w:top w:val="none" w:sz="0" w:space="0" w:color="auto"/>
        <w:left w:val="none" w:sz="0" w:space="0" w:color="auto"/>
        <w:bottom w:val="none" w:sz="0" w:space="0" w:color="auto"/>
        <w:right w:val="none" w:sz="0" w:space="0" w:color="auto"/>
      </w:divBdr>
    </w:div>
    <w:div w:id="121313381">
      <w:bodyDiv w:val="1"/>
      <w:marLeft w:val="0"/>
      <w:marRight w:val="0"/>
      <w:marTop w:val="0"/>
      <w:marBottom w:val="0"/>
      <w:divBdr>
        <w:top w:val="none" w:sz="0" w:space="0" w:color="auto"/>
        <w:left w:val="none" w:sz="0" w:space="0" w:color="auto"/>
        <w:bottom w:val="none" w:sz="0" w:space="0" w:color="auto"/>
        <w:right w:val="none" w:sz="0" w:space="0" w:color="auto"/>
      </w:divBdr>
      <w:divsChild>
        <w:div w:id="1541481124">
          <w:marLeft w:val="0"/>
          <w:marRight w:val="0"/>
          <w:marTop w:val="0"/>
          <w:marBottom w:val="0"/>
          <w:divBdr>
            <w:top w:val="none" w:sz="0" w:space="0" w:color="auto"/>
            <w:left w:val="none" w:sz="0" w:space="0" w:color="auto"/>
            <w:bottom w:val="none" w:sz="0" w:space="0" w:color="auto"/>
            <w:right w:val="none" w:sz="0" w:space="0" w:color="auto"/>
          </w:divBdr>
        </w:div>
      </w:divsChild>
    </w:div>
    <w:div w:id="217203812">
      <w:bodyDiv w:val="1"/>
      <w:marLeft w:val="0"/>
      <w:marRight w:val="0"/>
      <w:marTop w:val="0"/>
      <w:marBottom w:val="0"/>
      <w:divBdr>
        <w:top w:val="none" w:sz="0" w:space="0" w:color="auto"/>
        <w:left w:val="none" w:sz="0" w:space="0" w:color="auto"/>
        <w:bottom w:val="none" w:sz="0" w:space="0" w:color="auto"/>
        <w:right w:val="none" w:sz="0" w:space="0" w:color="auto"/>
      </w:divBdr>
      <w:divsChild>
        <w:div w:id="390858115">
          <w:marLeft w:val="0"/>
          <w:marRight w:val="0"/>
          <w:marTop w:val="0"/>
          <w:marBottom w:val="0"/>
          <w:divBdr>
            <w:top w:val="none" w:sz="0" w:space="0" w:color="auto"/>
            <w:left w:val="none" w:sz="0" w:space="0" w:color="auto"/>
            <w:bottom w:val="none" w:sz="0" w:space="0" w:color="auto"/>
            <w:right w:val="none" w:sz="0" w:space="0" w:color="auto"/>
          </w:divBdr>
        </w:div>
      </w:divsChild>
    </w:div>
    <w:div w:id="243302389">
      <w:bodyDiv w:val="1"/>
      <w:marLeft w:val="0"/>
      <w:marRight w:val="0"/>
      <w:marTop w:val="0"/>
      <w:marBottom w:val="0"/>
      <w:divBdr>
        <w:top w:val="none" w:sz="0" w:space="0" w:color="auto"/>
        <w:left w:val="none" w:sz="0" w:space="0" w:color="auto"/>
        <w:bottom w:val="none" w:sz="0" w:space="0" w:color="auto"/>
        <w:right w:val="none" w:sz="0" w:space="0" w:color="auto"/>
      </w:divBdr>
    </w:div>
    <w:div w:id="337729664">
      <w:bodyDiv w:val="1"/>
      <w:marLeft w:val="0"/>
      <w:marRight w:val="0"/>
      <w:marTop w:val="0"/>
      <w:marBottom w:val="0"/>
      <w:divBdr>
        <w:top w:val="none" w:sz="0" w:space="0" w:color="auto"/>
        <w:left w:val="none" w:sz="0" w:space="0" w:color="auto"/>
        <w:bottom w:val="none" w:sz="0" w:space="0" w:color="auto"/>
        <w:right w:val="none" w:sz="0" w:space="0" w:color="auto"/>
      </w:divBdr>
      <w:divsChild>
        <w:div w:id="1900432270">
          <w:marLeft w:val="0"/>
          <w:marRight w:val="0"/>
          <w:marTop w:val="0"/>
          <w:marBottom w:val="0"/>
          <w:divBdr>
            <w:top w:val="none" w:sz="0" w:space="0" w:color="auto"/>
            <w:left w:val="none" w:sz="0" w:space="0" w:color="auto"/>
            <w:bottom w:val="none" w:sz="0" w:space="0" w:color="auto"/>
            <w:right w:val="none" w:sz="0" w:space="0" w:color="auto"/>
          </w:divBdr>
        </w:div>
      </w:divsChild>
    </w:div>
    <w:div w:id="340548121">
      <w:bodyDiv w:val="1"/>
      <w:marLeft w:val="0"/>
      <w:marRight w:val="0"/>
      <w:marTop w:val="0"/>
      <w:marBottom w:val="0"/>
      <w:divBdr>
        <w:top w:val="none" w:sz="0" w:space="0" w:color="auto"/>
        <w:left w:val="none" w:sz="0" w:space="0" w:color="auto"/>
        <w:bottom w:val="none" w:sz="0" w:space="0" w:color="auto"/>
        <w:right w:val="none" w:sz="0" w:space="0" w:color="auto"/>
      </w:divBdr>
    </w:div>
    <w:div w:id="468014004">
      <w:bodyDiv w:val="1"/>
      <w:marLeft w:val="0"/>
      <w:marRight w:val="0"/>
      <w:marTop w:val="0"/>
      <w:marBottom w:val="0"/>
      <w:divBdr>
        <w:top w:val="none" w:sz="0" w:space="0" w:color="auto"/>
        <w:left w:val="none" w:sz="0" w:space="0" w:color="auto"/>
        <w:bottom w:val="none" w:sz="0" w:space="0" w:color="auto"/>
        <w:right w:val="none" w:sz="0" w:space="0" w:color="auto"/>
      </w:divBdr>
      <w:divsChild>
        <w:div w:id="469515399">
          <w:marLeft w:val="0"/>
          <w:marRight w:val="0"/>
          <w:marTop w:val="0"/>
          <w:marBottom w:val="0"/>
          <w:divBdr>
            <w:top w:val="none" w:sz="0" w:space="0" w:color="auto"/>
            <w:left w:val="none" w:sz="0" w:space="0" w:color="auto"/>
            <w:bottom w:val="none" w:sz="0" w:space="0" w:color="auto"/>
            <w:right w:val="none" w:sz="0" w:space="0" w:color="auto"/>
          </w:divBdr>
        </w:div>
      </w:divsChild>
    </w:div>
    <w:div w:id="483812296">
      <w:bodyDiv w:val="1"/>
      <w:marLeft w:val="0"/>
      <w:marRight w:val="0"/>
      <w:marTop w:val="0"/>
      <w:marBottom w:val="0"/>
      <w:divBdr>
        <w:top w:val="none" w:sz="0" w:space="0" w:color="auto"/>
        <w:left w:val="none" w:sz="0" w:space="0" w:color="auto"/>
        <w:bottom w:val="none" w:sz="0" w:space="0" w:color="auto"/>
        <w:right w:val="none" w:sz="0" w:space="0" w:color="auto"/>
      </w:divBdr>
    </w:div>
    <w:div w:id="502623924">
      <w:bodyDiv w:val="1"/>
      <w:marLeft w:val="0"/>
      <w:marRight w:val="0"/>
      <w:marTop w:val="0"/>
      <w:marBottom w:val="0"/>
      <w:divBdr>
        <w:top w:val="none" w:sz="0" w:space="0" w:color="auto"/>
        <w:left w:val="none" w:sz="0" w:space="0" w:color="auto"/>
        <w:bottom w:val="none" w:sz="0" w:space="0" w:color="auto"/>
        <w:right w:val="none" w:sz="0" w:space="0" w:color="auto"/>
      </w:divBdr>
    </w:div>
    <w:div w:id="643240797">
      <w:bodyDiv w:val="1"/>
      <w:marLeft w:val="0"/>
      <w:marRight w:val="0"/>
      <w:marTop w:val="0"/>
      <w:marBottom w:val="0"/>
      <w:divBdr>
        <w:top w:val="none" w:sz="0" w:space="0" w:color="auto"/>
        <w:left w:val="none" w:sz="0" w:space="0" w:color="auto"/>
        <w:bottom w:val="none" w:sz="0" w:space="0" w:color="auto"/>
        <w:right w:val="none" w:sz="0" w:space="0" w:color="auto"/>
      </w:divBdr>
    </w:div>
    <w:div w:id="851918900">
      <w:bodyDiv w:val="1"/>
      <w:marLeft w:val="0"/>
      <w:marRight w:val="0"/>
      <w:marTop w:val="0"/>
      <w:marBottom w:val="0"/>
      <w:divBdr>
        <w:top w:val="none" w:sz="0" w:space="0" w:color="auto"/>
        <w:left w:val="none" w:sz="0" w:space="0" w:color="auto"/>
        <w:bottom w:val="none" w:sz="0" w:space="0" w:color="auto"/>
        <w:right w:val="none" w:sz="0" w:space="0" w:color="auto"/>
      </w:divBdr>
    </w:div>
    <w:div w:id="880479562">
      <w:bodyDiv w:val="1"/>
      <w:marLeft w:val="0"/>
      <w:marRight w:val="0"/>
      <w:marTop w:val="0"/>
      <w:marBottom w:val="0"/>
      <w:divBdr>
        <w:top w:val="none" w:sz="0" w:space="0" w:color="auto"/>
        <w:left w:val="none" w:sz="0" w:space="0" w:color="auto"/>
        <w:bottom w:val="none" w:sz="0" w:space="0" w:color="auto"/>
        <w:right w:val="none" w:sz="0" w:space="0" w:color="auto"/>
      </w:divBdr>
      <w:divsChild>
        <w:div w:id="1281033891">
          <w:marLeft w:val="0"/>
          <w:marRight w:val="0"/>
          <w:marTop w:val="0"/>
          <w:marBottom w:val="0"/>
          <w:divBdr>
            <w:top w:val="none" w:sz="0" w:space="0" w:color="auto"/>
            <w:left w:val="none" w:sz="0" w:space="0" w:color="auto"/>
            <w:bottom w:val="none" w:sz="0" w:space="0" w:color="auto"/>
            <w:right w:val="none" w:sz="0" w:space="0" w:color="auto"/>
          </w:divBdr>
        </w:div>
      </w:divsChild>
    </w:div>
    <w:div w:id="925380690">
      <w:bodyDiv w:val="1"/>
      <w:marLeft w:val="0"/>
      <w:marRight w:val="0"/>
      <w:marTop w:val="0"/>
      <w:marBottom w:val="0"/>
      <w:divBdr>
        <w:top w:val="none" w:sz="0" w:space="0" w:color="auto"/>
        <w:left w:val="none" w:sz="0" w:space="0" w:color="auto"/>
        <w:bottom w:val="none" w:sz="0" w:space="0" w:color="auto"/>
        <w:right w:val="none" w:sz="0" w:space="0" w:color="auto"/>
      </w:divBdr>
      <w:divsChild>
        <w:div w:id="1653366155">
          <w:marLeft w:val="0"/>
          <w:marRight w:val="0"/>
          <w:marTop w:val="0"/>
          <w:marBottom w:val="0"/>
          <w:divBdr>
            <w:top w:val="none" w:sz="0" w:space="0" w:color="auto"/>
            <w:left w:val="none" w:sz="0" w:space="0" w:color="auto"/>
            <w:bottom w:val="none" w:sz="0" w:space="0" w:color="auto"/>
            <w:right w:val="none" w:sz="0" w:space="0" w:color="auto"/>
          </w:divBdr>
        </w:div>
      </w:divsChild>
    </w:div>
    <w:div w:id="1043753959">
      <w:bodyDiv w:val="1"/>
      <w:marLeft w:val="0"/>
      <w:marRight w:val="0"/>
      <w:marTop w:val="0"/>
      <w:marBottom w:val="0"/>
      <w:divBdr>
        <w:top w:val="none" w:sz="0" w:space="0" w:color="auto"/>
        <w:left w:val="none" w:sz="0" w:space="0" w:color="auto"/>
        <w:bottom w:val="none" w:sz="0" w:space="0" w:color="auto"/>
        <w:right w:val="none" w:sz="0" w:space="0" w:color="auto"/>
      </w:divBdr>
      <w:divsChild>
        <w:div w:id="1146705217">
          <w:marLeft w:val="0"/>
          <w:marRight w:val="0"/>
          <w:marTop w:val="0"/>
          <w:marBottom w:val="0"/>
          <w:divBdr>
            <w:top w:val="none" w:sz="0" w:space="0" w:color="auto"/>
            <w:left w:val="none" w:sz="0" w:space="0" w:color="auto"/>
            <w:bottom w:val="none" w:sz="0" w:space="0" w:color="auto"/>
            <w:right w:val="none" w:sz="0" w:space="0" w:color="auto"/>
          </w:divBdr>
        </w:div>
      </w:divsChild>
    </w:div>
    <w:div w:id="1053042820">
      <w:bodyDiv w:val="1"/>
      <w:marLeft w:val="0"/>
      <w:marRight w:val="0"/>
      <w:marTop w:val="0"/>
      <w:marBottom w:val="0"/>
      <w:divBdr>
        <w:top w:val="none" w:sz="0" w:space="0" w:color="auto"/>
        <w:left w:val="none" w:sz="0" w:space="0" w:color="auto"/>
        <w:bottom w:val="none" w:sz="0" w:space="0" w:color="auto"/>
        <w:right w:val="none" w:sz="0" w:space="0" w:color="auto"/>
      </w:divBdr>
      <w:divsChild>
        <w:div w:id="1218708522">
          <w:marLeft w:val="0"/>
          <w:marRight w:val="0"/>
          <w:marTop w:val="0"/>
          <w:marBottom w:val="0"/>
          <w:divBdr>
            <w:top w:val="none" w:sz="0" w:space="0" w:color="auto"/>
            <w:left w:val="none" w:sz="0" w:space="0" w:color="auto"/>
            <w:bottom w:val="none" w:sz="0" w:space="0" w:color="auto"/>
            <w:right w:val="none" w:sz="0" w:space="0" w:color="auto"/>
          </w:divBdr>
        </w:div>
      </w:divsChild>
    </w:div>
    <w:div w:id="1105151113">
      <w:bodyDiv w:val="1"/>
      <w:marLeft w:val="0"/>
      <w:marRight w:val="0"/>
      <w:marTop w:val="0"/>
      <w:marBottom w:val="0"/>
      <w:divBdr>
        <w:top w:val="none" w:sz="0" w:space="0" w:color="auto"/>
        <w:left w:val="none" w:sz="0" w:space="0" w:color="auto"/>
        <w:bottom w:val="none" w:sz="0" w:space="0" w:color="auto"/>
        <w:right w:val="none" w:sz="0" w:space="0" w:color="auto"/>
      </w:divBdr>
      <w:divsChild>
        <w:div w:id="1981962608">
          <w:marLeft w:val="0"/>
          <w:marRight w:val="0"/>
          <w:marTop w:val="0"/>
          <w:marBottom w:val="0"/>
          <w:divBdr>
            <w:top w:val="none" w:sz="0" w:space="0" w:color="auto"/>
            <w:left w:val="none" w:sz="0" w:space="0" w:color="auto"/>
            <w:bottom w:val="none" w:sz="0" w:space="0" w:color="auto"/>
            <w:right w:val="none" w:sz="0" w:space="0" w:color="auto"/>
          </w:divBdr>
        </w:div>
      </w:divsChild>
    </w:div>
    <w:div w:id="1228997537">
      <w:bodyDiv w:val="1"/>
      <w:marLeft w:val="0"/>
      <w:marRight w:val="0"/>
      <w:marTop w:val="0"/>
      <w:marBottom w:val="0"/>
      <w:divBdr>
        <w:top w:val="none" w:sz="0" w:space="0" w:color="auto"/>
        <w:left w:val="none" w:sz="0" w:space="0" w:color="auto"/>
        <w:bottom w:val="none" w:sz="0" w:space="0" w:color="auto"/>
        <w:right w:val="none" w:sz="0" w:space="0" w:color="auto"/>
      </w:divBdr>
    </w:div>
    <w:div w:id="1557467982">
      <w:bodyDiv w:val="1"/>
      <w:marLeft w:val="0"/>
      <w:marRight w:val="0"/>
      <w:marTop w:val="0"/>
      <w:marBottom w:val="0"/>
      <w:divBdr>
        <w:top w:val="none" w:sz="0" w:space="0" w:color="auto"/>
        <w:left w:val="none" w:sz="0" w:space="0" w:color="auto"/>
        <w:bottom w:val="none" w:sz="0" w:space="0" w:color="auto"/>
        <w:right w:val="none" w:sz="0" w:space="0" w:color="auto"/>
      </w:divBdr>
      <w:divsChild>
        <w:div w:id="1192570465">
          <w:marLeft w:val="0"/>
          <w:marRight w:val="0"/>
          <w:marTop w:val="0"/>
          <w:marBottom w:val="0"/>
          <w:divBdr>
            <w:top w:val="none" w:sz="0" w:space="0" w:color="auto"/>
            <w:left w:val="none" w:sz="0" w:space="0" w:color="auto"/>
            <w:bottom w:val="none" w:sz="0" w:space="0" w:color="auto"/>
            <w:right w:val="none" w:sz="0" w:space="0" w:color="auto"/>
          </w:divBdr>
        </w:div>
      </w:divsChild>
    </w:div>
    <w:div w:id="1645308096">
      <w:bodyDiv w:val="1"/>
      <w:marLeft w:val="0"/>
      <w:marRight w:val="0"/>
      <w:marTop w:val="0"/>
      <w:marBottom w:val="0"/>
      <w:divBdr>
        <w:top w:val="none" w:sz="0" w:space="0" w:color="auto"/>
        <w:left w:val="none" w:sz="0" w:space="0" w:color="auto"/>
        <w:bottom w:val="none" w:sz="0" w:space="0" w:color="auto"/>
        <w:right w:val="none" w:sz="0" w:space="0" w:color="auto"/>
      </w:divBdr>
      <w:divsChild>
        <w:div w:id="855968367">
          <w:marLeft w:val="0"/>
          <w:marRight w:val="0"/>
          <w:marTop w:val="0"/>
          <w:marBottom w:val="0"/>
          <w:divBdr>
            <w:top w:val="none" w:sz="0" w:space="0" w:color="auto"/>
            <w:left w:val="none" w:sz="0" w:space="0" w:color="auto"/>
            <w:bottom w:val="none" w:sz="0" w:space="0" w:color="auto"/>
            <w:right w:val="none" w:sz="0" w:space="0" w:color="auto"/>
          </w:divBdr>
        </w:div>
      </w:divsChild>
    </w:div>
    <w:div w:id="1882744210">
      <w:bodyDiv w:val="1"/>
      <w:marLeft w:val="0"/>
      <w:marRight w:val="0"/>
      <w:marTop w:val="0"/>
      <w:marBottom w:val="0"/>
      <w:divBdr>
        <w:top w:val="none" w:sz="0" w:space="0" w:color="auto"/>
        <w:left w:val="none" w:sz="0" w:space="0" w:color="auto"/>
        <w:bottom w:val="none" w:sz="0" w:space="0" w:color="auto"/>
        <w:right w:val="none" w:sz="0" w:space="0" w:color="auto"/>
      </w:divBdr>
      <w:divsChild>
        <w:div w:id="29807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CDD27-44E8-4A9E-AEDF-3F0D27D7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Alhalbi</dc:creator>
  <cp:keywords/>
  <dc:description/>
  <cp:lastModifiedBy>Serge Alhalbi</cp:lastModifiedBy>
  <cp:revision>462</cp:revision>
  <dcterms:created xsi:type="dcterms:W3CDTF">2025-01-16T00:04:00Z</dcterms:created>
  <dcterms:modified xsi:type="dcterms:W3CDTF">2025-03-24T02:47:00Z</dcterms:modified>
</cp:coreProperties>
</file>