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F8B3A" w14:textId="2AD4B9F7" w:rsidR="00BE3007" w:rsidRPr="00BE3007" w:rsidRDefault="00F70C54" w:rsidP="00D66C1E">
      <w:pPr>
        <w:autoSpaceDE w:val="0"/>
        <w:autoSpaceDN w:val="0"/>
        <w:spacing w:before="179" w:after="0" w:line="252" w:lineRule="auto"/>
        <w:ind w:left="821" w:hanging="113"/>
        <w:jc w:val="both"/>
        <w:rPr>
          <w:b/>
          <w:bCs/>
        </w:rPr>
      </w:pPr>
      <w:r>
        <w:rPr>
          <w:b/>
          <w:bCs/>
          <w:highlight w:val="yellow"/>
        </w:rPr>
        <w:t xml:space="preserve">1- </w:t>
      </w:r>
      <w:r w:rsidR="00BE3007" w:rsidRPr="00BE3007">
        <w:rPr>
          <w:b/>
          <w:bCs/>
          <w:highlight w:val="yellow"/>
        </w:rPr>
        <w:t>Solicita</w:t>
      </w:r>
      <w:r w:rsidR="007E5EEA">
        <w:rPr>
          <w:b/>
          <w:bCs/>
          <w:highlight w:val="yellow"/>
        </w:rPr>
        <w:t>r</w:t>
      </w:r>
      <w:r w:rsidR="00BE3007" w:rsidRPr="00BE3007">
        <w:rPr>
          <w:b/>
          <w:bCs/>
          <w:highlight w:val="yellow"/>
        </w:rPr>
        <w:t xml:space="preserve"> ao Contador</w:t>
      </w:r>
    </w:p>
    <w:p w14:paraId="71F24E6F" w14:textId="7CC74F48" w:rsidR="00BE3007" w:rsidRPr="0043625D" w:rsidRDefault="00BE3007" w:rsidP="0AAE4E31">
      <w:pPr>
        <w:pStyle w:val="PargrafodaLista"/>
      </w:pPr>
      <w:r w:rsidRPr="0043625D">
        <w:t xml:space="preserve">Certidão Negativa de Débitos Fiscais Municipais; </w:t>
      </w:r>
      <w:r w:rsidR="00FF29DA" w:rsidRPr="0043625D">
        <w:t>(ADM e Bunge não usa estes documentos)</w:t>
      </w:r>
    </w:p>
    <w:p w14:paraId="77B7F1B4" w14:textId="77777777" w:rsidR="00BE3007" w:rsidRPr="0043625D" w:rsidRDefault="00BE3007" w:rsidP="0AAE4E31">
      <w:pPr>
        <w:pStyle w:val="PargrafodaLista"/>
      </w:pPr>
      <w:r w:rsidRPr="0043625D">
        <w:t xml:space="preserve">Certidão Negativa de Débitos Fiscais Estaduais; </w:t>
      </w:r>
    </w:p>
    <w:p w14:paraId="08BD5FA7" w14:textId="3FA7E181" w:rsidR="00BE3007" w:rsidRPr="0043625D" w:rsidRDefault="00BE3007" w:rsidP="0AAE4E31">
      <w:pPr>
        <w:pStyle w:val="PargrafodaLista"/>
      </w:pPr>
      <w:r w:rsidRPr="0043625D">
        <w:t>Certidão Negativa de Débitos Fiscais Federais;</w:t>
      </w:r>
    </w:p>
    <w:p w14:paraId="43DDC79A" w14:textId="77777777" w:rsidR="00BE3007" w:rsidRPr="00D66C1E" w:rsidRDefault="00BE3007" w:rsidP="00D66C1E">
      <w:pPr>
        <w:pStyle w:val="PargrafodaLista"/>
      </w:pPr>
      <w:r w:rsidRPr="00D66C1E">
        <w:t xml:space="preserve">Memorial descritivo; </w:t>
      </w:r>
    </w:p>
    <w:p w14:paraId="2E3F496B" w14:textId="77777777" w:rsidR="00BE3007" w:rsidRPr="00D66C1E" w:rsidRDefault="00BE3007" w:rsidP="00D66C1E">
      <w:pPr>
        <w:pStyle w:val="PargrafodaLista"/>
      </w:pPr>
      <w:r w:rsidRPr="00D66C1E">
        <w:t>Documento oficial com numeração do INCRA (neste caso as coordenadas geodésicas do imóvel devem ter sido informadas ao órgão);</w:t>
      </w:r>
    </w:p>
    <w:p w14:paraId="3E6B5B6B" w14:textId="0BF98724" w:rsidR="00BE3007" w:rsidRPr="00D66C1E" w:rsidRDefault="00BE3007" w:rsidP="00D66C1E">
      <w:pPr>
        <w:pStyle w:val="PargrafodaLista"/>
      </w:pPr>
      <w:r w:rsidRPr="00D66C1E">
        <w:rPr>
          <w:noProof/>
        </w:rPr>
        <w:drawing>
          <wp:anchor distT="0" distB="0" distL="114300" distR="114300" simplePos="0" relativeHeight="251658240" behindDoc="0" locked="0" layoutInCell="1" allowOverlap="1" wp14:anchorId="72A876AD" wp14:editId="1B6EFD56">
            <wp:simplePos x="0" y="0"/>
            <wp:positionH relativeFrom="page">
              <wp:posOffset>3402330</wp:posOffset>
            </wp:positionH>
            <wp:positionV relativeFrom="paragraph">
              <wp:posOffset>248285</wp:posOffset>
            </wp:positionV>
            <wp:extent cx="39370" cy="19050"/>
            <wp:effectExtent l="0" t="0" r="0" b="0"/>
            <wp:wrapNone/>
            <wp:docPr id="50690587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ângulo 10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6C1E">
        <w:t>Mapa georreferenciado;</w:t>
      </w:r>
    </w:p>
    <w:p w14:paraId="379EEC8A" w14:textId="77777777" w:rsidR="00BE3007" w:rsidRDefault="00BE3007" w:rsidP="00D66C1E">
      <w:pPr>
        <w:pStyle w:val="PargrafodaLista"/>
      </w:pPr>
      <w:r w:rsidRPr="00D66C1E">
        <w:t>Matrícula do imóvel (com coordenadas geodésicas);</w:t>
      </w:r>
    </w:p>
    <w:p w14:paraId="7C72FE4A" w14:textId="7CD59860" w:rsidR="00D66C1E" w:rsidRDefault="00D66C1E" w:rsidP="00D66C1E">
      <w:pPr>
        <w:pStyle w:val="PargrafodaLista"/>
      </w:pPr>
      <w:r>
        <w:t>03 últimas Declarações do Imposto de Renda e recibo de entrega;</w:t>
      </w:r>
      <w:r w:rsidR="00F70C54">
        <w:t xml:space="preserve"> (</w:t>
      </w:r>
      <w:r w:rsidR="00F70C54" w:rsidRPr="00F70C54">
        <w:rPr>
          <w:b/>
          <w:bCs/>
          <w:highlight w:val="yellow"/>
        </w:rPr>
        <w:t>Item 4</w:t>
      </w:r>
      <w:r w:rsidR="00F70C54">
        <w:t>)</w:t>
      </w:r>
    </w:p>
    <w:p w14:paraId="20692311" w14:textId="77777777" w:rsidR="00D66C1E" w:rsidRPr="00D66C1E" w:rsidRDefault="00D66C1E" w:rsidP="00D66C1E">
      <w:pPr>
        <w:pStyle w:val="PargrafodaLista"/>
      </w:pPr>
    </w:p>
    <w:p w14:paraId="2C1097DE" w14:textId="77777777" w:rsidR="00BE3007" w:rsidRDefault="00BE3007" w:rsidP="00BE3007">
      <w:pPr>
        <w:pStyle w:val="PargrafodaLista"/>
        <w:autoSpaceDE w:val="0"/>
        <w:autoSpaceDN w:val="0"/>
        <w:spacing w:before="180" w:after="0" w:line="252" w:lineRule="auto"/>
        <w:ind w:left="809"/>
        <w:contextualSpacing w:val="0"/>
        <w:jc w:val="both"/>
      </w:pPr>
    </w:p>
    <w:p w14:paraId="555D1C01" w14:textId="3C078370" w:rsidR="00BE3007" w:rsidRPr="00D66C1E" w:rsidRDefault="00F70C54" w:rsidP="00D66C1E">
      <w:pPr>
        <w:autoSpaceDE w:val="0"/>
        <w:autoSpaceDN w:val="0"/>
        <w:spacing w:before="180" w:after="0" w:line="252" w:lineRule="auto"/>
        <w:ind w:firstLine="708"/>
        <w:jc w:val="both"/>
        <w:rPr>
          <w:rFonts w:ascii="Arial" w:hAnsi="Arial" w:cs="Arial"/>
          <w:b/>
          <w:bCs/>
        </w:rPr>
      </w:pPr>
      <w:r>
        <w:rPr>
          <w:b/>
          <w:bCs/>
          <w:highlight w:val="yellow"/>
        </w:rPr>
        <w:t>2-</w:t>
      </w:r>
      <w:r w:rsidR="00BE3007" w:rsidRPr="00D66C1E">
        <w:rPr>
          <w:b/>
          <w:bCs/>
          <w:highlight w:val="yellow"/>
        </w:rPr>
        <w:t>Solicita</w:t>
      </w:r>
      <w:r w:rsidR="007E5EEA" w:rsidRPr="00D66C1E">
        <w:rPr>
          <w:b/>
          <w:bCs/>
          <w:highlight w:val="yellow"/>
        </w:rPr>
        <w:t>r</w:t>
      </w:r>
      <w:r w:rsidR="00BE3007" w:rsidRPr="00D66C1E">
        <w:rPr>
          <w:b/>
          <w:bCs/>
          <w:highlight w:val="yellow"/>
        </w:rPr>
        <w:t xml:space="preserve"> no </w:t>
      </w:r>
      <w:r w:rsidR="00532D4A" w:rsidRPr="00D66C1E">
        <w:rPr>
          <w:b/>
          <w:bCs/>
          <w:highlight w:val="yellow"/>
        </w:rPr>
        <w:t>Cartório</w:t>
      </w:r>
    </w:p>
    <w:p w14:paraId="66E54DB6" w14:textId="77777777" w:rsidR="00BE3007" w:rsidRDefault="00BE3007" w:rsidP="00D66C1E">
      <w:pPr>
        <w:pStyle w:val="PargrafodaLista"/>
        <w:rPr>
          <w:rFonts w:ascii="Symbol" w:hAnsi="Symbol" w:cs="Calibri"/>
          <w:sz w:val="20"/>
          <w:szCs w:val="20"/>
        </w:rPr>
      </w:pPr>
      <w:r>
        <w:t>Certidão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Inteiro</w:t>
      </w:r>
      <w:r>
        <w:rPr>
          <w:spacing w:val="-4"/>
        </w:rPr>
        <w:t xml:space="preserve"> </w:t>
      </w:r>
      <w:r>
        <w:t>Teor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Matrícula;</w:t>
      </w:r>
    </w:p>
    <w:p w14:paraId="05E32852" w14:textId="77777777" w:rsidR="00BE3007" w:rsidRDefault="00BE3007" w:rsidP="00D66C1E">
      <w:pPr>
        <w:pStyle w:val="PargrafodaLista"/>
        <w:rPr>
          <w:rFonts w:ascii="Symbol" w:hAnsi="Symbol"/>
          <w:b/>
          <w:bCs/>
          <w:sz w:val="20"/>
          <w:szCs w:val="20"/>
        </w:rPr>
      </w:pPr>
      <w:r w:rsidRPr="00D66C1E">
        <w:rPr>
          <w:rFonts w:ascii="Arial" w:hAnsi="Arial" w:cs="Arial"/>
        </w:rPr>
        <w:t xml:space="preserve">Certidão de penhor atualizada </w:t>
      </w:r>
      <w:r w:rsidRPr="00D66C1E">
        <w:t>(</w:t>
      </w:r>
      <w:r>
        <w:t xml:space="preserve">tirada nos últimos </w:t>
      </w:r>
      <w:r>
        <w:rPr>
          <w:rFonts w:ascii="Arial" w:hAnsi="Arial" w:cs="Arial"/>
          <w:b/>
          <w:bCs/>
          <w:u w:val="single"/>
        </w:rPr>
        <w:t>15</w:t>
      </w:r>
      <w:r>
        <w:rPr>
          <w:rFonts w:ascii="Arial" w:hAnsi="Arial" w:cs="Arial"/>
          <w:b/>
          <w:bCs/>
        </w:rPr>
        <w:t xml:space="preserve"> </w:t>
      </w:r>
      <w:r>
        <w:t>dias);</w:t>
      </w:r>
    </w:p>
    <w:p w14:paraId="768E8629" w14:textId="77777777" w:rsidR="00BE3007" w:rsidRDefault="00BE3007" w:rsidP="00D66C1E">
      <w:pPr>
        <w:pStyle w:val="PargrafodaLista"/>
        <w:rPr>
          <w:rFonts w:ascii="Symbol" w:hAnsi="Symbol"/>
          <w:sz w:val="20"/>
          <w:szCs w:val="20"/>
        </w:rPr>
      </w:pPr>
      <w:r>
        <w:t>Certidões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penhor</w:t>
      </w:r>
      <w:r>
        <w:rPr>
          <w:spacing w:val="-1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últimas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safras;</w:t>
      </w:r>
    </w:p>
    <w:p w14:paraId="22CD62E7" w14:textId="77777777" w:rsidR="00BE3007" w:rsidRDefault="00BE3007" w:rsidP="00D66C1E">
      <w:pPr>
        <w:pStyle w:val="PargrafodaLista"/>
        <w:rPr>
          <w:rFonts w:ascii="Arial" w:hAnsi="Arial" w:cs="Arial"/>
          <w:b/>
          <w:bCs/>
        </w:rPr>
      </w:pPr>
    </w:p>
    <w:p w14:paraId="01A853B6" w14:textId="43CAA0EA" w:rsidR="00BE3007" w:rsidRDefault="00BE3007" w:rsidP="00BE3007">
      <w:pPr>
        <w:autoSpaceDE w:val="0"/>
        <w:autoSpaceDN w:val="0"/>
        <w:spacing w:before="181"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ab/>
      </w:r>
      <w:r w:rsidR="00F70C54">
        <w:rPr>
          <w:rFonts w:ascii="Arial" w:hAnsi="Arial" w:cs="Arial"/>
          <w:b/>
          <w:bCs/>
          <w:highlight w:val="yellow"/>
        </w:rPr>
        <w:t>3-S</w:t>
      </w:r>
      <w:r w:rsidRPr="00BE3007">
        <w:rPr>
          <w:rFonts w:ascii="Arial" w:hAnsi="Arial" w:cs="Arial"/>
          <w:b/>
          <w:bCs/>
          <w:highlight w:val="yellow"/>
        </w:rPr>
        <w:t>olicita</w:t>
      </w:r>
      <w:r w:rsidR="007E5EEA">
        <w:rPr>
          <w:rFonts w:ascii="Arial" w:hAnsi="Arial" w:cs="Arial"/>
          <w:b/>
          <w:bCs/>
          <w:highlight w:val="yellow"/>
        </w:rPr>
        <w:t>r</w:t>
      </w:r>
      <w:r w:rsidRPr="00BE3007">
        <w:rPr>
          <w:rFonts w:ascii="Arial" w:hAnsi="Arial" w:cs="Arial"/>
          <w:b/>
          <w:bCs/>
          <w:highlight w:val="yellow"/>
        </w:rPr>
        <w:t xml:space="preserve"> ao produtor</w:t>
      </w:r>
    </w:p>
    <w:p w14:paraId="319BAAA3" w14:textId="77777777" w:rsidR="00BE3007" w:rsidRPr="00D66C1E" w:rsidRDefault="00BE3007" w:rsidP="00D66C1E">
      <w:pPr>
        <w:pStyle w:val="PargrafodaLista"/>
      </w:pPr>
      <w:r w:rsidRPr="00D66C1E">
        <w:t xml:space="preserve">CNH ou (RG e CPF); </w:t>
      </w:r>
    </w:p>
    <w:p w14:paraId="3BEDF619" w14:textId="77777777" w:rsidR="00BE3007" w:rsidRPr="00D66C1E" w:rsidRDefault="00BE3007" w:rsidP="00D66C1E">
      <w:pPr>
        <w:pStyle w:val="PargrafodaLista"/>
      </w:pPr>
      <w:r w:rsidRPr="00D66C1E">
        <w:t xml:space="preserve">Certidão de Casamento, se o caso; </w:t>
      </w:r>
    </w:p>
    <w:p w14:paraId="3306F07A" w14:textId="77777777" w:rsidR="00BE3007" w:rsidRPr="00D66C1E" w:rsidRDefault="00BE3007" w:rsidP="00D66C1E">
      <w:pPr>
        <w:pStyle w:val="PargrafodaLista"/>
      </w:pPr>
      <w:r w:rsidRPr="00D66C1E">
        <w:t>SINTEGRA vigente (em nome dos produtores que serão emitentes da CPR);</w:t>
      </w:r>
    </w:p>
    <w:p w14:paraId="2C445888" w14:textId="77777777" w:rsidR="00BE3007" w:rsidRPr="00D66C1E" w:rsidRDefault="00BE3007" w:rsidP="00D66C1E">
      <w:pPr>
        <w:pStyle w:val="PargrafodaLista"/>
      </w:pPr>
      <w:r w:rsidRPr="00D66C1E">
        <w:t xml:space="preserve">Certidão Simplificada do Contrato Social, se o caso; </w:t>
      </w:r>
    </w:p>
    <w:p w14:paraId="55051593" w14:textId="77777777" w:rsidR="00BE3007" w:rsidRPr="00D66C1E" w:rsidRDefault="00BE3007" w:rsidP="00D66C1E">
      <w:pPr>
        <w:pStyle w:val="PargrafodaLista"/>
      </w:pPr>
      <w:r w:rsidRPr="00D66C1E">
        <w:t xml:space="preserve">Inscrição estadual; </w:t>
      </w:r>
    </w:p>
    <w:p w14:paraId="6ECBFAC0" w14:textId="77777777" w:rsidR="00F46E46" w:rsidRDefault="00F46E46" w:rsidP="00F46E46">
      <w:pPr>
        <w:autoSpaceDE w:val="0"/>
        <w:autoSpaceDN w:val="0"/>
        <w:spacing w:before="160" w:after="0" w:line="240" w:lineRule="auto"/>
        <w:jc w:val="both"/>
        <w:rPr>
          <w:rFonts w:ascii="Arial" w:hAnsi="Arial" w:cs="Arial"/>
          <w:b/>
          <w:bCs/>
        </w:rPr>
      </w:pPr>
    </w:p>
    <w:p w14:paraId="198D293C" w14:textId="4B972C59" w:rsidR="00A64E6C" w:rsidRPr="00D66C1E" w:rsidRDefault="00F70C54" w:rsidP="00D66C1E">
      <w:pPr>
        <w:pStyle w:val="PargrafodaLista"/>
        <w:rPr>
          <w:b/>
          <w:bCs/>
          <w:highlight w:val="yellow"/>
        </w:rPr>
      </w:pPr>
      <w:r>
        <w:rPr>
          <w:b/>
          <w:bCs/>
          <w:highlight w:val="yellow"/>
        </w:rPr>
        <w:t>4-</w:t>
      </w:r>
      <w:r w:rsidR="00A64E6C" w:rsidRPr="00D66C1E">
        <w:rPr>
          <w:b/>
          <w:bCs/>
          <w:highlight w:val="yellow"/>
        </w:rPr>
        <w:t>Cliente Pessoa Física (produtor rural):</w:t>
      </w:r>
    </w:p>
    <w:p w14:paraId="57739F90" w14:textId="77777777" w:rsidR="00A64E6C" w:rsidRDefault="00A64E6C" w:rsidP="00D66C1E">
      <w:pPr>
        <w:pStyle w:val="PargrafodaLista"/>
      </w:pPr>
      <w:r>
        <w:t xml:space="preserve">Parecer comercial para análise de crédito (arquivo </w:t>
      </w:r>
      <w:proofErr w:type="spellStart"/>
      <w:r>
        <w:t>excel</w:t>
      </w:r>
      <w:proofErr w:type="spellEnd"/>
      <w:r>
        <w:t>);</w:t>
      </w:r>
    </w:p>
    <w:p w14:paraId="09BD3D12" w14:textId="77777777" w:rsidR="00A64E6C" w:rsidRDefault="00A64E6C" w:rsidP="00D66C1E">
      <w:pPr>
        <w:pStyle w:val="PargrafodaLista"/>
      </w:pPr>
      <w:r>
        <w:t>03 últimas Declarações do Imposto de Renda e recibo de entrega;</w:t>
      </w:r>
    </w:p>
    <w:p w14:paraId="3BDC8247" w14:textId="77777777" w:rsidR="00A64E6C" w:rsidRDefault="00A64E6C" w:rsidP="00D66C1E">
      <w:pPr>
        <w:pStyle w:val="PargrafodaLista"/>
      </w:pPr>
      <w:r>
        <w:t xml:space="preserve">Ficha de Inscrição Estadual emitida pela Receita Estadual (MG, ES, GO, MT, RS) ou </w:t>
      </w:r>
      <w:r>
        <w:rPr>
          <w:u w:val="single"/>
        </w:rPr>
        <w:t>CADESP no modelo completo</w:t>
      </w:r>
      <w:r>
        <w:t xml:space="preserve"> e atualizado para produtores do Estado de SP;</w:t>
      </w:r>
    </w:p>
    <w:p w14:paraId="29D65C23" w14:textId="77777777" w:rsidR="00A64E6C" w:rsidRDefault="00A64E6C" w:rsidP="00D66C1E">
      <w:pPr>
        <w:pStyle w:val="PargrafodaLista"/>
      </w:pPr>
    </w:p>
    <w:p w14:paraId="1047FDC3" w14:textId="77777777" w:rsidR="006C4C9F" w:rsidRDefault="006C4C9F" w:rsidP="00D66C1E">
      <w:pPr>
        <w:pStyle w:val="PargrafodaLista"/>
      </w:pPr>
      <w:r>
        <w:t xml:space="preserve">Link </w:t>
      </w:r>
    </w:p>
    <w:p w14:paraId="11AC9C82" w14:textId="3D44B7B2" w:rsidR="006C4C9F" w:rsidRDefault="006C4C9F" w:rsidP="00D66C1E">
      <w:pPr>
        <w:pStyle w:val="PargrafodaLista"/>
      </w:pPr>
      <w:r w:rsidRPr="006C4C9F">
        <w:t>http://172.22.10.79/credito/</w:t>
      </w:r>
    </w:p>
    <w:p w14:paraId="65E4A442" w14:textId="77777777" w:rsidR="00F46E46" w:rsidRPr="00F46E46" w:rsidRDefault="00F46E46" w:rsidP="00D66C1E">
      <w:pPr>
        <w:pStyle w:val="PargrafodaLista"/>
        <w:rPr>
          <w:rFonts w:ascii="Arial" w:hAnsi="Arial" w:cs="Arial"/>
          <w:b/>
          <w:bCs/>
        </w:rPr>
      </w:pPr>
    </w:p>
    <w:p w14:paraId="27D8CCA6" w14:textId="77777777" w:rsidR="00BE3007" w:rsidRPr="00BE3007" w:rsidRDefault="00BE3007" w:rsidP="00BE3007">
      <w:pPr>
        <w:autoSpaceDE w:val="0"/>
        <w:autoSpaceDN w:val="0"/>
        <w:spacing w:before="181" w:after="0" w:line="240" w:lineRule="auto"/>
        <w:jc w:val="both"/>
        <w:rPr>
          <w:rFonts w:ascii="Arial" w:hAnsi="Arial" w:cs="Arial"/>
          <w:b/>
          <w:bCs/>
        </w:rPr>
      </w:pPr>
    </w:p>
    <w:p w14:paraId="5B704F25" w14:textId="77777777" w:rsidR="0090106E" w:rsidRDefault="0090106E"/>
    <w:sectPr w:rsidR="0090106E" w:rsidSect="00F70C54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74FA5"/>
    <w:multiLevelType w:val="hybridMultilevel"/>
    <w:tmpl w:val="4AB2128E"/>
    <w:lvl w:ilvl="0" w:tplc="2514DD5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E0747940">
      <w:numFmt w:val="bullet"/>
      <w:lvlText w:val="•"/>
      <w:lvlJc w:val="left"/>
      <w:pPr>
        <w:ind w:left="1602" w:hanging="360"/>
      </w:pPr>
      <w:rPr>
        <w:lang w:val="pt-PT" w:eastAsia="en-US" w:bidi="ar-SA"/>
      </w:rPr>
    </w:lvl>
    <w:lvl w:ilvl="2" w:tplc="0DD4DEA8">
      <w:numFmt w:val="bullet"/>
      <w:lvlText w:val="•"/>
      <w:lvlJc w:val="left"/>
      <w:pPr>
        <w:ind w:left="2385" w:hanging="360"/>
      </w:pPr>
      <w:rPr>
        <w:lang w:val="pt-PT" w:eastAsia="en-US" w:bidi="ar-SA"/>
      </w:rPr>
    </w:lvl>
    <w:lvl w:ilvl="3" w:tplc="6E0432CA">
      <w:numFmt w:val="bullet"/>
      <w:lvlText w:val="•"/>
      <w:lvlJc w:val="left"/>
      <w:pPr>
        <w:ind w:left="3167" w:hanging="360"/>
      </w:pPr>
      <w:rPr>
        <w:lang w:val="pt-PT" w:eastAsia="en-US" w:bidi="ar-SA"/>
      </w:rPr>
    </w:lvl>
    <w:lvl w:ilvl="4" w:tplc="D5AE16A4">
      <w:numFmt w:val="bullet"/>
      <w:lvlText w:val="•"/>
      <w:lvlJc w:val="left"/>
      <w:pPr>
        <w:ind w:left="3950" w:hanging="360"/>
      </w:pPr>
      <w:rPr>
        <w:lang w:val="pt-PT" w:eastAsia="en-US" w:bidi="ar-SA"/>
      </w:rPr>
    </w:lvl>
    <w:lvl w:ilvl="5" w:tplc="0BA2C38E">
      <w:numFmt w:val="bullet"/>
      <w:lvlText w:val="•"/>
      <w:lvlJc w:val="left"/>
      <w:pPr>
        <w:ind w:left="4733" w:hanging="360"/>
      </w:pPr>
      <w:rPr>
        <w:lang w:val="pt-PT" w:eastAsia="en-US" w:bidi="ar-SA"/>
      </w:rPr>
    </w:lvl>
    <w:lvl w:ilvl="6" w:tplc="B80407EE">
      <w:numFmt w:val="bullet"/>
      <w:lvlText w:val="•"/>
      <w:lvlJc w:val="left"/>
      <w:pPr>
        <w:ind w:left="5515" w:hanging="360"/>
      </w:pPr>
      <w:rPr>
        <w:lang w:val="pt-PT" w:eastAsia="en-US" w:bidi="ar-SA"/>
      </w:rPr>
    </w:lvl>
    <w:lvl w:ilvl="7" w:tplc="AFDC39B6">
      <w:numFmt w:val="bullet"/>
      <w:lvlText w:val="•"/>
      <w:lvlJc w:val="left"/>
      <w:pPr>
        <w:ind w:left="6298" w:hanging="360"/>
      </w:pPr>
      <w:rPr>
        <w:lang w:val="pt-PT" w:eastAsia="en-US" w:bidi="ar-SA"/>
      </w:rPr>
    </w:lvl>
    <w:lvl w:ilvl="8" w:tplc="6A829504">
      <w:numFmt w:val="bullet"/>
      <w:lvlText w:val="•"/>
      <w:lvlJc w:val="left"/>
      <w:pPr>
        <w:ind w:left="7081" w:hanging="360"/>
      </w:pPr>
      <w:rPr>
        <w:lang w:val="pt-PT" w:eastAsia="en-US" w:bidi="ar-SA"/>
      </w:rPr>
    </w:lvl>
  </w:abstractNum>
  <w:abstractNum w:abstractNumId="1" w15:restartNumberingAfterBreak="0">
    <w:nsid w:val="2F3F3C35"/>
    <w:multiLevelType w:val="hybridMultilevel"/>
    <w:tmpl w:val="F5A8EE56"/>
    <w:lvl w:ilvl="0" w:tplc="21A8A084">
      <w:numFmt w:val="bullet"/>
      <w:lvlText w:val="·"/>
      <w:lvlJc w:val="left"/>
      <w:pPr>
        <w:ind w:left="102" w:hanging="504"/>
      </w:pPr>
      <w:rPr>
        <w:rFonts w:ascii="Arial MT" w:eastAsia="Arial MT" w:hAnsi="Arial MT" w:cs="Arial MT" w:hint="default"/>
        <w:w w:val="83"/>
        <w:sz w:val="22"/>
        <w:szCs w:val="22"/>
        <w:lang w:val="pt-PT" w:eastAsia="en-US" w:bidi="ar-SA"/>
      </w:rPr>
    </w:lvl>
    <w:lvl w:ilvl="1" w:tplc="7BFE2146">
      <w:start w:val="1"/>
      <w:numFmt w:val="lowerLetter"/>
      <w:lvlText w:val="%2."/>
      <w:lvlJc w:val="left"/>
      <w:pPr>
        <w:ind w:left="810" w:hanging="61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F43C48D4">
      <w:numFmt w:val="bullet"/>
      <w:lvlText w:val="•"/>
      <w:lvlJc w:val="left"/>
      <w:pPr>
        <w:ind w:left="1689" w:hanging="615"/>
      </w:pPr>
      <w:rPr>
        <w:lang w:val="pt-PT" w:eastAsia="en-US" w:bidi="ar-SA"/>
      </w:rPr>
    </w:lvl>
    <w:lvl w:ilvl="3" w:tplc="6DAE3C56">
      <w:numFmt w:val="bullet"/>
      <w:lvlText w:val="•"/>
      <w:lvlJc w:val="left"/>
      <w:pPr>
        <w:ind w:left="2559" w:hanging="615"/>
      </w:pPr>
      <w:rPr>
        <w:lang w:val="pt-PT" w:eastAsia="en-US" w:bidi="ar-SA"/>
      </w:rPr>
    </w:lvl>
    <w:lvl w:ilvl="4" w:tplc="1A28C5C2">
      <w:numFmt w:val="bullet"/>
      <w:lvlText w:val="•"/>
      <w:lvlJc w:val="left"/>
      <w:pPr>
        <w:ind w:left="3428" w:hanging="615"/>
      </w:pPr>
      <w:rPr>
        <w:lang w:val="pt-PT" w:eastAsia="en-US" w:bidi="ar-SA"/>
      </w:rPr>
    </w:lvl>
    <w:lvl w:ilvl="5" w:tplc="214017D8">
      <w:numFmt w:val="bullet"/>
      <w:lvlText w:val="•"/>
      <w:lvlJc w:val="left"/>
      <w:pPr>
        <w:ind w:left="4298" w:hanging="615"/>
      </w:pPr>
      <w:rPr>
        <w:lang w:val="pt-PT" w:eastAsia="en-US" w:bidi="ar-SA"/>
      </w:rPr>
    </w:lvl>
    <w:lvl w:ilvl="6" w:tplc="4314C2F6">
      <w:numFmt w:val="bullet"/>
      <w:lvlText w:val="•"/>
      <w:lvlJc w:val="left"/>
      <w:pPr>
        <w:ind w:left="5168" w:hanging="615"/>
      </w:pPr>
      <w:rPr>
        <w:lang w:val="pt-PT" w:eastAsia="en-US" w:bidi="ar-SA"/>
      </w:rPr>
    </w:lvl>
    <w:lvl w:ilvl="7" w:tplc="FE4A14FC">
      <w:numFmt w:val="bullet"/>
      <w:lvlText w:val="•"/>
      <w:lvlJc w:val="left"/>
      <w:pPr>
        <w:ind w:left="6037" w:hanging="615"/>
      </w:pPr>
      <w:rPr>
        <w:lang w:val="pt-PT" w:eastAsia="en-US" w:bidi="ar-SA"/>
      </w:rPr>
    </w:lvl>
    <w:lvl w:ilvl="8" w:tplc="6AEAFB96">
      <w:numFmt w:val="bullet"/>
      <w:lvlText w:val="•"/>
      <w:lvlJc w:val="left"/>
      <w:pPr>
        <w:ind w:left="6907" w:hanging="615"/>
      </w:pPr>
      <w:rPr>
        <w:lang w:val="pt-PT" w:eastAsia="en-US" w:bidi="ar-SA"/>
      </w:rPr>
    </w:lvl>
  </w:abstractNum>
  <w:abstractNum w:abstractNumId="2" w15:restartNumberingAfterBreak="0">
    <w:nsid w:val="3FDD311E"/>
    <w:multiLevelType w:val="hybridMultilevel"/>
    <w:tmpl w:val="FB0C822C"/>
    <w:lvl w:ilvl="0" w:tplc="39969E8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84BC9B80">
      <w:numFmt w:val="bullet"/>
      <w:lvlText w:val="•"/>
      <w:lvlJc w:val="left"/>
      <w:pPr>
        <w:ind w:left="1602" w:hanging="360"/>
      </w:pPr>
      <w:rPr>
        <w:lang w:val="pt-PT" w:eastAsia="en-US" w:bidi="ar-SA"/>
      </w:rPr>
    </w:lvl>
    <w:lvl w:ilvl="2" w:tplc="FE000CC2">
      <w:numFmt w:val="bullet"/>
      <w:lvlText w:val="•"/>
      <w:lvlJc w:val="left"/>
      <w:pPr>
        <w:ind w:left="2385" w:hanging="360"/>
      </w:pPr>
      <w:rPr>
        <w:lang w:val="pt-PT" w:eastAsia="en-US" w:bidi="ar-SA"/>
      </w:rPr>
    </w:lvl>
    <w:lvl w:ilvl="3" w:tplc="B4547232">
      <w:numFmt w:val="bullet"/>
      <w:lvlText w:val="•"/>
      <w:lvlJc w:val="left"/>
      <w:pPr>
        <w:ind w:left="3167" w:hanging="360"/>
      </w:pPr>
      <w:rPr>
        <w:lang w:val="pt-PT" w:eastAsia="en-US" w:bidi="ar-SA"/>
      </w:rPr>
    </w:lvl>
    <w:lvl w:ilvl="4" w:tplc="4702661E">
      <w:numFmt w:val="bullet"/>
      <w:lvlText w:val="•"/>
      <w:lvlJc w:val="left"/>
      <w:pPr>
        <w:ind w:left="3950" w:hanging="360"/>
      </w:pPr>
      <w:rPr>
        <w:lang w:val="pt-PT" w:eastAsia="en-US" w:bidi="ar-SA"/>
      </w:rPr>
    </w:lvl>
    <w:lvl w:ilvl="5" w:tplc="FC9801FA">
      <w:numFmt w:val="bullet"/>
      <w:lvlText w:val="•"/>
      <w:lvlJc w:val="left"/>
      <w:pPr>
        <w:ind w:left="4733" w:hanging="360"/>
      </w:pPr>
      <w:rPr>
        <w:lang w:val="pt-PT" w:eastAsia="en-US" w:bidi="ar-SA"/>
      </w:rPr>
    </w:lvl>
    <w:lvl w:ilvl="6" w:tplc="25A0E1EE">
      <w:numFmt w:val="bullet"/>
      <w:lvlText w:val="•"/>
      <w:lvlJc w:val="left"/>
      <w:pPr>
        <w:ind w:left="5515" w:hanging="360"/>
      </w:pPr>
      <w:rPr>
        <w:lang w:val="pt-PT" w:eastAsia="en-US" w:bidi="ar-SA"/>
      </w:rPr>
    </w:lvl>
    <w:lvl w:ilvl="7" w:tplc="25F45FBC">
      <w:numFmt w:val="bullet"/>
      <w:lvlText w:val="•"/>
      <w:lvlJc w:val="left"/>
      <w:pPr>
        <w:ind w:left="6298" w:hanging="360"/>
      </w:pPr>
      <w:rPr>
        <w:lang w:val="pt-PT" w:eastAsia="en-US" w:bidi="ar-SA"/>
      </w:rPr>
    </w:lvl>
    <w:lvl w:ilvl="8" w:tplc="4CF495A0">
      <w:numFmt w:val="bullet"/>
      <w:lvlText w:val="•"/>
      <w:lvlJc w:val="left"/>
      <w:pPr>
        <w:ind w:left="7081" w:hanging="360"/>
      </w:pPr>
      <w:rPr>
        <w:lang w:val="pt-PT" w:eastAsia="en-US" w:bidi="ar-SA"/>
      </w:rPr>
    </w:lvl>
  </w:abstractNum>
  <w:abstractNum w:abstractNumId="3" w15:restartNumberingAfterBreak="0">
    <w:nsid w:val="465913D6"/>
    <w:multiLevelType w:val="hybridMultilevel"/>
    <w:tmpl w:val="7C16F192"/>
    <w:lvl w:ilvl="0" w:tplc="34BA0DC4">
      <w:numFmt w:val="bullet"/>
      <w:lvlText w:val=""/>
      <w:lvlJc w:val="left"/>
      <w:pPr>
        <w:ind w:left="1170" w:hanging="360"/>
      </w:pPr>
      <w:rPr>
        <w:w w:val="99"/>
        <w:lang w:val="pt-PT" w:eastAsia="en-US" w:bidi="ar-SA"/>
      </w:rPr>
    </w:lvl>
    <w:lvl w:ilvl="1" w:tplc="8AFC8DC8">
      <w:numFmt w:val="bullet"/>
      <w:lvlText w:val="•"/>
      <w:lvlJc w:val="left"/>
      <w:pPr>
        <w:ind w:left="1926" w:hanging="360"/>
      </w:pPr>
      <w:rPr>
        <w:lang w:val="pt-PT" w:eastAsia="en-US" w:bidi="ar-SA"/>
      </w:rPr>
    </w:lvl>
    <w:lvl w:ilvl="2" w:tplc="D0724A28">
      <w:numFmt w:val="bullet"/>
      <w:lvlText w:val="•"/>
      <w:lvlJc w:val="left"/>
      <w:pPr>
        <w:ind w:left="2673" w:hanging="360"/>
      </w:pPr>
      <w:rPr>
        <w:lang w:val="pt-PT" w:eastAsia="en-US" w:bidi="ar-SA"/>
      </w:rPr>
    </w:lvl>
    <w:lvl w:ilvl="3" w:tplc="4964FE68">
      <w:numFmt w:val="bullet"/>
      <w:lvlText w:val="•"/>
      <w:lvlJc w:val="left"/>
      <w:pPr>
        <w:ind w:left="3419" w:hanging="360"/>
      </w:pPr>
      <w:rPr>
        <w:lang w:val="pt-PT" w:eastAsia="en-US" w:bidi="ar-SA"/>
      </w:rPr>
    </w:lvl>
    <w:lvl w:ilvl="4" w:tplc="9FC4CBA6">
      <w:numFmt w:val="bullet"/>
      <w:lvlText w:val="•"/>
      <w:lvlJc w:val="left"/>
      <w:pPr>
        <w:ind w:left="4166" w:hanging="360"/>
      </w:pPr>
      <w:rPr>
        <w:lang w:val="pt-PT" w:eastAsia="en-US" w:bidi="ar-SA"/>
      </w:rPr>
    </w:lvl>
    <w:lvl w:ilvl="5" w:tplc="4F8C1F10">
      <w:numFmt w:val="bullet"/>
      <w:lvlText w:val="•"/>
      <w:lvlJc w:val="left"/>
      <w:pPr>
        <w:ind w:left="4913" w:hanging="360"/>
      </w:pPr>
      <w:rPr>
        <w:lang w:val="pt-PT" w:eastAsia="en-US" w:bidi="ar-SA"/>
      </w:rPr>
    </w:lvl>
    <w:lvl w:ilvl="6" w:tplc="EE107AD0">
      <w:numFmt w:val="bullet"/>
      <w:lvlText w:val="•"/>
      <w:lvlJc w:val="left"/>
      <w:pPr>
        <w:ind w:left="5659" w:hanging="360"/>
      </w:pPr>
      <w:rPr>
        <w:lang w:val="pt-PT" w:eastAsia="en-US" w:bidi="ar-SA"/>
      </w:rPr>
    </w:lvl>
    <w:lvl w:ilvl="7" w:tplc="20D8454A">
      <w:numFmt w:val="bullet"/>
      <w:lvlText w:val="•"/>
      <w:lvlJc w:val="left"/>
      <w:pPr>
        <w:ind w:left="6406" w:hanging="360"/>
      </w:pPr>
      <w:rPr>
        <w:lang w:val="pt-PT" w:eastAsia="en-US" w:bidi="ar-SA"/>
      </w:rPr>
    </w:lvl>
    <w:lvl w:ilvl="8" w:tplc="A70637A6">
      <w:numFmt w:val="bullet"/>
      <w:lvlText w:val="•"/>
      <w:lvlJc w:val="left"/>
      <w:pPr>
        <w:ind w:left="7153" w:hanging="360"/>
      </w:pPr>
      <w:rPr>
        <w:lang w:val="pt-PT" w:eastAsia="en-US" w:bidi="ar-SA"/>
      </w:rPr>
    </w:lvl>
  </w:abstractNum>
  <w:abstractNum w:abstractNumId="4" w15:restartNumberingAfterBreak="0">
    <w:nsid w:val="5C6674B0"/>
    <w:multiLevelType w:val="hybridMultilevel"/>
    <w:tmpl w:val="A6D02162"/>
    <w:lvl w:ilvl="0" w:tplc="86F8663C">
      <w:numFmt w:val="bullet"/>
      <w:lvlText w:val=""/>
      <w:lvlJc w:val="left"/>
      <w:pPr>
        <w:ind w:left="502" w:hanging="360"/>
      </w:pPr>
      <w:rPr>
        <w:rFonts w:ascii="Wingdings" w:eastAsia="Lucida Sans Unicode" w:hAnsi="Wingdings" w:cs="Tahoma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810546">
    <w:abstractNumId w:val="2"/>
  </w:num>
  <w:num w:numId="2" w16cid:durableId="1698388349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627203339">
    <w:abstractNumId w:val="3"/>
  </w:num>
  <w:num w:numId="4" w16cid:durableId="274757647">
    <w:abstractNumId w:val="0"/>
  </w:num>
  <w:num w:numId="5" w16cid:durableId="1149252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07"/>
    <w:rsid w:val="000662AE"/>
    <w:rsid w:val="0043625D"/>
    <w:rsid w:val="00507321"/>
    <w:rsid w:val="00532D4A"/>
    <w:rsid w:val="006C4C9F"/>
    <w:rsid w:val="007E5EEA"/>
    <w:rsid w:val="0081466B"/>
    <w:rsid w:val="00846A83"/>
    <w:rsid w:val="0090106E"/>
    <w:rsid w:val="00A64E6C"/>
    <w:rsid w:val="00BE3007"/>
    <w:rsid w:val="00D66C1E"/>
    <w:rsid w:val="00F46E46"/>
    <w:rsid w:val="00F70C54"/>
    <w:rsid w:val="00FF29DA"/>
    <w:rsid w:val="0AAE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2831F"/>
  <w15:chartTrackingRefBased/>
  <w15:docId w15:val="{A38C21C2-C6AC-46CF-985E-AA826E40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3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3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3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3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3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3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3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3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3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3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3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30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30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30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30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30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30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3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3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3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3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30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BE30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30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3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30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3007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basedOn w:val="Normal"/>
    <w:uiPriority w:val="99"/>
    <w:rsid w:val="00A64E6C"/>
    <w:pPr>
      <w:autoSpaceDN w:val="0"/>
      <w:spacing w:after="0" w:line="240" w:lineRule="auto"/>
    </w:pPr>
    <w:rPr>
      <w:rFonts w:ascii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SemEspaamento">
    <w:name w:val="No Spacing"/>
    <w:uiPriority w:val="1"/>
    <w:qFormat/>
    <w:rsid w:val="00D66C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 Jorgimar | Jorgimar Rodrigues da Silva</dc:creator>
  <cp:keywords/>
  <dc:description/>
  <cp:lastModifiedBy>Serge Demidov</cp:lastModifiedBy>
  <cp:revision>11</cp:revision>
  <dcterms:created xsi:type="dcterms:W3CDTF">2024-04-16T20:40:00Z</dcterms:created>
  <dcterms:modified xsi:type="dcterms:W3CDTF">2024-11-19T11:27:00Z</dcterms:modified>
</cp:coreProperties>
</file>