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63273" w14:textId="77777777" w:rsidR="00613855" w:rsidRPr="009F6686" w:rsidRDefault="00613855" w:rsidP="00613855">
      <w:pPr>
        <w:spacing w:after="0"/>
        <w:rPr>
          <w:rFonts w:ascii="Gill Sans Nova" w:hAnsi="Gill Sans Nova"/>
          <w:color w:val="0A1D30" w:themeColor="text2" w:themeShade="BF"/>
          <w:sz w:val="28"/>
          <w:szCs w:val="28"/>
          <w:lang w:val="en-GB"/>
        </w:rPr>
      </w:pPr>
      <w:r w:rsidRPr="009F6686">
        <w:rPr>
          <w:rFonts w:ascii="Gill Sans Nova" w:hAnsi="Gill Sans Nova"/>
          <w:color w:val="0A1D30" w:themeColor="text2" w:themeShade="BF"/>
          <w:sz w:val="28"/>
          <w:szCs w:val="28"/>
          <w:lang w:val="en-GB"/>
        </w:rPr>
        <w:t xml:space="preserve">table : </w:t>
      </w:r>
      <w:r w:rsidRPr="009F6686">
        <w:rPr>
          <w:rFonts w:ascii="Gill Sans Nova" w:hAnsi="Gill Sans Nova"/>
          <w:color w:val="276B7D"/>
          <w:sz w:val="28"/>
          <w:szCs w:val="28"/>
          <w:lang w:val="sq-AL"/>
        </w:rPr>
        <w:t>code_ligne (in table_code in bdd_memory)</w:t>
      </w:r>
    </w:p>
    <w:p w14:paraId="688A4D40" w14:textId="77777777" w:rsidR="00613855" w:rsidRPr="009F6686" w:rsidRDefault="00613855" w:rsidP="00613855">
      <w:pPr>
        <w:spacing w:after="0"/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</w:pPr>
      <w:r w:rsidRPr="009F6686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 xml:space="preserve">id_primary_key : </w:t>
      </w:r>
      <w:r w:rsidRPr="009F6686">
        <w:rPr>
          <w:rFonts w:ascii="Gill Sans Nova" w:hAnsi="Gill Sans Nova"/>
          <w:color w:val="276B7D"/>
          <w:sz w:val="28"/>
          <w:szCs w:val="28"/>
          <w:lang w:val="sq-AL"/>
        </w:rPr>
        <w:t>00001</w:t>
      </w:r>
      <w:r w:rsidRPr="009F6686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> </w:t>
      </w:r>
    </w:p>
    <w:p w14:paraId="1CC28A89" w14:textId="77777777" w:rsidR="00613855" w:rsidRPr="009F6686" w:rsidRDefault="00613855" w:rsidP="00613855">
      <w:pPr>
        <w:spacing w:after="0"/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</w:pPr>
      <w:r w:rsidRPr="009F6686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 xml:space="preserve">nom : </w:t>
      </w:r>
      <w:r w:rsidRPr="009F6686">
        <w:rPr>
          <w:rFonts w:ascii="Gill Sans Nova" w:hAnsi="Gill Sans Nova"/>
          <w:color w:val="276B7D"/>
          <w:sz w:val="28"/>
          <w:szCs w:val="28"/>
          <w:lang w:val="sq-AL"/>
        </w:rPr>
        <w:t xml:space="preserve">mariadb_connection </w:t>
      </w:r>
      <w:r w:rsidRPr="009F6686">
        <w:rPr>
          <w:rFonts w:ascii="Gill Sans Nova" w:hAnsi="Gill Sans Nova"/>
          <w:color w:val="276B7D"/>
          <w:lang w:val="sq-AL"/>
        </w:rPr>
        <w:t>(les noms restent en anglais / tout sera en anglais)</w:t>
      </w:r>
    </w:p>
    <w:p w14:paraId="6E496E07" w14:textId="77777777" w:rsidR="00613855" w:rsidRPr="009F6686" w:rsidRDefault="00613855" w:rsidP="00613855">
      <w:pPr>
        <w:spacing w:after="0"/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</w:pPr>
      <w:r w:rsidRPr="009F6686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 xml:space="preserve">qualité : </w:t>
      </w:r>
      <w:r w:rsidRPr="009F6686">
        <w:rPr>
          <w:rFonts w:ascii="Gill Sans Nova" w:hAnsi="Gill Sans Nova"/>
          <w:color w:val="276B7D"/>
          <w:sz w:val="28"/>
          <w:szCs w:val="28"/>
          <w:lang w:val="sq-AL"/>
        </w:rPr>
        <w:t>ligne de code</w:t>
      </w:r>
    </w:p>
    <w:p w14:paraId="120EEE98" w14:textId="77777777" w:rsidR="00613855" w:rsidRPr="009F6686" w:rsidRDefault="00613855" w:rsidP="00613855">
      <w:pPr>
        <w:spacing w:after="80" w:line="240" w:lineRule="auto"/>
        <w:rPr>
          <w:rFonts w:ascii="Corbel" w:hAnsi="Corbel" w:cs="Segoe UI"/>
          <w:color w:val="0A1D30" w:themeColor="text2" w:themeShade="BF"/>
          <w:lang w:val="fr-FR"/>
        </w:rPr>
      </w:pPr>
      <w:r w:rsidRPr="009F6686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>usage</w:t>
      </w:r>
      <w:r w:rsidRPr="009F6686">
        <w:rPr>
          <w:rFonts w:ascii="Gill Sans Nova" w:hAnsi="Gill Sans Nova"/>
          <w:color w:val="276B7D"/>
          <w:sz w:val="28"/>
          <w:szCs w:val="28"/>
          <w:lang w:val="sq-AL"/>
        </w:rPr>
        <w:t xml:space="preserve"> </w:t>
      </w:r>
      <w:r w:rsidRPr="009F6686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 xml:space="preserve">: </w:t>
      </w:r>
      <w:r w:rsidRPr="009F6686">
        <w:rPr>
          <w:rFonts w:ascii="Corbel" w:hAnsi="Corbel" w:cs="Segoe UI"/>
          <w:color w:val="0A1D30" w:themeColor="text2" w:themeShade="BF"/>
          <w:lang w:val="fr-FR"/>
        </w:rPr>
        <w:t>Cette</w:t>
      </w:r>
      <w:r w:rsidRPr="009F6686">
        <w:rPr>
          <w:rFonts w:ascii="Gill Sans Nova" w:hAnsi="Gill Sans Nova"/>
          <w:color w:val="0A1D30" w:themeColor="text2" w:themeShade="BF"/>
          <w:sz w:val="32"/>
          <w:szCs w:val="32"/>
          <w:lang w:val="fr-FR"/>
        </w:rPr>
        <w:t xml:space="preserve"> </w:t>
      </w:r>
      <w:r w:rsidRPr="009F6686">
        <w:rPr>
          <w:rFonts w:ascii="Corbel" w:hAnsi="Corbel" w:cs="Segoe UI"/>
          <w:color w:val="0A1D30" w:themeColor="text2" w:themeShade="BF"/>
          <w:lang w:val="fr-FR"/>
        </w:rPr>
        <w:t xml:space="preserve">commande </w:t>
      </w:r>
      <w:r>
        <w:rPr>
          <w:rFonts w:ascii="Corbel" w:hAnsi="Corbel" w:cs="Segoe UI"/>
          <w:color w:val="0A1D30" w:themeColor="text2" w:themeShade="BF"/>
          <w:lang w:val="fr-FR"/>
        </w:rPr>
        <w:t xml:space="preserve">est </w:t>
      </w:r>
      <w:r w:rsidRPr="009F6686">
        <w:rPr>
          <w:rFonts w:ascii="Corbel" w:hAnsi="Corbel" w:cs="Segoe UI"/>
          <w:color w:val="0A1D30" w:themeColor="text2" w:themeShade="BF"/>
          <w:lang w:val="fr-FR"/>
        </w:rPr>
        <w:t xml:space="preserve">utilisée pour se connecter exclusivement à une </w:t>
      </w:r>
      <w:r>
        <w:rPr>
          <w:rFonts w:ascii="Corbel" w:hAnsi="Corbel" w:cs="Segoe UI"/>
          <w:color w:val="0A1D30" w:themeColor="text2" w:themeShade="BF"/>
          <w:lang w:val="fr-FR"/>
        </w:rPr>
        <w:t>BDD</w:t>
      </w:r>
      <w:r w:rsidRPr="009F6686">
        <w:rPr>
          <w:rFonts w:ascii="Corbel" w:hAnsi="Corbel" w:cs="Segoe UI"/>
          <w:color w:val="0A1D30" w:themeColor="text2" w:themeShade="BF"/>
          <w:lang w:val="fr-FR"/>
        </w:rPr>
        <w:t xml:space="preserve"> gérée par MariaDB. Elle est très utile lorsque la base de données MariaDB ne répond pas aux commandes SQL classiques. </w:t>
      </w:r>
      <w:r w:rsidRPr="009F6686">
        <w:rPr>
          <w:rFonts w:ascii="Corbel" w:hAnsi="Corbel" w:cs="Segoe UI"/>
          <w:color w:val="0A1D30" w:themeColor="text2" w:themeShade="BF"/>
          <w:sz w:val="20"/>
          <w:szCs w:val="20"/>
          <w:lang w:val="fr-FR"/>
        </w:rPr>
        <w:t xml:space="preserve">  </w:t>
      </w:r>
    </w:p>
    <w:p w14:paraId="61E3EDFF" w14:textId="77777777" w:rsidR="00613855" w:rsidRPr="002C7D38" w:rsidRDefault="00613855" w:rsidP="00613855">
      <w:pPr>
        <w:spacing w:after="0"/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</w:pPr>
      <w:r w:rsidRPr="002C7D38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 xml:space="preserve">liens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00001,</w:t>
      </w:r>
      <w:r w:rsidRPr="002C7D38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 xml:space="preserve"> ; </w:t>
      </w:r>
    </w:p>
    <w:p w14:paraId="002E32FF" w14:textId="77777777" w:rsidR="00613855" w:rsidRPr="002C7D38" w:rsidRDefault="00613855" w:rsidP="00613855">
      <w:pPr>
        <w:spacing w:after="0"/>
        <w:rPr>
          <w:rFonts w:ascii="Gill Sans Nova" w:hAnsi="Gill Sans Nova"/>
          <w:color w:val="276B7D"/>
          <w:sz w:val="28"/>
          <w:szCs w:val="28"/>
          <w:lang w:val="sq-AL"/>
        </w:rPr>
      </w:pPr>
      <w:r w:rsidRPr="002C7D38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 xml:space="preserve">objets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mariadb</w:t>
      </w:r>
    </w:p>
    <w:p w14:paraId="07670E92" w14:textId="77777777" w:rsidR="00613855" w:rsidRPr="002C7D38" w:rsidRDefault="00613855" w:rsidP="00613855">
      <w:pPr>
        <w:spacing w:after="0"/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</w:pPr>
      <w:r w:rsidRPr="002C7D38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 xml:space="preserve">expression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ligne de code</w:t>
      </w:r>
    </w:p>
    <w:p w14:paraId="17A6B7C8" w14:textId="77777777" w:rsidR="00613855" w:rsidRDefault="00613855" w:rsidP="00613855">
      <w:pPr>
        <w:spacing w:after="0"/>
        <w:rPr>
          <w:rFonts w:ascii="Segoe UI" w:hAnsi="Segoe UI" w:cs="Segoe UI"/>
          <w:color w:val="215A69"/>
          <w:sz w:val="20"/>
          <w:szCs w:val="20"/>
          <w:lang w:val="fr-FR"/>
        </w:rPr>
      </w:pPr>
      <w:r w:rsidRPr="002C7D38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>propos :  </w:t>
      </w:r>
      <w:r>
        <w:rPr>
          <w:rFonts w:ascii="Gill Sans Nova" w:hAnsi="Gill Sans Nova"/>
          <w:color w:val="276B7D"/>
          <w:sz w:val="28"/>
          <w:szCs w:val="28"/>
          <w:lang w:val="sq-AL"/>
        </w:rPr>
        <w:t>accès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 xml:space="preserve"> et authentification</w:t>
      </w:r>
      <w:r w:rsidRPr="002C7D38">
        <w:rPr>
          <w:rFonts w:ascii="Segoe UI" w:hAnsi="Segoe UI" w:cs="Segoe UI"/>
          <w:color w:val="215A69"/>
          <w:sz w:val="20"/>
          <w:szCs w:val="20"/>
          <w:lang w:val="fr-FR"/>
        </w:rPr>
        <w:t> </w:t>
      </w:r>
    </w:p>
    <w:p w14:paraId="71E5331C" w14:textId="77777777" w:rsidR="00613855" w:rsidRDefault="00613855" w:rsidP="00613855">
      <w:pPr>
        <w:spacing w:after="0"/>
        <w:rPr>
          <w:rFonts w:ascii="Segoe UI" w:hAnsi="Segoe UI" w:cs="Segoe UI"/>
          <w:color w:val="215A69"/>
          <w:sz w:val="20"/>
          <w:szCs w:val="20"/>
          <w:lang w:val="fr-FR"/>
        </w:rPr>
      </w:pPr>
      <w:r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>role</w:t>
      </w:r>
      <w:r w:rsidRPr="002C7D38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> :  </w:t>
      </w:r>
      <w:r>
        <w:rPr>
          <w:rFonts w:ascii="Gill Sans Nova" w:hAnsi="Gill Sans Nova"/>
          <w:color w:val="276B7D"/>
          <w:sz w:val="28"/>
          <w:szCs w:val="28"/>
          <w:lang w:val="sq-AL"/>
        </w:rPr>
        <w:t>se connecter à MariaDB depuis le terminal</w:t>
      </w:r>
    </w:p>
    <w:p w14:paraId="00E6A45C" w14:textId="77777777" w:rsidR="00613855" w:rsidRPr="002C7D38" w:rsidRDefault="00613855" w:rsidP="00613855">
      <w:pPr>
        <w:spacing w:after="0"/>
        <w:rPr>
          <w:rFonts w:ascii="Gill Sans Nova" w:hAnsi="Gill Sans Nova"/>
          <w:color w:val="2D7A8F"/>
          <w:sz w:val="28"/>
          <w:szCs w:val="28"/>
          <w:lang w:val="fr-FR"/>
          <w14:textFill>
            <w14:solidFill>
              <w14:srgbClr w14:val="2D7A8F">
                <w14:lumMod w14:val="75000"/>
              </w14:srgbClr>
            </w14:solidFill>
          </w14:textFill>
        </w:rPr>
      </w:pPr>
      <w:r w:rsidRPr="002C7D38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>accès direct :  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terminal</w:t>
      </w:r>
      <w:r w:rsidRPr="002C7D38">
        <w:rPr>
          <w:rFonts w:ascii="Gill Sans Nova" w:hAnsi="Gill Sans Nova"/>
          <w:color w:val="2D7A8F"/>
          <w:sz w:val="28"/>
          <w:szCs w:val="28"/>
          <w:lang w:val="fr-FR"/>
          <w14:textFill>
            <w14:solidFill>
              <w14:srgbClr w14:val="2D7A8F">
                <w14:lumMod w14:val="75000"/>
              </w14:srgbClr>
            </w14:solidFill>
          </w14:textFill>
        </w:rPr>
        <w:t xml:space="preserve"> ; </w:t>
      </w:r>
    </w:p>
    <w:p w14:paraId="2B3C1DF0" w14:textId="77777777" w:rsidR="00613855" w:rsidRPr="002C7D38" w:rsidRDefault="00613855" w:rsidP="00613855">
      <w:pPr>
        <w:spacing w:after="0"/>
        <w:rPr>
          <w:rFonts w:ascii="Gill Sans Nova" w:hAnsi="Gill Sans Nova"/>
          <w:color w:val="2D7A8F"/>
          <w:sz w:val="28"/>
          <w:szCs w:val="28"/>
          <w:lang w:val="fr-FR"/>
          <w14:textFill>
            <w14:solidFill>
              <w14:srgbClr w14:val="2D7A8F">
                <w14:lumMod w14:val="75000"/>
              </w14:srgbClr>
            </w14:solidFill>
          </w14:textFill>
        </w:rPr>
      </w:pPr>
      <w:r w:rsidRPr="002C7D38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>autres accès :  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variable</w:t>
      </w:r>
    </w:p>
    <w:p w14:paraId="3C5542BA" w14:textId="77777777" w:rsidR="00613855" w:rsidRPr="002C7D38" w:rsidRDefault="00613855" w:rsidP="00613855">
      <w:pPr>
        <w:spacing w:after="0"/>
        <w:rPr>
          <w:rFonts w:ascii="Gill Sans Nova" w:hAnsi="Gill Sans Nova"/>
          <w:color w:val="276B7D"/>
          <w:sz w:val="28"/>
          <w:szCs w:val="28"/>
          <w:lang w:val="sq-AL"/>
        </w:rPr>
      </w:pPr>
      <w:r w:rsidRPr="002C7D38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>corps</w:t>
      </w:r>
      <w:r w:rsidRPr="002C7D38">
        <w:rPr>
          <w:rFonts w:ascii="Gill Sans Nova" w:hAnsi="Gill Sans Nova"/>
          <w:color w:val="2D7A8F"/>
          <w:sz w:val="28"/>
          <w:szCs w:val="28"/>
          <w:lang w:val="fr-FR"/>
          <w14:textFill>
            <w14:solidFill>
              <w14:srgbClr w14:val="2D7A8F">
                <w14:lumMod w14:val="75000"/>
              </w14:srgbClr>
            </w14:solidFill>
          </w14:textFill>
        </w:rPr>
        <w:t xml:space="preserve">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mariadb -u drupal -p drupal drupal</w:t>
      </w:r>
    </w:p>
    <w:p w14:paraId="2DEDA3F0" w14:textId="77777777" w:rsidR="00613855" w:rsidRPr="002C7D38" w:rsidRDefault="00613855" w:rsidP="00613855">
      <w:pPr>
        <w:spacing w:after="0" w:line="240" w:lineRule="auto"/>
        <w:rPr>
          <w:rFonts w:ascii="Corbel" w:hAnsi="Corbel" w:cs="Segoe UI"/>
          <w:color w:val="0A1D30" w:themeColor="text2" w:themeShade="BF"/>
          <w:lang w:val="fr-FR"/>
        </w:rPr>
      </w:pPr>
      <w:r w:rsidRPr="002C7D38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 xml:space="preserve">comprendre : </w:t>
      </w:r>
      <w:r w:rsidRPr="002C7D38">
        <w:rPr>
          <w:rFonts w:ascii="Corbel" w:hAnsi="Corbel" w:cs="Segoe UI"/>
          <w:color w:val="0A1D30" w:themeColor="text2" w:themeShade="BF"/>
          <w:lang w:val="fr-FR"/>
        </w:rPr>
        <w:t xml:space="preserve">// mariadb : commande principale : demander la connexion à la BDD ; </w:t>
      </w:r>
    </w:p>
    <w:p w14:paraId="10B6FF90" w14:textId="77777777" w:rsidR="00613855" w:rsidRPr="002C7D38" w:rsidRDefault="00613855" w:rsidP="00613855">
      <w:pPr>
        <w:spacing w:after="0" w:line="240" w:lineRule="auto"/>
        <w:rPr>
          <w:rFonts w:ascii="Corbel" w:hAnsi="Corbel" w:cs="Segoe UI"/>
          <w:color w:val="0A1D30" w:themeColor="text2" w:themeShade="BF"/>
          <w:lang w:val="fr-FR"/>
        </w:rPr>
      </w:pPr>
      <w:r w:rsidRPr="002C7D38">
        <w:rPr>
          <w:rFonts w:ascii="Corbel" w:hAnsi="Corbel" w:cs="Segoe UI"/>
          <w:color w:val="0A1D30" w:themeColor="text2" w:themeShade="BF"/>
          <w:lang w:val="fr-FR"/>
        </w:rPr>
        <w:t xml:space="preserve">// -u : option : préciser l'utilisateur avec lequel on veut se connecter (drupal) ; </w:t>
      </w:r>
    </w:p>
    <w:p w14:paraId="5776F4D4" w14:textId="77777777" w:rsidR="00613855" w:rsidRPr="002C7D38" w:rsidRDefault="00613855" w:rsidP="00613855">
      <w:pPr>
        <w:spacing w:after="0" w:line="240" w:lineRule="auto"/>
        <w:rPr>
          <w:rFonts w:ascii="Corbel" w:hAnsi="Corbel" w:cs="Segoe UI"/>
          <w:color w:val="0A1D30" w:themeColor="text2" w:themeShade="BF"/>
          <w:lang w:val="fr-FR"/>
        </w:rPr>
      </w:pPr>
      <w:r w:rsidRPr="002C7D38">
        <w:rPr>
          <w:rFonts w:ascii="Corbel" w:hAnsi="Corbel" w:cs="Segoe UI"/>
          <w:color w:val="0A1D30" w:themeColor="text2" w:themeShade="BF"/>
          <w:lang w:val="fr-FR"/>
        </w:rPr>
        <w:t xml:space="preserve">// -p : option : préciser le mot de passe de l'utilisateur renseigné (drupal) ; </w:t>
      </w:r>
    </w:p>
    <w:p w14:paraId="099B47BB" w14:textId="77777777" w:rsidR="00613855" w:rsidRPr="002C7D38" w:rsidRDefault="00613855" w:rsidP="00613855">
      <w:pPr>
        <w:spacing w:after="80"/>
        <w:rPr>
          <w:rFonts w:ascii="Corbel" w:hAnsi="Corbel" w:cs="Segoe UI"/>
          <w:color w:val="0A1D30" w:themeColor="text2" w:themeShade="BF"/>
          <w:sz w:val="28"/>
          <w:szCs w:val="28"/>
          <w:lang w:val="fr-FR"/>
        </w:rPr>
      </w:pPr>
      <w:r w:rsidRPr="002C7D38">
        <w:rPr>
          <w:rFonts w:ascii="Corbel" w:hAnsi="Corbel" w:cs="Segoe UI"/>
          <w:color w:val="0A1D30" w:themeColor="text2" w:themeShade="BF"/>
          <w:lang w:val="fr-FR"/>
        </w:rPr>
        <w:t xml:space="preserve">// drupal (le dernier de la ligne) : valeur : nom de BDD </w:t>
      </w:r>
    </w:p>
    <w:p w14:paraId="251B74D4" w14:textId="77777777" w:rsidR="00613855" w:rsidRPr="002C7D38" w:rsidRDefault="00613855" w:rsidP="00613855">
      <w:pPr>
        <w:spacing w:after="0"/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</w:pPr>
      <w:r w:rsidRPr="002C7D38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 xml:space="preserve">bulles 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[id_(empty)],</w:t>
      </w:r>
      <w:r w:rsidRPr="002C7D38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 xml:space="preserve"> </w:t>
      </w:r>
    </w:p>
    <w:p w14:paraId="295D9CB8" w14:textId="77777777" w:rsidR="00613855" w:rsidRPr="002C7D38" w:rsidRDefault="00613855" w:rsidP="00613855">
      <w:pPr>
        <w:spacing w:after="0"/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</w:pPr>
      <w:r w:rsidRPr="002C7D38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 xml:space="preserve">naissance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2025-03-13</w:t>
      </w:r>
    </w:p>
    <w:p w14:paraId="0751FF10" w14:textId="77777777" w:rsidR="00613855" w:rsidRPr="002C7D38" w:rsidRDefault="00613855" w:rsidP="00613855">
      <w:pPr>
        <w:spacing w:after="0"/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</w:pPr>
      <w:r w:rsidRPr="002C7D38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 xml:space="preserve">corrections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2025-03-14 ,</w:t>
      </w:r>
      <w:r w:rsidRPr="002C7D38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 xml:space="preserve"> </w:t>
      </w:r>
    </w:p>
    <w:p w14:paraId="6FB2AF79" w14:textId="77777777" w:rsidR="00613855" w:rsidRPr="002C7D38" w:rsidRDefault="00613855" w:rsidP="00613855">
      <w:pPr>
        <w:spacing w:after="0"/>
        <w:rPr>
          <w:rFonts w:ascii="Gill Sans Nova" w:hAnsi="Gill Sans Nova"/>
          <w:color w:val="276B7D"/>
          <w:sz w:val="24"/>
          <w:szCs w:val="24"/>
          <w:lang w:val="sq-AL"/>
        </w:rPr>
      </w:pPr>
      <w:r w:rsidRPr="002C7D38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 xml:space="preserve">obsolescence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0/10</w:t>
      </w:r>
      <w:r w:rsidRPr="002C7D38">
        <w:rPr>
          <w:rFonts w:ascii="Gill Sans Nova" w:hAnsi="Gill Sans Nova"/>
          <w:color w:val="276B7D"/>
          <w:sz w:val="24"/>
          <w:szCs w:val="24"/>
          <w:lang w:val="sq-AL"/>
        </w:rPr>
        <w:t xml:space="preserve"> (nouveauté stable)</w:t>
      </w:r>
    </w:p>
    <w:p w14:paraId="3502AAAC" w14:textId="77777777" w:rsidR="00613855" w:rsidRPr="002C7D38" w:rsidRDefault="00613855" w:rsidP="00613855">
      <w:pPr>
        <w:spacing w:after="0"/>
        <w:rPr>
          <w:rFonts w:ascii="Gill Sans Nova" w:hAnsi="Gill Sans Nova"/>
          <w:color w:val="276B7D"/>
          <w:sz w:val="24"/>
          <w:szCs w:val="24"/>
          <w:lang w:val="sq-AL"/>
        </w:rPr>
      </w:pPr>
      <w:r w:rsidRPr="002C7D38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 xml:space="preserve">html_view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00001</w:t>
      </w:r>
      <w:r w:rsidRPr="002C7D38">
        <w:rPr>
          <w:rFonts w:ascii="Gill Sans Nova" w:hAnsi="Gill Sans Nova"/>
          <w:color w:val="276B7D"/>
          <w:sz w:val="24"/>
          <w:szCs w:val="24"/>
          <w:lang w:val="sq-AL"/>
        </w:rPr>
        <w:t xml:space="preserve"> </w:t>
      </w:r>
    </w:p>
    <w:p w14:paraId="425A49BF" w14:textId="77777777" w:rsidR="00613855" w:rsidRPr="00DD1E54" w:rsidRDefault="00613855" w:rsidP="00613855">
      <w:pPr>
        <w:spacing w:after="0"/>
        <w:rPr>
          <w:rFonts w:ascii="Gill Sans Nova" w:hAnsi="Gill Sans Nova"/>
          <w:color w:val="0A1D30" w:themeColor="text2" w:themeShade="BF"/>
          <w:sz w:val="28"/>
          <w:szCs w:val="28"/>
          <w:lang w:val="en-GB"/>
        </w:rPr>
      </w:pPr>
      <w:r w:rsidRPr="00DD1E54">
        <w:rPr>
          <w:rFonts w:ascii="Gill Sans Nova" w:hAnsi="Gill Sans Nova"/>
          <w:color w:val="0A1D30" w:themeColor="text2" w:themeShade="BF"/>
          <w:sz w:val="28"/>
          <w:szCs w:val="28"/>
          <w:lang w:val="en-GB"/>
        </w:rPr>
        <w:t xml:space="preserve">css_view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00001</w:t>
      </w:r>
      <w:r w:rsidRPr="00DD1E54">
        <w:rPr>
          <w:rFonts w:ascii="Gill Sans Nova" w:hAnsi="Gill Sans Nova"/>
          <w:color w:val="0A1D30" w:themeColor="text2" w:themeShade="BF"/>
          <w:sz w:val="28"/>
          <w:szCs w:val="28"/>
          <w:lang w:val="en-GB"/>
        </w:rPr>
        <w:t xml:space="preserve"> </w:t>
      </w:r>
    </w:p>
    <w:p w14:paraId="1CCC063F" w14:textId="77777777" w:rsidR="00613855" w:rsidRDefault="00613855" w:rsidP="00613855">
      <w:pPr>
        <w:spacing w:after="0"/>
        <w:rPr>
          <w:rFonts w:ascii="Gill Sans Nova" w:hAnsi="Gill Sans Nova"/>
          <w:color w:val="276B7D"/>
          <w:sz w:val="28"/>
          <w:szCs w:val="28"/>
          <w:lang w:val="sq-AL"/>
        </w:rPr>
      </w:pPr>
      <w:r w:rsidRPr="00DD1E54">
        <w:rPr>
          <w:rFonts w:ascii="Gill Sans Nova" w:hAnsi="Gill Sans Nova"/>
          <w:color w:val="0A1D30" w:themeColor="text2" w:themeShade="BF"/>
          <w:sz w:val="28"/>
          <w:szCs w:val="28"/>
          <w:lang w:val="en-GB"/>
        </w:rPr>
        <w:t xml:space="preserve">js_view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00001</w:t>
      </w:r>
    </w:p>
    <w:p w14:paraId="5A185AE7" w14:textId="77777777" w:rsidR="00613855" w:rsidRPr="002C7D38" w:rsidRDefault="00613855" w:rsidP="00613855">
      <w:pPr>
        <w:spacing w:after="0"/>
        <w:rPr>
          <w:rFonts w:ascii="Gill Sans Nova" w:hAnsi="Gill Sans Nova"/>
          <w:color w:val="276B7D"/>
          <w:sz w:val="28"/>
          <w:szCs w:val="28"/>
          <w:lang w:val="sq-AL"/>
        </w:rPr>
      </w:pPr>
      <w:r>
        <w:rPr>
          <w:rFonts w:ascii="Gill Sans Nova" w:hAnsi="Gill Sans Nova"/>
          <w:color w:val="0A1D30" w:themeColor="text2" w:themeShade="BF"/>
          <w:sz w:val="28"/>
          <w:szCs w:val="28"/>
          <w:lang w:val="en-GB"/>
        </w:rPr>
        <w:t>powerpoint</w:t>
      </w:r>
      <w:r w:rsidRPr="002C7D38">
        <w:rPr>
          <w:rFonts w:ascii="Gill Sans Nova" w:hAnsi="Gill Sans Nova"/>
          <w:color w:val="0A1D30" w:themeColor="text2" w:themeShade="BF"/>
          <w:sz w:val="28"/>
          <w:szCs w:val="28"/>
          <w:lang w:val="en-GB"/>
        </w:rPr>
        <w:t xml:space="preserve">_view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00001</w:t>
      </w:r>
    </w:p>
    <w:p w14:paraId="73643CB6" w14:textId="77777777" w:rsidR="00613855" w:rsidRPr="002C7D38" w:rsidRDefault="00613855" w:rsidP="00613855">
      <w:pPr>
        <w:spacing w:after="0"/>
        <w:rPr>
          <w:rFonts w:ascii="Gill Sans Nova" w:hAnsi="Gill Sans Nova"/>
          <w:color w:val="276B7D"/>
          <w:sz w:val="28"/>
          <w:szCs w:val="28"/>
          <w:lang w:val="sq-AL"/>
        </w:rPr>
      </w:pPr>
      <w:r w:rsidRPr="002C7D38">
        <w:rPr>
          <w:rFonts w:ascii="Gill Sans Nova" w:hAnsi="Gill Sans Nova"/>
          <w:color w:val="0A1D30" w:themeColor="text2" w:themeShade="BF"/>
          <w:sz w:val="28"/>
          <w:szCs w:val="28"/>
          <w:lang w:val="en-GB"/>
        </w:rPr>
        <w:t xml:space="preserve">pdf_view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00001</w:t>
      </w:r>
    </w:p>
    <w:p w14:paraId="677A086D" w14:textId="77777777" w:rsidR="00613855" w:rsidRPr="002C7D38" w:rsidRDefault="00613855" w:rsidP="00613855">
      <w:pPr>
        <w:spacing w:after="0"/>
        <w:rPr>
          <w:rFonts w:ascii="Gill Sans Nova" w:hAnsi="Gill Sans Nova"/>
          <w:color w:val="276B7D"/>
          <w:sz w:val="28"/>
          <w:szCs w:val="28"/>
          <w:lang w:val="sq-AL"/>
        </w:rPr>
      </w:pPr>
      <w:r w:rsidRPr="002C7D38">
        <w:rPr>
          <w:rFonts w:ascii="Gill Sans Nova" w:hAnsi="Gill Sans Nova"/>
          <w:color w:val="0A1D30" w:themeColor="text2" w:themeShade="BF"/>
          <w:sz w:val="28"/>
          <w:szCs w:val="28"/>
          <w:lang w:val="en-GB"/>
        </w:rPr>
        <w:t xml:space="preserve">jpeg_view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00001</w:t>
      </w:r>
    </w:p>
    <w:p w14:paraId="4FA2369B" w14:textId="77777777" w:rsidR="00613855" w:rsidRPr="002C7D38" w:rsidRDefault="00613855" w:rsidP="00613855">
      <w:pPr>
        <w:spacing w:after="0"/>
        <w:rPr>
          <w:rFonts w:ascii="Gill Sans Nova" w:hAnsi="Gill Sans Nova"/>
          <w:color w:val="276B7D"/>
          <w:sz w:val="28"/>
          <w:szCs w:val="28"/>
          <w:lang w:val="sq-AL"/>
        </w:rPr>
      </w:pPr>
      <w:r w:rsidRPr="003E6BDC">
        <w:rPr>
          <w:rFonts w:ascii="Gill Sans Nova" w:hAnsi="Gill Sans Nova"/>
          <w:color w:val="0A1D30" w:themeColor="text2" w:themeShade="BF"/>
          <w:sz w:val="28"/>
          <w:szCs w:val="28"/>
          <w:lang w:val="en-GB"/>
        </w:rPr>
        <w:t xml:space="preserve">word_view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00001</w:t>
      </w:r>
    </w:p>
    <w:p w14:paraId="1D15BF90" w14:textId="77777777" w:rsidR="00613855" w:rsidRDefault="00613855" w:rsidP="00613855">
      <w:pPr>
        <w:spacing w:after="0"/>
        <w:rPr>
          <w:rFonts w:ascii="Gill Sans Nova" w:hAnsi="Gill Sans Nova"/>
          <w:color w:val="276B7D"/>
          <w:sz w:val="28"/>
          <w:szCs w:val="28"/>
          <w:lang w:val="sq-AL"/>
        </w:rPr>
      </w:pPr>
      <w:r w:rsidRPr="003E6BDC">
        <w:rPr>
          <w:rFonts w:ascii="Gill Sans Nova" w:hAnsi="Gill Sans Nova"/>
          <w:color w:val="0A1D30" w:themeColor="text2" w:themeShade="BF"/>
          <w:sz w:val="28"/>
          <w:szCs w:val="28"/>
          <w:lang w:val="en-GB"/>
        </w:rPr>
        <w:t xml:space="preserve">md_view : </w:t>
      </w:r>
      <w:r w:rsidRPr="002C7D38">
        <w:rPr>
          <w:rFonts w:ascii="Gill Sans Nova" w:hAnsi="Gill Sans Nova"/>
          <w:color w:val="276B7D"/>
          <w:sz w:val="28"/>
          <w:szCs w:val="28"/>
          <w:lang w:val="sq-AL"/>
        </w:rPr>
        <w:t>00001</w:t>
      </w:r>
    </w:p>
    <w:p w14:paraId="6662B653" w14:textId="77777777" w:rsidR="00613855" w:rsidRPr="00610DD4" w:rsidRDefault="00613855" w:rsidP="00613855">
      <w:pPr>
        <w:spacing w:after="0"/>
        <w:rPr>
          <w:rFonts w:ascii="Gill Sans Nova" w:hAnsi="Gill Sans Nova"/>
          <w:color w:val="276B7D"/>
          <w:sz w:val="28"/>
          <w:szCs w:val="28"/>
          <w:lang w:val="en-GB"/>
        </w:rPr>
      </w:pPr>
      <w:r w:rsidRPr="00610DD4">
        <w:rPr>
          <w:rFonts w:ascii="Gill Sans Nova" w:hAnsi="Gill Sans Nova"/>
          <w:color w:val="0A1D30" w:themeColor="text2" w:themeShade="BF"/>
          <w:sz w:val="28"/>
          <w:szCs w:val="28"/>
          <w:lang w:val="en-GB"/>
        </w:rPr>
        <w:t xml:space="preserve">isOrderedBy : </w:t>
      </w:r>
      <w:r w:rsidRPr="00473AF1">
        <w:rPr>
          <w:rFonts w:ascii="Gill Sans Nova" w:hAnsi="Gill Sans Nova"/>
          <w:b/>
          <w:bCs/>
          <w:color w:val="0A1D30" w:themeColor="text2" w:themeShade="BF"/>
          <w:sz w:val="28"/>
          <w:szCs w:val="28"/>
          <w:lang w:val="en-GB"/>
        </w:rPr>
        <w:t>{</w:t>
      </w:r>
      <w:r w:rsidRPr="00610DD4">
        <w:rPr>
          <w:rFonts w:ascii="Gill Sans Nova" w:hAnsi="Gill Sans Nova"/>
          <w:color w:val="0A1D30" w:themeColor="text2" w:themeShade="BF"/>
          <w:sz w:val="28"/>
          <w:szCs w:val="28"/>
          <w:lang w:val="en-GB"/>
        </w:rPr>
        <w:t xml:space="preserve">$ </w:t>
      </w:r>
      <w:r w:rsidRPr="00B22D25">
        <w:rPr>
          <w:rFonts w:ascii="Gill Sans Nova" w:hAnsi="Gill Sans Nova"/>
          <w:color w:val="0A1D30" w:themeColor="text2" w:themeShade="BF"/>
          <w:lang w:val="en-GB"/>
        </w:rPr>
        <w:t>=&gt;</w:t>
      </w:r>
      <w:r w:rsidRPr="00610DD4">
        <w:rPr>
          <w:rFonts w:ascii="Gill Sans Nova" w:hAnsi="Gill Sans Nova"/>
          <w:color w:val="0A1D30" w:themeColor="text2" w:themeShade="BF"/>
          <w:sz w:val="10"/>
          <w:szCs w:val="10"/>
          <w:lang w:val="en-GB"/>
        </w:rPr>
        <w:t xml:space="preserve"> </w:t>
      </w:r>
      <w:r w:rsidRPr="00610DD4">
        <w:rPr>
          <w:rFonts w:ascii="Gill Sans Nova" w:hAnsi="Gill Sans Nova"/>
          <w:color w:val="0A1D30" w:themeColor="text2" w:themeShade="BF"/>
          <w:sz w:val="28"/>
          <w:szCs w:val="28"/>
          <w:lang w:val="en-GB"/>
        </w:rPr>
        <w:t>page, foreign_key </w:t>
      </w:r>
      <w:r w:rsidRPr="00B22D25">
        <w:rPr>
          <w:rFonts w:ascii="Gill Sans Nova" w:hAnsi="Gill Sans Nova"/>
          <w:color w:val="0A1D30" w:themeColor="text2" w:themeShade="BF"/>
          <w:lang w:val="en-GB"/>
        </w:rPr>
        <w:t>=&gt;</w:t>
      </w:r>
      <w:r w:rsidRPr="00610DD4">
        <w:rPr>
          <w:rFonts w:ascii="Gill Sans Nova" w:hAnsi="Gill Sans Nova"/>
          <w:color w:val="0A1D30" w:themeColor="text2" w:themeShade="BF"/>
          <w:sz w:val="10"/>
          <w:szCs w:val="10"/>
          <w:lang w:val="en-GB"/>
        </w:rPr>
        <w:t xml:space="preserve"> </w:t>
      </w:r>
      <w:r w:rsidRPr="00610DD4">
        <w:rPr>
          <w:rFonts w:ascii="Gill Sans Nova" w:hAnsi="Gill Sans Nova"/>
          <w:color w:val="0A1D30" w:themeColor="text2" w:themeShade="BF"/>
          <w:sz w:val="28"/>
          <w:szCs w:val="28"/>
          <w:lang w:val="en-GB"/>
        </w:rPr>
        <w:t>page,</w:t>
      </w:r>
      <w:r>
        <w:rPr>
          <w:rFonts w:ascii="Gill Sans Nova" w:hAnsi="Gill Sans Nova"/>
          <w:color w:val="0A1D30" w:themeColor="text2" w:themeShade="BF"/>
          <w:sz w:val="28"/>
          <w:szCs w:val="28"/>
          <w:lang w:val="en-GB"/>
        </w:rPr>
        <w:t xml:space="preserve"> </w:t>
      </w:r>
      <w:r w:rsidRPr="00610DD4">
        <w:rPr>
          <w:rFonts w:ascii="Gill Sans Nova" w:hAnsi="Gill Sans Nova"/>
          <w:color w:val="0A1D30" w:themeColor="text2" w:themeShade="BF"/>
          <w:sz w:val="28"/>
          <w:szCs w:val="28"/>
          <w:lang w:val="en-GB"/>
        </w:rPr>
        <w:t xml:space="preserve">$ </w:t>
      </w:r>
      <w:r w:rsidRPr="00B22D25">
        <w:rPr>
          <w:rFonts w:ascii="Gill Sans Nova" w:hAnsi="Gill Sans Nova"/>
          <w:color w:val="0A1D30" w:themeColor="text2" w:themeShade="BF"/>
          <w:lang w:val="en-GB"/>
        </w:rPr>
        <w:t>=&gt;</w:t>
      </w:r>
      <w:r w:rsidRPr="00610DD4">
        <w:rPr>
          <w:rFonts w:ascii="Gill Sans Nova" w:hAnsi="Gill Sans Nova"/>
          <w:color w:val="0A1D30" w:themeColor="text2" w:themeShade="BF"/>
          <w:sz w:val="10"/>
          <w:szCs w:val="10"/>
          <w:lang w:val="en-GB"/>
        </w:rPr>
        <w:t xml:space="preserve"> </w:t>
      </w:r>
      <w:r>
        <w:rPr>
          <w:rFonts w:ascii="Gill Sans Nova" w:hAnsi="Gill Sans Nova"/>
          <w:color w:val="0A1D30" w:themeColor="text2" w:themeShade="BF"/>
          <w:sz w:val="28"/>
          <w:szCs w:val="28"/>
          <w:lang w:val="en-GB"/>
        </w:rPr>
        <w:t>value</w:t>
      </w:r>
      <w:r w:rsidRPr="00610DD4">
        <w:rPr>
          <w:rFonts w:ascii="Gill Sans Nova" w:hAnsi="Gill Sans Nova"/>
          <w:color w:val="0A1D30" w:themeColor="text2" w:themeShade="BF"/>
          <w:sz w:val="28"/>
          <w:szCs w:val="28"/>
          <w:lang w:val="en-GB"/>
        </w:rPr>
        <w:t>, foreign_key </w:t>
      </w:r>
      <w:r w:rsidRPr="00B22D25">
        <w:rPr>
          <w:rFonts w:ascii="Gill Sans Nova" w:hAnsi="Gill Sans Nova"/>
          <w:color w:val="0A1D30" w:themeColor="text2" w:themeShade="BF"/>
          <w:lang w:val="en-GB"/>
        </w:rPr>
        <w:t>=&gt;</w:t>
      </w:r>
      <w:r w:rsidRPr="00610DD4">
        <w:rPr>
          <w:rFonts w:ascii="Gill Sans Nova" w:hAnsi="Gill Sans Nova"/>
          <w:color w:val="0A1D30" w:themeColor="text2" w:themeShade="BF"/>
          <w:sz w:val="10"/>
          <w:szCs w:val="10"/>
          <w:lang w:val="en-GB"/>
        </w:rPr>
        <w:t xml:space="preserve"> </w:t>
      </w:r>
      <w:r>
        <w:rPr>
          <w:rFonts w:ascii="Gill Sans Nova" w:hAnsi="Gill Sans Nova"/>
          <w:color w:val="0A1D30" w:themeColor="text2" w:themeShade="BF"/>
          <w:sz w:val="28"/>
          <w:szCs w:val="28"/>
          <w:lang w:val="en-GB"/>
        </w:rPr>
        <w:t>value</w:t>
      </w:r>
      <w:r w:rsidRPr="00473AF1">
        <w:rPr>
          <w:rFonts w:ascii="Gill Sans Nova" w:hAnsi="Gill Sans Nova"/>
          <w:b/>
          <w:bCs/>
          <w:color w:val="0A1D30" w:themeColor="text2" w:themeShade="BF"/>
          <w:sz w:val="28"/>
          <w:szCs w:val="28"/>
          <w:lang w:val="en-GB"/>
        </w:rPr>
        <w:t>}</w:t>
      </w:r>
    </w:p>
    <w:p w14:paraId="73F98523" w14:textId="77777777" w:rsidR="00613855" w:rsidRPr="002C7D38" w:rsidRDefault="00613855" w:rsidP="00613855">
      <w:pPr>
        <w:spacing w:after="0" w:line="240" w:lineRule="auto"/>
        <w:rPr>
          <w:rFonts w:ascii="Gill Sans Nova" w:hAnsi="Gill Sans Nova"/>
          <w:color w:val="0A1D30" w:themeColor="text2" w:themeShade="BF"/>
          <w:sz w:val="36"/>
          <w:szCs w:val="36"/>
          <w:lang w:val="fr-FR"/>
        </w:rPr>
      </w:pPr>
      <w:r w:rsidRPr="002C7D38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>foreign</w:t>
      </w:r>
      <w:r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>_</w:t>
      </w:r>
      <w:r w:rsidRPr="002C7D38">
        <w:rPr>
          <w:rFonts w:ascii="Gill Sans Nova" w:hAnsi="Gill Sans Nova"/>
          <w:color w:val="0A1D30" w:themeColor="text2" w:themeShade="BF"/>
          <w:sz w:val="28"/>
          <w:szCs w:val="28"/>
          <w:lang w:val="fr-FR"/>
        </w:rPr>
        <w:t xml:space="preserve">key : </w:t>
      </w:r>
      <w:r w:rsidRPr="00473AF1">
        <w:rPr>
          <w:rFonts w:ascii="Gill Sans Nova" w:hAnsi="Gill Sans Nova"/>
          <w:b/>
          <w:bCs/>
          <w:color w:val="0A1D30" w:themeColor="text2" w:themeShade="BF"/>
          <w:lang w:val="fr-FR"/>
        </w:rPr>
        <w:t>{</w:t>
      </w:r>
      <w:r w:rsidRPr="002C7D38">
        <w:rPr>
          <w:rFonts w:ascii="Gill Sans Nova" w:hAnsi="Gill Sans Nova"/>
          <w:color w:val="276B7D"/>
          <w:lang w:val="sq-AL"/>
        </w:rPr>
        <w:t>bulles, notes, scriptes, tutoriels, protocoles, fonctions, composants, methodes,</w:t>
      </w:r>
      <w:r>
        <w:rPr>
          <w:rFonts w:ascii="Gill Sans Nova" w:hAnsi="Gill Sans Nova"/>
          <w:color w:val="276B7D"/>
          <w:lang w:val="sq-AL"/>
        </w:rPr>
        <w:t xml:space="preserve"> site</w:t>
      </w:r>
      <w:r w:rsidRPr="00B740E3">
        <w:rPr>
          <w:rFonts w:ascii="Gill Sans Nova" w:hAnsi="Gill Sans Nova"/>
          <w:color w:val="276B7D"/>
          <w:sz w:val="20"/>
          <w:szCs w:val="20"/>
          <w:lang w:val="sq-AL"/>
        </w:rPr>
        <w:t>W</w:t>
      </w:r>
      <w:r>
        <w:rPr>
          <w:rFonts w:ascii="Gill Sans Nova" w:hAnsi="Gill Sans Nova"/>
          <w:color w:val="276B7D"/>
          <w:lang w:val="sq-AL"/>
        </w:rPr>
        <w:t>eb,</w:t>
      </w:r>
      <w:r w:rsidRPr="002C7D38">
        <w:rPr>
          <w:rFonts w:ascii="Gill Sans Nova" w:hAnsi="Gill Sans Nova"/>
          <w:color w:val="276B7D"/>
          <w:lang w:val="sq-AL"/>
        </w:rPr>
        <w:t xml:space="preserve"> applications, logiciels, progiciels, plateformes</w:t>
      </w:r>
      <w:r>
        <w:rPr>
          <w:rFonts w:ascii="Gill Sans Nova" w:hAnsi="Gill Sans Nova"/>
          <w:color w:val="276B7D"/>
          <w:lang w:val="sq-AL"/>
        </w:rPr>
        <w:t>, articles, livres</w:t>
      </w:r>
      <w:r w:rsidRPr="00473AF1">
        <w:rPr>
          <w:rFonts w:ascii="Gill Sans Nova" w:hAnsi="Gill Sans Nova"/>
          <w:b/>
          <w:bCs/>
          <w:color w:val="0A1D30" w:themeColor="text2" w:themeShade="BF"/>
          <w:lang w:val="fr-FR"/>
        </w:rPr>
        <w:t>}</w:t>
      </w:r>
      <w:r w:rsidRPr="00F44C93">
        <w:rPr>
          <w:rFonts w:ascii="Gill Sans Nova" w:hAnsi="Gill Sans Nova"/>
          <w:color w:val="276B7D"/>
          <w:sz w:val="18"/>
          <w:szCs w:val="18"/>
          <w:lang w:val="sq-AL"/>
        </w:rPr>
        <w:t xml:space="preserve"> </w:t>
      </w:r>
      <w:r w:rsidRPr="002C7D38">
        <w:rPr>
          <w:rFonts w:ascii="Gill Sans Nova" w:hAnsi="Gill Sans Nova"/>
          <w:color w:val="0A1D30" w:themeColor="text2" w:themeShade="BF"/>
          <w:lang w:val="fr-FR"/>
        </w:rPr>
        <w:t xml:space="preserve"> </w:t>
      </w:r>
    </w:p>
    <w:p w14:paraId="46757AA3" w14:textId="77777777" w:rsidR="00613855" w:rsidRDefault="00613855" w:rsidP="00613855">
      <w:pPr>
        <w:rPr>
          <w:rFonts w:ascii="Aptos" w:hAnsi="Aptos" w:cstheme="majorHAnsi"/>
          <w:b/>
          <w:bCs/>
          <w:color w:val="242424"/>
          <w:sz w:val="20"/>
          <w:szCs w:val="20"/>
          <w:lang w:val="fr-FR"/>
        </w:rPr>
      </w:pPr>
      <w:r>
        <w:rPr>
          <w:rFonts w:ascii="Aptos" w:hAnsi="Aptos" w:cstheme="majorHAnsi"/>
          <w:b/>
          <w:bCs/>
          <w:color w:val="242424"/>
          <w:sz w:val="20"/>
          <w:szCs w:val="20"/>
          <w:lang w:val="fr-FR"/>
        </w:rPr>
        <w:br w:type="page"/>
      </w:r>
    </w:p>
    <w:p w14:paraId="1EF6EA98" w14:textId="77777777" w:rsidR="00B130CE" w:rsidRPr="00613855" w:rsidRDefault="00B130CE">
      <w:pPr>
        <w:rPr>
          <w:lang w:val="fr-FR"/>
        </w:rPr>
      </w:pPr>
    </w:p>
    <w:sectPr w:rsidR="00B130CE" w:rsidRPr="00613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ill Sans Nova">
    <w:charset w:val="00"/>
    <w:family w:val="swiss"/>
    <w:pitch w:val="variable"/>
    <w:sig w:usb0="80000287" w:usb1="00000002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30E"/>
    <w:rsid w:val="000E5334"/>
    <w:rsid w:val="0030030E"/>
    <w:rsid w:val="005878BF"/>
    <w:rsid w:val="00613855"/>
    <w:rsid w:val="00B1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890AE"/>
  <w15:chartTrackingRefBased/>
  <w15:docId w15:val="{16A012DF-0ABB-41D7-916C-EEF1CF28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855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30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fr-FR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30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fr-FR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30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fr-FR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30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30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30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30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fr-FR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30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fr-FR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30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fr-F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00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30E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fr-FR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00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30E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fr-FR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00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30E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fr-FR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00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fr-FR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Hounhouayenou</dc:creator>
  <cp:keywords/>
  <dc:description/>
  <cp:lastModifiedBy>Serge Hounhouayenou</cp:lastModifiedBy>
  <cp:revision>2</cp:revision>
  <dcterms:created xsi:type="dcterms:W3CDTF">2025-03-15T14:28:00Z</dcterms:created>
  <dcterms:modified xsi:type="dcterms:W3CDTF">2025-03-15T14:29:00Z</dcterms:modified>
</cp:coreProperties>
</file>