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80"/>
        <w:ind w:firstLine="720"/>
        <w:jc w:val="both"/>
      </w:pPr>
      <w:r>
        <w:rPr>
          <w:rFonts w:ascii="Arial" w:hAnsi="Arial"/>
          <w:sz w:val="28"/>
          <w:szCs w:val="28"/>
          <w:rtl w:val="0"/>
          <w:lang w:val="en-US"/>
        </w:rPr>
        <w:t xml:space="preserve">Unit testing 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Checklist</w:t>
      </w:r>
      <w:r>
        <w:rPr>
          <w:rFonts w:ascii="Arial" w:hAnsi="Arial"/>
          <w:sz w:val="28"/>
          <w:szCs w:val="28"/>
          <w:rtl w:val="0"/>
          <w:lang w:val="en-US"/>
        </w:rPr>
        <w:t xml:space="preserve"> of the application that defines the type of the triangle (equilateral, isosceles, ordinary, rectangular) and can calculate the area of the triangle.</w:t>
      </w:r>
    </w:p>
    <w:p>
      <w:pPr>
        <w:pStyle w:val="Normal.0"/>
        <w:spacing w:after="80"/>
        <w:jc w:val="both"/>
      </w:pPr>
    </w:p>
    <w:p>
      <w:pPr>
        <w:pStyle w:val="List Paragraph"/>
        <w:numPr>
          <w:ilvl w:val="0"/>
          <w:numId w:val="2"/>
        </w:numPr>
        <w:bidi w:val="0"/>
        <w:spacing w:after="80"/>
        <w:ind w:right="0"/>
        <w:jc w:val="both"/>
        <w:rPr>
          <w:rFonts w:ascii="Arial" w:hAnsi="Arial"/>
          <w:b w:val="1"/>
          <w:bCs w:val="1"/>
          <w:sz w:val="28"/>
          <w:szCs w:val="28"/>
          <w:rtl w:val="0"/>
          <w:lang w:val="ru-RU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>Testing checkTriangle() method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1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Positive test: a&gt;0, b&gt;0, b&gt;0, c&gt;0, a+b&gt;c, b+c&gt;a, a+b&gt;c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method must return true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””</w:t>
      </w:r>
    </w:p>
    <w:p>
      <w:pPr>
        <w:pStyle w:val="List Paragraph"/>
        <w:numPr>
          <w:ilvl w:val="1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Negative tests: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a&lt;=0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a&lt;=0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b&lt;=0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b&lt;=0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c&lt;=0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c&lt;=0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a+b&lt;=c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a+b&lt;=c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b+c&lt;=a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b+c&lt;=a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a+c&lt;=b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a+c&lt;=b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a is Not a Number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[a]</w:t>
      </w:r>
      <w:r>
        <w:rPr>
          <w:rFonts w:ascii="Arial" w:hAnsi="Arial"/>
          <w:sz w:val="28"/>
          <w:szCs w:val="28"/>
          <w:rtl w:val="0"/>
          <w:lang w:val="en-US"/>
        </w:rPr>
        <w:t xml:space="preserve"> is Not a Number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b</w:t>
      </w:r>
      <w:r>
        <w:rPr>
          <w:rFonts w:ascii="Arial" w:hAnsi="Arial"/>
          <w:sz w:val="28"/>
          <w:szCs w:val="28"/>
          <w:rtl w:val="0"/>
          <w:lang w:val="en-US"/>
        </w:rPr>
        <w:t xml:space="preserve"> is Not a Number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[b]</w:t>
      </w:r>
      <w:r>
        <w:rPr>
          <w:rFonts w:ascii="Arial" w:hAnsi="Arial"/>
          <w:sz w:val="28"/>
          <w:szCs w:val="28"/>
          <w:rtl w:val="0"/>
          <w:lang w:val="en-US"/>
        </w:rPr>
        <w:t xml:space="preserve"> is Not a Number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c</w:t>
      </w:r>
      <w:r>
        <w:rPr>
          <w:rFonts w:ascii="Arial" w:hAnsi="Arial"/>
          <w:sz w:val="28"/>
          <w:szCs w:val="28"/>
          <w:rtl w:val="0"/>
          <w:lang w:val="en-US"/>
        </w:rPr>
        <w:t xml:space="preserve"> is Not a Number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[</w:t>
      </w:r>
      <w:r>
        <w:rPr>
          <w:rFonts w:ascii="Arial" w:hAnsi="Arial"/>
          <w:sz w:val="28"/>
          <w:szCs w:val="28"/>
          <w:rtl w:val="0"/>
          <w:lang w:val="en-US"/>
        </w:rPr>
        <w:t>c</w:t>
      </w:r>
      <w:r>
        <w:rPr>
          <w:rFonts w:ascii="Arial" w:hAnsi="Arial"/>
          <w:sz w:val="28"/>
          <w:szCs w:val="28"/>
          <w:rtl w:val="0"/>
          <w:lang w:val="en-US"/>
        </w:rPr>
        <w:t>] is Not a Number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a </w:t>
      </w:r>
      <w:r>
        <w:rPr>
          <w:rFonts w:ascii="Arial" w:hAnsi="Arial"/>
          <w:sz w:val="28"/>
          <w:szCs w:val="28"/>
          <w:rtl w:val="0"/>
          <w:lang w:val="en-US"/>
        </w:rPr>
        <w:t>is</w:t>
      </w:r>
      <w:r>
        <w:rPr>
          <w:rFonts w:ascii="Arial" w:hAnsi="Arial"/>
          <w:sz w:val="28"/>
          <w:szCs w:val="28"/>
          <w:rtl w:val="0"/>
          <w:lang w:val="en-US"/>
        </w:rPr>
        <w:t xml:space="preserve"> Infinit</w:t>
      </w:r>
      <w:r>
        <w:rPr>
          <w:rFonts w:ascii="Arial" w:hAnsi="Arial"/>
          <w:sz w:val="28"/>
          <w:szCs w:val="28"/>
          <w:rtl w:val="0"/>
          <w:lang w:val="en-US"/>
        </w:rPr>
        <w:t>e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 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[a]</w:t>
      </w:r>
      <w:r>
        <w:rPr>
          <w:rFonts w:ascii="Arial" w:hAnsi="Arial"/>
          <w:sz w:val="28"/>
          <w:szCs w:val="28"/>
          <w:rtl w:val="0"/>
          <w:lang w:val="en-US"/>
        </w:rPr>
        <w:t xml:space="preserve"> is Infinit</w:t>
      </w:r>
      <w:r>
        <w:rPr>
          <w:rFonts w:ascii="Arial" w:hAnsi="Arial"/>
          <w:sz w:val="28"/>
          <w:szCs w:val="28"/>
          <w:rtl w:val="0"/>
          <w:lang w:val="en-US"/>
        </w:rPr>
        <w:t>e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b</w:t>
      </w:r>
      <w:r>
        <w:rPr>
          <w:rFonts w:ascii="Arial" w:hAnsi="Arial"/>
          <w:sz w:val="28"/>
          <w:szCs w:val="28"/>
          <w:rtl w:val="0"/>
          <w:lang w:val="en-US"/>
        </w:rPr>
        <w:t xml:space="preserve"> is Infinite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[</w:t>
      </w:r>
      <w:r>
        <w:rPr>
          <w:rFonts w:ascii="Arial" w:hAnsi="Arial"/>
          <w:sz w:val="28"/>
          <w:szCs w:val="28"/>
          <w:rtl w:val="0"/>
          <w:lang w:val="en-US"/>
        </w:rPr>
        <w:t>b</w:t>
      </w:r>
      <w:r>
        <w:rPr>
          <w:rFonts w:ascii="Arial" w:hAnsi="Arial"/>
          <w:sz w:val="28"/>
          <w:szCs w:val="28"/>
          <w:rtl w:val="0"/>
          <w:lang w:val="en-US"/>
        </w:rPr>
        <w:t>] is Infinite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c</w:t>
      </w:r>
      <w:r>
        <w:rPr>
          <w:rFonts w:ascii="Arial" w:hAnsi="Arial"/>
          <w:sz w:val="28"/>
          <w:szCs w:val="28"/>
          <w:rtl w:val="0"/>
          <w:lang w:val="en-US"/>
        </w:rPr>
        <w:t xml:space="preserve"> is Infinite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false and message=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  <w:r>
        <w:rPr>
          <w:rFonts w:ascii="Arial" w:hAnsi="Arial"/>
          <w:sz w:val="28"/>
          <w:szCs w:val="28"/>
          <w:rtl w:val="0"/>
          <w:lang w:val="en-US"/>
        </w:rPr>
        <w:t>[</w:t>
      </w:r>
      <w:r>
        <w:rPr>
          <w:rFonts w:ascii="Arial" w:hAnsi="Arial"/>
          <w:sz w:val="28"/>
          <w:szCs w:val="28"/>
          <w:rtl w:val="0"/>
          <w:lang w:val="en-US"/>
        </w:rPr>
        <w:t>c</w:t>
      </w:r>
      <w:r>
        <w:rPr>
          <w:rFonts w:ascii="Arial" w:hAnsi="Arial"/>
          <w:sz w:val="28"/>
          <w:szCs w:val="28"/>
          <w:rtl w:val="0"/>
          <w:lang w:val="en-US"/>
        </w:rPr>
        <w:t>] is Infinite</w:t>
      </w:r>
      <w:r>
        <w:rPr>
          <w:rFonts w:ascii="Arial" w:hAnsi="Arial" w:hint="default"/>
          <w:sz w:val="28"/>
          <w:szCs w:val="28"/>
          <w:rtl w:val="0"/>
          <w:lang w:val="en-US"/>
        </w:rPr>
        <w:t>”</w:t>
      </w:r>
    </w:p>
    <w:p>
      <w:pPr>
        <w:pStyle w:val="Normal.0"/>
        <w:spacing w:after="80"/>
        <w:jc w:val="both"/>
      </w:pPr>
    </w:p>
    <w:p>
      <w:pPr>
        <w:pStyle w:val="List Paragraph"/>
        <w:numPr>
          <w:ilvl w:val="0"/>
          <w:numId w:val="2"/>
        </w:numPr>
        <w:bidi w:val="0"/>
        <w:spacing w:after="80"/>
        <w:ind w:right="0"/>
        <w:jc w:val="both"/>
        <w:rPr>
          <w:rFonts w:ascii="Arial" w:hAnsi="Arial"/>
          <w:b w:val="1"/>
          <w:bCs w:val="1"/>
          <w:sz w:val="28"/>
          <w:szCs w:val="28"/>
          <w:rtl w:val="0"/>
          <w:lang w:val="ru-RU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>Testing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>detectTriangle() method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1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Positive tests: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Rectangular triangle: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a*a + b*b = c*c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b*b + c*c = a*a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a*a + c*c = b*b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Isosceles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 </w:t>
      </w:r>
      <w:r>
        <w:rPr>
          <w:rFonts w:ascii="Arial" w:hAnsi="Arial"/>
          <w:sz w:val="28"/>
          <w:szCs w:val="28"/>
          <w:rtl w:val="0"/>
          <w:lang w:val="en-US"/>
        </w:rPr>
        <w:t xml:space="preserve">a=b or b=c or a=c 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Equilateral and isosceles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 </w:t>
      </w:r>
      <w:r>
        <w:rPr>
          <w:rFonts w:ascii="Arial" w:hAnsi="Arial"/>
          <w:sz w:val="28"/>
          <w:szCs w:val="28"/>
          <w:rtl w:val="0"/>
          <w:lang w:val="en-US"/>
        </w:rPr>
        <w:t xml:space="preserve">a=b and b=c and a=c 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Rectangular and isosceles: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a*a + b*b = c*c and a=b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b*b + c*c = a*a and b=c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a*a + c*c = b*b and a=c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Ordinary triangle</w:t>
      </w:r>
    </w:p>
    <w:p>
      <w:pPr>
        <w:pStyle w:val="List Paragraph"/>
        <w:numPr>
          <w:ilvl w:val="1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Negative tests: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Exception generated: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(a, b or c)&lt;=0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a+b&lt;=c, b+c&lt;=a or  a+c&lt;=b</w:t>
        <w:tab/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a, b or c is Not A Number or Infinity</w:t>
      </w:r>
    </w:p>
    <w:p>
      <w:pPr>
        <w:pStyle w:val="List Paragraph"/>
        <w:tabs>
          <w:tab w:val="left" w:pos="993"/>
        </w:tabs>
        <w:spacing w:after="80"/>
        <w:ind w:left="1728" w:firstLine="0"/>
        <w:jc w:val="both"/>
      </w:pPr>
    </w:p>
    <w:p>
      <w:pPr>
        <w:pStyle w:val="List Paragraph"/>
        <w:tabs>
          <w:tab w:val="left" w:pos="993"/>
        </w:tabs>
        <w:spacing w:after="80"/>
        <w:ind w:left="1728" w:firstLine="0"/>
        <w:jc w:val="both"/>
      </w:pPr>
    </w:p>
    <w:p>
      <w:pPr>
        <w:pStyle w:val="List Paragraph"/>
        <w:tabs>
          <w:tab w:val="left" w:pos="993"/>
        </w:tabs>
        <w:spacing w:after="80"/>
        <w:ind w:left="1728" w:firstLine="0"/>
        <w:jc w:val="both"/>
      </w:pPr>
    </w:p>
    <w:p>
      <w:pPr>
        <w:pStyle w:val="List Paragraph"/>
        <w:tabs>
          <w:tab w:val="left" w:pos="993"/>
        </w:tabs>
        <w:spacing w:after="80"/>
        <w:ind w:left="1728" w:firstLine="0"/>
        <w:jc w:val="both"/>
      </w:pPr>
    </w:p>
    <w:p>
      <w:pPr>
        <w:pStyle w:val="List Paragraph"/>
        <w:numPr>
          <w:ilvl w:val="0"/>
          <w:numId w:val="2"/>
        </w:numPr>
        <w:bidi w:val="0"/>
        <w:spacing w:after="80"/>
        <w:ind w:right="0"/>
        <w:jc w:val="both"/>
        <w:rPr>
          <w:rFonts w:ascii="Arial" w:hAnsi="Arial"/>
          <w:b w:val="1"/>
          <w:bCs w:val="1"/>
          <w:sz w:val="28"/>
          <w:szCs w:val="28"/>
          <w:rtl w:val="0"/>
          <w:lang w:val="ru-RU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>Testing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0"/>
          <w:lang w:val="ru-RU"/>
        </w:rPr>
        <w:t>getSquare() method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1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Positive test: triangle exists (a&gt;0, b&gt;0, b&gt;0, c&gt;0, a+b&gt;c, b+c&gt;a, a+b&gt;c) </w:t>
      </w:r>
      <w:r>
        <w:rPr>
          <w:rFonts w:ascii="Arial" w:hAnsi="Arial" w:hint="default"/>
          <w:sz w:val="28"/>
          <w:szCs w:val="28"/>
          <w:rtl w:val="0"/>
          <w:lang w:val="en-US"/>
        </w:rPr>
        <w:t xml:space="preserve">– </w:t>
      </w:r>
      <w:r>
        <w:rPr>
          <w:rFonts w:ascii="Arial" w:hAnsi="Arial"/>
          <w:sz w:val="28"/>
          <w:szCs w:val="28"/>
          <w:rtl w:val="0"/>
          <w:lang w:val="en-US"/>
        </w:rPr>
        <w:t>correct triangle square</w:t>
      </w:r>
    </w:p>
    <w:p>
      <w:pPr>
        <w:pStyle w:val="List Paragraph"/>
        <w:numPr>
          <w:ilvl w:val="1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Negative tests:</w:t>
      </w:r>
    </w:p>
    <w:p>
      <w:pPr>
        <w:pStyle w:val="List Paragraph"/>
        <w:numPr>
          <w:ilvl w:val="2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 Exception generated: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(a, b or c)&lt;=0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a+b&lt;=c, b+c&lt;=a or  a+c&lt;=b</w:t>
        <w:tab/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>a, b or c is Not A Number or Infinity</w:t>
      </w:r>
    </w:p>
    <w:p>
      <w:pPr>
        <w:pStyle w:val="List Paragraph"/>
        <w:numPr>
          <w:ilvl w:val="3"/>
          <w:numId w:val="2"/>
        </w:numPr>
        <w:bidi w:val="0"/>
        <w:spacing w:after="80"/>
        <w:ind w:right="0"/>
        <w:jc w:val="both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sz w:val="28"/>
          <w:szCs w:val="28"/>
          <w:rtl w:val="0"/>
          <w:lang w:val="en-US"/>
        </w:rPr>
        <w:t xml:space="preserve">a, b, c is Double.MAX_VALUE (?)  </w:t>
      </w:r>
    </w:p>
    <w:sectPr>
      <w:headerReference w:type="default" r:id="rId4"/>
      <w:footerReference w:type="default" r:id="rId5"/>
      <w:pgSz w:w="12240" w:h="15840" w:orient="portrait"/>
      <w:pgMar w:top="851" w:right="851" w:bottom="851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993"/>
        </w:tabs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993"/>
        </w:tabs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93"/>
        </w:tabs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93"/>
        </w:tabs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93"/>
        </w:tabs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93"/>
        </w:tabs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93"/>
        </w:tabs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93"/>
        </w:tabs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