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221A0F" w:rsidRDefault="00221A0F" w:rsidP="00221A0F">
      <w:pPr>
        <w:pStyle w:val="ListParagraph"/>
        <w:numPr>
          <w:ilvl w:val="0"/>
          <w:numId w:val="2"/>
        </w:numPr>
      </w:pPr>
      <w:r>
        <w:t>Create pink ghost behavior.</w:t>
      </w:r>
    </w:p>
    <w:p w:rsidR="00221A0F" w:rsidRDefault="00221A0F" w:rsidP="00221A0F">
      <w:pPr>
        <w:pStyle w:val="ListParagraph"/>
        <w:numPr>
          <w:ilvl w:val="0"/>
          <w:numId w:val="2"/>
        </w:numPr>
      </w:pPr>
      <w:r>
        <w:t>Create Blue ghost behavior.</w:t>
      </w:r>
    </w:p>
    <w:p w:rsidR="00221A0F" w:rsidRDefault="00221A0F" w:rsidP="00221A0F">
      <w:pPr>
        <w:pStyle w:val="ListParagraph"/>
        <w:numPr>
          <w:ilvl w:val="0"/>
          <w:numId w:val="2"/>
        </w:numPr>
      </w:pPr>
      <w:r>
        <w:t>Create Yellow ghost behavior.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221A0F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221A0F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E0E5B"/>
    <w:rsid w:val="000E450C"/>
    <w:rsid w:val="001213C6"/>
    <w:rsid w:val="00221A0F"/>
    <w:rsid w:val="002775CD"/>
    <w:rsid w:val="002B08B9"/>
    <w:rsid w:val="003B24A0"/>
    <w:rsid w:val="004825D4"/>
    <w:rsid w:val="00496115"/>
    <w:rsid w:val="004A1C17"/>
    <w:rsid w:val="004F013D"/>
    <w:rsid w:val="00537DCB"/>
    <w:rsid w:val="00564ACD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5D0D"/>
    <w:rsid w:val="00902077"/>
    <w:rsid w:val="00922AB7"/>
    <w:rsid w:val="00923BCF"/>
    <w:rsid w:val="00934C4E"/>
    <w:rsid w:val="009D5401"/>
    <w:rsid w:val="00A0187B"/>
    <w:rsid w:val="00A50754"/>
    <w:rsid w:val="00A642E4"/>
    <w:rsid w:val="00A80753"/>
    <w:rsid w:val="00A839CB"/>
    <w:rsid w:val="00AA6953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3652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48</cp:revision>
  <dcterms:created xsi:type="dcterms:W3CDTF">2016-07-24T23:22:00Z</dcterms:created>
  <dcterms:modified xsi:type="dcterms:W3CDTF">2016-09-05T13:37:00Z</dcterms:modified>
</cp:coreProperties>
</file>