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AB302" w14:textId="77777777" w:rsidR="001441AA" w:rsidRPr="00736A3C" w:rsidRDefault="001441AA">
      <w:pPr>
        <w:pStyle w:val="Title"/>
        <w:pBdr>
          <w:top w:val="single" w:sz="4" w:space="1" w:color="auto"/>
          <w:left w:val="single" w:sz="4" w:space="4" w:color="auto"/>
          <w:bottom w:val="single" w:sz="4" w:space="1" w:color="auto"/>
          <w:right w:val="single" w:sz="4" w:space="4" w:color="auto"/>
        </w:pBdr>
        <w:spacing w:before="120" w:after="120"/>
        <w:rPr>
          <w:rFonts w:ascii="Verdana" w:hAnsi="Verdana" w:cs="Arial"/>
          <w:b/>
          <w:bCs/>
          <w:sz w:val="20"/>
          <w:szCs w:val="20"/>
        </w:rPr>
      </w:pPr>
      <w:r w:rsidRPr="00736A3C">
        <w:rPr>
          <w:rFonts w:ascii="Verdana" w:hAnsi="Verdana" w:cs="Arial"/>
          <w:b/>
          <w:bCs/>
          <w:sz w:val="20"/>
          <w:szCs w:val="20"/>
        </w:rPr>
        <w:t>SERGE SCHUETZ</w:t>
      </w:r>
    </w:p>
    <w:p w14:paraId="672A6659" w14:textId="77777777" w:rsidR="001441AA" w:rsidRPr="00736A3C" w:rsidRDefault="001441AA">
      <w:pPr>
        <w:jc w:val="center"/>
        <w:rPr>
          <w:rFonts w:ascii="Verdana" w:hAnsi="Verdana" w:cs="Arial"/>
          <w:sz w:val="20"/>
          <w:szCs w:val="20"/>
        </w:rPr>
      </w:pPr>
    </w:p>
    <w:p w14:paraId="5FC9DD56" w14:textId="77777777" w:rsidR="001441AA" w:rsidRDefault="001441AA">
      <w:pPr>
        <w:pStyle w:val="Heading3"/>
        <w:rPr>
          <w:rFonts w:ascii="Verdana" w:hAnsi="Verdana" w:cs="Arial"/>
          <w:b/>
          <w:sz w:val="20"/>
          <w:szCs w:val="20"/>
        </w:rPr>
      </w:pPr>
      <w:r w:rsidRPr="00736A3C">
        <w:rPr>
          <w:rFonts w:ascii="Verdana" w:hAnsi="Verdana" w:cs="Arial"/>
          <w:b/>
          <w:sz w:val="20"/>
          <w:szCs w:val="20"/>
        </w:rPr>
        <w:t>Summary:</w:t>
      </w:r>
    </w:p>
    <w:p w14:paraId="0A37501D" w14:textId="77777777" w:rsidR="00FC22A8" w:rsidRPr="00FC22A8" w:rsidRDefault="00FC22A8" w:rsidP="00FC22A8"/>
    <w:p w14:paraId="5DAB6C7B" w14:textId="6D88B5CC" w:rsidR="00E415FE" w:rsidRDefault="00862C5A" w:rsidP="4BED9103">
      <w:pPr>
        <w:rPr>
          <w:rFonts w:ascii="Verdana" w:hAnsi="Verdana" w:cs="Arial"/>
          <w:i/>
          <w:iCs/>
          <w:sz w:val="20"/>
          <w:szCs w:val="20"/>
        </w:rPr>
      </w:pPr>
      <w:r>
        <w:rPr>
          <w:rFonts w:ascii="Verdana" w:hAnsi="Verdana" w:cs="Arial"/>
          <w:i/>
          <w:iCs/>
          <w:sz w:val="20"/>
          <w:szCs w:val="20"/>
        </w:rPr>
        <w:t>My current role for the Macquarie Group is as a</w:t>
      </w:r>
      <w:r w:rsidR="00C426CE">
        <w:rPr>
          <w:rFonts w:ascii="Verdana" w:hAnsi="Verdana" w:cs="Arial"/>
          <w:i/>
          <w:iCs/>
          <w:sz w:val="20"/>
          <w:szCs w:val="20"/>
        </w:rPr>
        <w:t xml:space="preserve"> </w:t>
      </w:r>
      <w:r>
        <w:rPr>
          <w:rFonts w:ascii="Verdana" w:hAnsi="Verdana" w:cs="Arial"/>
          <w:i/>
          <w:iCs/>
          <w:sz w:val="20"/>
          <w:szCs w:val="20"/>
        </w:rPr>
        <w:t xml:space="preserve">Test </w:t>
      </w:r>
      <w:r w:rsidR="00C426CE">
        <w:rPr>
          <w:rFonts w:ascii="Verdana" w:hAnsi="Verdana" w:cs="Arial"/>
          <w:i/>
          <w:iCs/>
          <w:sz w:val="20"/>
          <w:szCs w:val="20"/>
        </w:rPr>
        <w:t>Lead A</w:t>
      </w:r>
      <w:r w:rsidR="4BED9103" w:rsidRPr="4BED9103">
        <w:rPr>
          <w:rFonts w:ascii="Verdana" w:hAnsi="Verdana" w:cs="Arial"/>
          <w:i/>
          <w:iCs/>
          <w:sz w:val="20"/>
          <w:szCs w:val="20"/>
        </w:rPr>
        <w:t xml:space="preserve">utomation Quality </w:t>
      </w:r>
      <w:r>
        <w:rPr>
          <w:rFonts w:ascii="Verdana" w:hAnsi="Verdana" w:cs="Arial"/>
          <w:i/>
          <w:iCs/>
          <w:sz w:val="20"/>
          <w:szCs w:val="20"/>
        </w:rPr>
        <w:t>Engineer in the Banking Financial Services group</w:t>
      </w:r>
      <w:r w:rsidR="4BED9103" w:rsidRPr="4BED9103">
        <w:rPr>
          <w:rFonts w:ascii="Verdana" w:hAnsi="Verdana" w:cs="Arial"/>
          <w:i/>
          <w:iCs/>
          <w:sz w:val="20"/>
          <w:szCs w:val="20"/>
        </w:rPr>
        <w:t>,</w:t>
      </w:r>
      <w:r>
        <w:rPr>
          <w:rFonts w:ascii="Verdana" w:hAnsi="Verdana" w:cs="Arial"/>
          <w:i/>
          <w:iCs/>
          <w:sz w:val="20"/>
          <w:szCs w:val="20"/>
        </w:rPr>
        <w:t xml:space="preserve"> responsible for </w:t>
      </w:r>
      <w:r w:rsidR="4BED9103" w:rsidRPr="4BED9103">
        <w:rPr>
          <w:rFonts w:ascii="Verdana" w:hAnsi="Verdana" w:cs="Arial"/>
          <w:i/>
          <w:iCs/>
          <w:sz w:val="20"/>
          <w:szCs w:val="20"/>
        </w:rPr>
        <w:t xml:space="preserve">developing, scheduling </w:t>
      </w:r>
      <w:r w:rsidR="00A319C7">
        <w:rPr>
          <w:rFonts w:ascii="Verdana" w:hAnsi="Verdana" w:cs="Arial"/>
          <w:i/>
          <w:iCs/>
          <w:sz w:val="20"/>
          <w:szCs w:val="20"/>
        </w:rPr>
        <w:t xml:space="preserve">and execution of </w:t>
      </w:r>
      <w:r w:rsidR="4BED9103" w:rsidRPr="4BED9103">
        <w:rPr>
          <w:rFonts w:ascii="Verdana" w:hAnsi="Verdana" w:cs="Arial"/>
          <w:i/>
          <w:iCs/>
          <w:sz w:val="20"/>
          <w:szCs w:val="20"/>
        </w:rPr>
        <w:t xml:space="preserve">automated tests for the adviser wrap </w:t>
      </w:r>
      <w:r w:rsidR="00A32D8F">
        <w:rPr>
          <w:rFonts w:ascii="Verdana" w:hAnsi="Verdana" w:cs="Arial"/>
          <w:i/>
          <w:iCs/>
          <w:sz w:val="20"/>
          <w:szCs w:val="20"/>
        </w:rPr>
        <w:t>platform migration to the cloud and working closely with our development team in an Agile environment.</w:t>
      </w:r>
      <w:bookmarkStart w:id="0" w:name="_GoBack"/>
      <w:bookmarkEnd w:id="0"/>
    </w:p>
    <w:p w14:paraId="5EBD7FBE" w14:textId="70D1263F" w:rsidR="00195D2D" w:rsidRDefault="4BED9103" w:rsidP="4BED9103">
      <w:pPr>
        <w:rPr>
          <w:rFonts w:ascii="Verdana" w:hAnsi="Verdana" w:cs="Arial"/>
          <w:i/>
          <w:iCs/>
          <w:sz w:val="20"/>
          <w:szCs w:val="20"/>
        </w:rPr>
      </w:pPr>
      <w:r w:rsidRPr="4BED9103">
        <w:rPr>
          <w:rFonts w:ascii="Verdana" w:hAnsi="Verdana" w:cs="Arial"/>
          <w:i/>
          <w:iCs/>
          <w:sz w:val="20"/>
          <w:szCs w:val="20"/>
        </w:rPr>
        <w:t>My career objective is to continue to further my interpersonal soft skills and utilise all the experience gained at Macquarie to lead, mentor and deliver high quality test solutions.</w:t>
      </w:r>
    </w:p>
    <w:p w14:paraId="02EB378F" w14:textId="77777777" w:rsidR="00916965" w:rsidRPr="00736A3C" w:rsidRDefault="00916965">
      <w:pPr>
        <w:rPr>
          <w:rFonts w:ascii="Verdana" w:hAnsi="Verdana" w:cs="Arial"/>
          <w:i/>
          <w:sz w:val="20"/>
          <w:szCs w:val="20"/>
        </w:rPr>
      </w:pPr>
    </w:p>
    <w:p w14:paraId="6A05A809" w14:textId="77777777" w:rsidR="001441AA" w:rsidRPr="00736A3C" w:rsidRDefault="001441AA">
      <w:pPr>
        <w:rPr>
          <w:rFonts w:ascii="Verdana" w:hAnsi="Verdana" w:cs="Arial"/>
          <w:i/>
          <w:sz w:val="20"/>
          <w:szCs w:val="20"/>
        </w:rPr>
      </w:pPr>
    </w:p>
    <w:p w14:paraId="6DE4543C" w14:textId="77777777" w:rsidR="001441AA" w:rsidRPr="00736A3C" w:rsidRDefault="001441AA">
      <w:pPr>
        <w:pStyle w:val="Heading3"/>
        <w:pBdr>
          <w:top w:val="single" w:sz="4" w:space="1" w:color="auto"/>
          <w:left w:val="single" w:sz="4" w:space="4" w:color="auto"/>
          <w:bottom w:val="single" w:sz="4" w:space="1" w:color="auto"/>
          <w:right w:val="single" w:sz="4" w:space="4" w:color="auto"/>
        </w:pBdr>
        <w:jc w:val="center"/>
        <w:rPr>
          <w:rFonts w:ascii="Verdana" w:hAnsi="Verdana" w:cs="Arial"/>
          <w:b/>
          <w:bCs/>
          <w:sz w:val="20"/>
          <w:szCs w:val="20"/>
        </w:rPr>
      </w:pPr>
      <w:r w:rsidRPr="00736A3C">
        <w:rPr>
          <w:rFonts w:ascii="Verdana" w:hAnsi="Verdana" w:cs="Arial"/>
          <w:b/>
          <w:bCs/>
          <w:sz w:val="20"/>
          <w:szCs w:val="20"/>
        </w:rPr>
        <w:t>Professional Experience</w:t>
      </w:r>
    </w:p>
    <w:p w14:paraId="5A39BBE3" w14:textId="77777777" w:rsidR="001441AA" w:rsidRPr="00736A3C" w:rsidRDefault="001441AA">
      <w:pPr>
        <w:shd w:val="clear" w:color="auto" w:fill="FFFFFF"/>
        <w:rPr>
          <w:rFonts w:ascii="Verdana" w:hAnsi="Verdana" w:cs="Arial"/>
          <w:b/>
          <w:caps/>
          <w:sz w:val="20"/>
          <w:szCs w:val="20"/>
        </w:rPr>
      </w:pPr>
    </w:p>
    <w:p w14:paraId="5453FC96" w14:textId="77777777" w:rsidR="002F3D1E" w:rsidRPr="00736A3C" w:rsidRDefault="002F3D1E" w:rsidP="002F3D1E">
      <w:pPr>
        <w:shd w:val="clear" w:color="auto" w:fill="FFFFFF"/>
        <w:rPr>
          <w:rFonts w:ascii="Verdana" w:hAnsi="Verdana" w:cs="Arial"/>
          <w:b/>
          <w:caps/>
          <w:sz w:val="20"/>
          <w:szCs w:val="20"/>
        </w:rPr>
      </w:pPr>
      <w:r w:rsidRPr="00736A3C">
        <w:rPr>
          <w:rFonts w:ascii="Verdana" w:hAnsi="Verdana" w:cs="Arial"/>
          <w:b/>
          <w:caps/>
          <w:sz w:val="20"/>
          <w:szCs w:val="20"/>
        </w:rPr>
        <w:t>Macquarie Bank</w:t>
      </w:r>
    </w:p>
    <w:p w14:paraId="21DCD87D" w14:textId="58F001AA" w:rsidR="002F3D1E" w:rsidRPr="003F0036" w:rsidRDefault="002F3D1E" w:rsidP="4BED9103">
      <w:pPr>
        <w:shd w:val="clear" w:color="auto" w:fill="FFFFFF" w:themeFill="background1"/>
        <w:rPr>
          <w:rStyle w:val="ec205582300-14072008"/>
          <w:rFonts w:ascii="Verdana" w:hAnsi="Verdana" w:cs="Arial"/>
          <w:color w:val="000080"/>
          <w:sz w:val="20"/>
          <w:szCs w:val="20"/>
        </w:rPr>
      </w:pPr>
      <w:r>
        <w:br/>
      </w:r>
      <w:r w:rsidR="4BED9103" w:rsidRPr="4BED9103">
        <w:rPr>
          <w:rFonts w:ascii="Verdana" w:hAnsi="Verdana" w:cs="Arial"/>
          <w:color w:val="000080"/>
          <w:sz w:val="20"/>
          <w:szCs w:val="20"/>
        </w:rPr>
        <w:t>Test Lead, April</w:t>
      </w:r>
      <w:r w:rsidR="4BED9103" w:rsidRPr="4BED9103">
        <w:rPr>
          <w:rStyle w:val="ec205582300-14072008"/>
          <w:rFonts w:ascii="Verdana" w:hAnsi="Verdana" w:cs="Arial"/>
          <w:color w:val="000080"/>
          <w:sz w:val="20"/>
          <w:szCs w:val="20"/>
        </w:rPr>
        <w:t xml:space="preserve"> 2010 – Current (</w:t>
      </w:r>
      <w:r w:rsidR="00A319C7">
        <w:rPr>
          <w:rStyle w:val="ec205582300-14072008"/>
          <w:rFonts w:ascii="Verdana" w:hAnsi="Verdana" w:cs="Arial"/>
          <w:color w:val="000080"/>
          <w:sz w:val="20"/>
          <w:szCs w:val="20"/>
        </w:rPr>
        <w:t>8</w:t>
      </w:r>
      <w:r w:rsidR="4BED9103" w:rsidRPr="4BED9103">
        <w:rPr>
          <w:rStyle w:val="ec205582300-14072008"/>
          <w:rFonts w:ascii="Verdana" w:hAnsi="Verdana" w:cs="Arial"/>
          <w:color w:val="000080"/>
          <w:sz w:val="20"/>
          <w:szCs w:val="20"/>
        </w:rPr>
        <w:t xml:space="preserve"> years and </w:t>
      </w:r>
      <w:r w:rsidR="00A319C7">
        <w:rPr>
          <w:rStyle w:val="ec205582300-14072008"/>
          <w:rFonts w:ascii="Verdana" w:hAnsi="Verdana" w:cs="Arial"/>
          <w:color w:val="000080"/>
          <w:sz w:val="20"/>
          <w:szCs w:val="20"/>
        </w:rPr>
        <w:t>2</w:t>
      </w:r>
      <w:r w:rsidR="4BED9103" w:rsidRPr="4BED9103">
        <w:rPr>
          <w:rStyle w:val="ec205582300-14072008"/>
          <w:rFonts w:ascii="Verdana" w:hAnsi="Verdana" w:cs="Arial"/>
          <w:color w:val="000080"/>
          <w:sz w:val="20"/>
          <w:szCs w:val="20"/>
        </w:rPr>
        <w:t xml:space="preserve"> months)</w:t>
      </w:r>
    </w:p>
    <w:p w14:paraId="41C8F396" w14:textId="77777777" w:rsidR="002F3D1E" w:rsidRPr="00736A3C" w:rsidRDefault="002F3D1E" w:rsidP="002F3D1E">
      <w:pPr>
        <w:shd w:val="clear" w:color="auto" w:fill="FFFFFF"/>
        <w:rPr>
          <w:rStyle w:val="ec205582300-14072008"/>
          <w:rFonts w:ascii="Verdana" w:hAnsi="Verdana" w:cs="Arial"/>
          <w:sz w:val="20"/>
          <w:szCs w:val="20"/>
        </w:rPr>
      </w:pPr>
    </w:p>
    <w:p w14:paraId="4DD23277" w14:textId="77777777" w:rsidR="004128AE" w:rsidRPr="00736A3C" w:rsidRDefault="004128AE" w:rsidP="004128AE">
      <w:pPr>
        <w:tabs>
          <w:tab w:val="left" w:pos="360"/>
        </w:tabs>
        <w:rPr>
          <w:rFonts w:ascii="Verdana" w:hAnsi="Verdana" w:cs="Arial"/>
          <w:b/>
          <w:bCs/>
          <w:sz w:val="20"/>
          <w:szCs w:val="20"/>
        </w:rPr>
      </w:pPr>
      <w:r>
        <w:rPr>
          <w:rFonts w:ascii="Verdana" w:hAnsi="Verdana" w:cs="Arial"/>
          <w:b/>
          <w:bCs/>
          <w:sz w:val="20"/>
          <w:szCs w:val="20"/>
        </w:rPr>
        <w:t xml:space="preserve">Skills &amp; </w:t>
      </w:r>
      <w:r w:rsidRPr="00736A3C">
        <w:rPr>
          <w:rFonts w:ascii="Verdana" w:hAnsi="Verdana" w:cs="Arial"/>
          <w:b/>
          <w:bCs/>
          <w:sz w:val="20"/>
          <w:szCs w:val="20"/>
        </w:rPr>
        <w:t>Responsibilities:</w:t>
      </w:r>
    </w:p>
    <w:p w14:paraId="72A3D3EC" w14:textId="77777777" w:rsidR="004128AE" w:rsidRPr="00736A3C" w:rsidRDefault="004128AE" w:rsidP="004128AE">
      <w:pPr>
        <w:tabs>
          <w:tab w:val="left" w:pos="360"/>
        </w:tabs>
        <w:rPr>
          <w:rFonts w:ascii="Verdana" w:hAnsi="Verdana" w:cs="Arial"/>
          <w:b/>
          <w:bCs/>
          <w:sz w:val="20"/>
          <w:szCs w:val="20"/>
        </w:rPr>
      </w:pPr>
    </w:p>
    <w:p w14:paraId="2B671227" w14:textId="4F64F546" w:rsidR="4BED9103" w:rsidRDefault="4BED9103" w:rsidP="4BED9103">
      <w:pPr>
        <w:numPr>
          <w:ilvl w:val="0"/>
          <w:numId w:val="23"/>
        </w:numPr>
        <w:ind w:left="0" w:right="540" w:firstLine="0"/>
        <w:jc w:val="both"/>
        <w:rPr>
          <w:color w:val="000000" w:themeColor="text1"/>
          <w:sz w:val="20"/>
          <w:szCs w:val="20"/>
        </w:rPr>
      </w:pPr>
      <w:r w:rsidRPr="4BED9103">
        <w:rPr>
          <w:rFonts w:ascii="Verdana" w:eastAsia="SimSun" w:hAnsi="Verdana" w:cs="Calibri"/>
          <w:color w:val="000000" w:themeColor="text1"/>
          <w:sz w:val="20"/>
          <w:szCs w:val="20"/>
        </w:rPr>
        <w:t xml:space="preserve">Developing quality test solutions using Serenity BDD best practises in </w:t>
      </w:r>
      <w:r w:rsidRPr="4BED9103">
        <w:rPr>
          <w:rFonts w:ascii="Verdana" w:eastAsia="SimSun" w:hAnsi="Verdana" w:cs="Calibri"/>
          <w:b/>
          <w:bCs/>
          <w:color w:val="000000" w:themeColor="text1"/>
          <w:sz w:val="20"/>
          <w:szCs w:val="20"/>
        </w:rPr>
        <w:t>java</w:t>
      </w:r>
      <w:r w:rsidRPr="4BED9103">
        <w:rPr>
          <w:rFonts w:ascii="Verdana" w:eastAsia="SimSun" w:hAnsi="Verdana" w:cs="Calibri"/>
          <w:color w:val="000000" w:themeColor="text1"/>
          <w:sz w:val="20"/>
          <w:szCs w:val="20"/>
        </w:rPr>
        <w:t xml:space="preserve">, </w:t>
      </w:r>
      <w:r w:rsidRPr="4BED9103">
        <w:rPr>
          <w:rFonts w:ascii="Verdana" w:eastAsia="SimSun" w:hAnsi="Verdana" w:cs="Calibri"/>
          <w:b/>
          <w:bCs/>
          <w:color w:val="000000" w:themeColor="text1"/>
          <w:sz w:val="20"/>
          <w:szCs w:val="20"/>
        </w:rPr>
        <w:t xml:space="preserve">Selenium </w:t>
      </w:r>
      <w:r w:rsidRPr="4BED9103">
        <w:rPr>
          <w:rFonts w:ascii="Verdana" w:eastAsia="SimSun" w:hAnsi="Verdana" w:cs="Calibri"/>
          <w:color w:val="000000" w:themeColor="text1"/>
          <w:sz w:val="20"/>
          <w:szCs w:val="20"/>
        </w:rPr>
        <w:t xml:space="preserve">webdriver and </w:t>
      </w:r>
      <w:r w:rsidRPr="4BED9103">
        <w:rPr>
          <w:rFonts w:ascii="Verdana" w:eastAsia="SimSun" w:hAnsi="Verdana" w:cs="Calibri"/>
          <w:b/>
          <w:bCs/>
          <w:color w:val="000000" w:themeColor="text1"/>
          <w:sz w:val="20"/>
          <w:szCs w:val="20"/>
        </w:rPr>
        <w:t>Cucumber</w:t>
      </w:r>
      <w:r w:rsidRPr="4BED9103">
        <w:rPr>
          <w:rFonts w:ascii="Verdana" w:eastAsia="SimSun" w:hAnsi="Verdana" w:cs="Calibri"/>
          <w:color w:val="000000" w:themeColor="text1"/>
          <w:sz w:val="20"/>
          <w:szCs w:val="20"/>
        </w:rPr>
        <w:t xml:space="preserve">. </w:t>
      </w:r>
    </w:p>
    <w:p w14:paraId="2D17BADB" w14:textId="5A5A742B" w:rsidR="4BED9103" w:rsidRDefault="4BED9103" w:rsidP="4BED9103">
      <w:pPr>
        <w:numPr>
          <w:ilvl w:val="0"/>
          <w:numId w:val="23"/>
        </w:numPr>
        <w:ind w:left="0" w:right="540" w:firstLine="0"/>
        <w:jc w:val="both"/>
        <w:rPr>
          <w:color w:val="000000" w:themeColor="text1"/>
          <w:sz w:val="20"/>
          <w:szCs w:val="20"/>
        </w:rPr>
      </w:pPr>
      <w:r w:rsidRPr="4BED9103">
        <w:rPr>
          <w:rFonts w:ascii="Verdana" w:eastAsia="SimSun" w:hAnsi="Verdana" w:cs="Calibri"/>
          <w:color w:val="000000" w:themeColor="text1"/>
          <w:sz w:val="20"/>
          <w:szCs w:val="20"/>
        </w:rPr>
        <w:t xml:space="preserve">Scheduling via </w:t>
      </w:r>
      <w:r w:rsidRPr="4BED9103">
        <w:rPr>
          <w:rFonts w:ascii="Verdana" w:eastAsia="SimSun" w:hAnsi="Verdana" w:cs="Calibri"/>
          <w:b/>
          <w:bCs/>
          <w:color w:val="000000" w:themeColor="text1"/>
          <w:sz w:val="20"/>
          <w:szCs w:val="20"/>
        </w:rPr>
        <w:t xml:space="preserve">Bamboo </w:t>
      </w:r>
      <w:r w:rsidRPr="4BED9103">
        <w:rPr>
          <w:rFonts w:ascii="Verdana" w:eastAsia="SimSun" w:hAnsi="Verdana" w:cs="Calibri"/>
          <w:color w:val="000000" w:themeColor="text1"/>
          <w:sz w:val="20"/>
          <w:szCs w:val="20"/>
        </w:rPr>
        <w:t xml:space="preserve">the automated test suite daily conforming to </w:t>
      </w:r>
      <w:r w:rsidRPr="4BED9103">
        <w:rPr>
          <w:rFonts w:ascii="Verdana" w:eastAsia="SimSun" w:hAnsi="Verdana" w:cs="Calibri"/>
          <w:b/>
          <w:bCs/>
          <w:color w:val="000000" w:themeColor="text1"/>
          <w:sz w:val="20"/>
          <w:szCs w:val="20"/>
        </w:rPr>
        <w:t>CI/CD</w:t>
      </w:r>
      <w:r w:rsidRPr="4BED9103">
        <w:rPr>
          <w:rFonts w:ascii="Verdana" w:eastAsia="SimSun" w:hAnsi="Verdana" w:cs="Calibri"/>
          <w:color w:val="000000" w:themeColor="text1"/>
          <w:sz w:val="20"/>
          <w:szCs w:val="20"/>
        </w:rPr>
        <w:t xml:space="preserve"> tools and practises.</w:t>
      </w:r>
    </w:p>
    <w:p w14:paraId="0F64D206" w14:textId="47320EC4" w:rsidR="4BED9103" w:rsidRDefault="4BED9103" w:rsidP="4BED9103">
      <w:pPr>
        <w:numPr>
          <w:ilvl w:val="0"/>
          <w:numId w:val="23"/>
        </w:numPr>
        <w:ind w:left="0" w:right="540" w:firstLine="0"/>
        <w:jc w:val="both"/>
        <w:rPr>
          <w:color w:val="000000" w:themeColor="text1"/>
          <w:sz w:val="20"/>
          <w:szCs w:val="20"/>
        </w:rPr>
      </w:pPr>
      <w:r w:rsidRPr="4BED9103">
        <w:rPr>
          <w:rFonts w:ascii="Verdana" w:eastAsia="SimSun" w:hAnsi="Verdana" w:cs="Calibri"/>
          <w:color w:val="000000" w:themeColor="text1"/>
          <w:sz w:val="20"/>
          <w:szCs w:val="20"/>
        </w:rPr>
        <w:t xml:space="preserve">Experience with </w:t>
      </w:r>
      <w:r w:rsidRPr="4BED9103">
        <w:rPr>
          <w:rFonts w:ascii="Verdana" w:eastAsia="SimSun" w:hAnsi="Verdana" w:cs="Calibri"/>
          <w:b/>
          <w:bCs/>
          <w:color w:val="000000" w:themeColor="text1"/>
          <w:sz w:val="20"/>
          <w:szCs w:val="20"/>
        </w:rPr>
        <w:t xml:space="preserve">Bitbucket Git </w:t>
      </w:r>
      <w:r w:rsidRPr="4BED9103">
        <w:rPr>
          <w:rFonts w:ascii="Verdana" w:eastAsia="SimSun" w:hAnsi="Verdana" w:cs="Calibri"/>
          <w:color w:val="000000" w:themeColor="text1"/>
          <w:sz w:val="20"/>
          <w:szCs w:val="20"/>
        </w:rPr>
        <w:t xml:space="preserve">source control systems including </w:t>
      </w:r>
      <w:proofErr w:type="spellStart"/>
      <w:r w:rsidRPr="4BED9103">
        <w:rPr>
          <w:rFonts w:ascii="Verdana" w:eastAsia="SimSun" w:hAnsi="Verdana" w:cs="Calibri"/>
          <w:b/>
          <w:bCs/>
          <w:color w:val="000000" w:themeColor="text1"/>
          <w:sz w:val="20"/>
          <w:szCs w:val="20"/>
        </w:rPr>
        <w:t>Sourcetree</w:t>
      </w:r>
      <w:proofErr w:type="spellEnd"/>
      <w:r w:rsidRPr="4BED9103">
        <w:rPr>
          <w:rFonts w:ascii="Verdana" w:eastAsia="SimSun" w:hAnsi="Verdana" w:cs="Calibri"/>
          <w:color w:val="000000" w:themeColor="text1"/>
          <w:sz w:val="20"/>
          <w:szCs w:val="20"/>
        </w:rPr>
        <w:t>.</w:t>
      </w:r>
    </w:p>
    <w:p w14:paraId="5F08B263" w14:textId="0A7CB15A" w:rsidR="4BED9103" w:rsidRDefault="4BED9103" w:rsidP="4BED9103">
      <w:pPr>
        <w:numPr>
          <w:ilvl w:val="0"/>
          <w:numId w:val="23"/>
        </w:numPr>
        <w:ind w:left="0" w:right="540" w:firstLine="0"/>
        <w:jc w:val="both"/>
        <w:rPr>
          <w:color w:val="000000" w:themeColor="text1"/>
          <w:sz w:val="20"/>
          <w:szCs w:val="20"/>
        </w:rPr>
      </w:pPr>
      <w:r w:rsidRPr="4BED9103">
        <w:rPr>
          <w:rFonts w:ascii="Verdana" w:eastAsia="SimSun" w:hAnsi="Verdana" w:cs="Calibri"/>
          <w:color w:val="000000" w:themeColor="text1"/>
          <w:sz w:val="20"/>
          <w:szCs w:val="20"/>
        </w:rPr>
        <w:t xml:space="preserve">Experience with </w:t>
      </w:r>
      <w:proofErr w:type="spellStart"/>
      <w:r w:rsidRPr="4BED9103">
        <w:rPr>
          <w:rFonts w:ascii="Verdana" w:eastAsia="SimSun" w:hAnsi="Verdana" w:cs="Calibri"/>
          <w:b/>
          <w:bCs/>
          <w:color w:val="000000" w:themeColor="text1"/>
          <w:sz w:val="20"/>
          <w:szCs w:val="20"/>
        </w:rPr>
        <w:t>Jmeter</w:t>
      </w:r>
      <w:proofErr w:type="spellEnd"/>
      <w:r w:rsidRPr="4BED9103">
        <w:rPr>
          <w:rFonts w:ascii="Verdana" w:eastAsia="SimSun" w:hAnsi="Verdana" w:cs="Calibri"/>
          <w:color w:val="000000" w:themeColor="text1"/>
          <w:sz w:val="20"/>
          <w:szCs w:val="20"/>
        </w:rPr>
        <w:t>, writing performance test scripts and tes</w:t>
      </w:r>
      <w:r w:rsidR="00A319C7">
        <w:rPr>
          <w:rFonts w:ascii="Verdana" w:eastAsia="SimSun" w:hAnsi="Verdana" w:cs="Calibri"/>
          <w:color w:val="000000" w:themeColor="text1"/>
          <w:sz w:val="20"/>
          <w:szCs w:val="20"/>
        </w:rPr>
        <w:t>t</w:t>
      </w:r>
      <w:r w:rsidRPr="4BED9103">
        <w:rPr>
          <w:rFonts w:ascii="Verdana" w:eastAsia="SimSun" w:hAnsi="Verdana" w:cs="Calibri"/>
          <w:color w:val="000000" w:themeColor="text1"/>
          <w:sz w:val="20"/>
          <w:szCs w:val="20"/>
        </w:rPr>
        <w:t>ing APIs and services.</w:t>
      </w:r>
    </w:p>
    <w:p w14:paraId="0FFFB8BF" w14:textId="18720411" w:rsidR="4BED9103" w:rsidRDefault="4BED9103" w:rsidP="4BED9103">
      <w:pPr>
        <w:numPr>
          <w:ilvl w:val="0"/>
          <w:numId w:val="23"/>
        </w:numPr>
        <w:ind w:left="0" w:right="540" w:firstLine="0"/>
        <w:jc w:val="both"/>
        <w:rPr>
          <w:color w:val="000000" w:themeColor="text1"/>
          <w:sz w:val="20"/>
          <w:szCs w:val="20"/>
        </w:rPr>
      </w:pPr>
      <w:r w:rsidRPr="4BED9103">
        <w:rPr>
          <w:rFonts w:ascii="Verdana" w:eastAsia="SimSun" w:hAnsi="Verdana" w:cs="Calibri"/>
          <w:color w:val="000000" w:themeColor="text1"/>
          <w:sz w:val="20"/>
          <w:szCs w:val="20"/>
        </w:rPr>
        <w:t xml:space="preserve">Good </w:t>
      </w:r>
      <w:r w:rsidRPr="4BED9103">
        <w:rPr>
          <w:rFonts w:ascii="Verdana" w:eastAsia="SimSun" w:hAnsi="Verdana" w:cs="Calibri"/>
          <w:b/>
          <w:bCs/>
          <w:color w:val="000000" w:themeColor="text1"/>
          <w:sz w:val="20"/>
          <w:szCs w:val="20"/>
        </w:rPr>
        <w:t xml:space="preserve">interpersonal skills </w:t>
      </w:r>
      <w:r w:rsidRPr="4BED9103">
        <w:rPr>
          <w:rFonts w:ascii="Verdana" w:eastAsia="SimSun" w:hAnsi="Verdana" w:cs="Calibri"/>
          <w:color w:val="000000" w:themeColor="text1"/>
          <w:sz w:val="20"/>
          <w:szCs w:val="20"/>
        </w:rPr>
        <w:t xml:space="preserve">embracing the </w:t>
      </w:r>
      <w:proofErr w:type="gramStart"/>
      <w:r w:rsidRPr="4BED9103">
        <w:rPr>
          <w:rFonts w:ascii="Verdana" w:eastAsia="SimSun" w:hAnsi="Verdana" w:cs="Calibri"/>
          <w:b/>
          <w:bCs/>
          <w:color w:val="000000" w:themeColor="text1"/>
          <w:sz w:val="20"/>
          <w:szCs w:val="20"/>
        </w:rPr>
        <w:t>Agile</w:t>
      </w:r>
      <w:proofErr w:type="gramEnd"/>
      <w:r w:rsidRPr="4BED9103">
        <w:rPr>
          <w:rFonts w:ascii="Verdana" w:eastAsia="SimSun" w:hAnsi="Verdana" w:cs="Calibri"/>
          <w:b/>
          <w:bCs/>
          <w:color w:val="000000" w:themeColor="text1"/>
          <w:sz w:val="20"/>
          <w:szCs w:val="20"/>
        </w:rPr>
        <w:t xml:space="preserve"> </w:t>
      </w:r>
      <w:r w:rsidRPr="4BED9103">
        <w:rPr>
          <w:rFonts w:ascii="Verdana" w:eastAsia="SimSun" w:hAnsi="Verdana" w:cs="Calibri"/>
          <w:color w:val="000000" w:themeColor="text1"/>
          <w:sz w:val="20"/>
          <w:szCs w:val="20"/>
        </w:rPr>
        <w:t>transformation methodology, collaborating across different teams, running stand-ups, involved in sprint planning, retrospectives and presenting in sprint demonstrations.</w:t>
      </w:r>
    </w:p>
    <w:p w14:paraId="60C4FBEC" w14:textId="1D49EC80" w:rsidR="005E3486" w:rsidRDefault="4BED9103" w:rsidP="4BED9103">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themeColor="text1"/>
          <w:sz w:val="20"/>
          <w:szCs w:val="20"/>
        </w:rPr>
      </w:pPr>
      <w:r w:rsidRPr="4BED9103">
        <w:rPr>
          <w:rFonts w:ascii="Verdana" w:eastAsia="SimSun" w:hAnsi="Verdana" w:cs="Calibri"/>
          <w:b/>
          <w:bCs/>
          <w:color w:val="000000" w:themeColor="text1"/>
          <w:sz w:val="20"/>
          <w:szCs w:val="20"/>
        </w:rPr>
        <w:t>Test Lead</w:t>
      </w:r>
      <w:r w:rsidRPr="4BED9103">
        <w:rPr>
          <w:rFonts w:ascii="Verdana" w:eastAsia="SimSun" w:hAnsi="Verdana" w:cs="Calibri"/>
          <w:color w:val="000000" w:themeColor="text1"/>
          <w:sz w:val="20"/>
          <w:szCs w:val="20"/>
        </w:rPr>
        <w:t xml:space="preserve"> and managed our off-shore team for the Securitisation, Funding and Finance streams in our Core Banking programme.</w:t>
      </w:r>
    </w:p>
    <w:p w14:paraId="366C0216" w14:textId="77777777" w:rsidR="00435B70" w:rsidRDefault="00435B70" w:rsidP="00B70C79">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Pr>
          <w:rFonts w:ascii="Verdana" w:eastAsia="SimSun" w:hAnsi="Verdana" w:cs="Calibri"/>
          <w:color w:val="000000"/>
          <w:sz w:val="20"/>
          <w:szCs w:val="20"/>
        </w:rPr>
        <w:t>Provide Test Plan walkthroughs to business and key stakeholder for sign-off.</w:t>
      </w:r>
    </w:p>
    <w:p w14:paraId="65A9AF1C" w14:textId="77777777" w:rsidR="00435B70" w:rsidRDefault="00435B70" w:rsidP="00B70C79">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Pr>
          <w:rFonts w:ascii="Verdana" w:eastAsia="SimSun" w:hAnsi="Verdana" w:cs="Calibri"/>
          <w:color w:val="000000"/>
          <w:sz w:val="20"/>
          <w:szCs w:val="20"/>
        </w:rPr>
        <w:t xml:space="preserve">Collaboratively resolve </w:t>
      </w:r>
      <w:r w:rsidR="002B2D8C">
        <w:rPr>
          <w:rFonts w:ascii="Verdana" w:eastAsia="SimSun" w:hAnsi="Verdana" w:cs="Calibri"/>
          <w:color w:val="000000"/>
          <w:sz w:val="20"/>
          <w:szCs w:val="20"/>
        </w:rPr>
        <w:t xml:space="preserve">issues across different teams including external vendors (Computershare) </w:t>
      </w:r>
    </w:p>
    <w:p w14:paraId="613E3581" w14:textId="77777777" w:rsidR="00B70C79" w:rsidRDefault="00B70C79" w:rsidP="00B70C79">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B70C79">
        <w:rPr>
          <w:rFonts w:ascii="Verdana" w:eastAsia="SimSun" w:hAnsi="Verdana" w:cs="Calibri"/>
          <w:color w:val="000000"/>
          <w:sz w:val="20"/>
          <w:szCs w:val="20"/>
        </w:rPr>
        <w:t xml:space="preserve">Representing Macquarie as Test </w:t>
      </w:r>
      <w:r>
        <w:rPr>
          <w:rFonts w:ascii="Verdana" w:eastAsia="SimSun" w:hAnsi="Verdana" w:cs="Calibri"/>
          <w:color w:val="000000"/>
          <w:sz w:val="20"/>
          <w:szCs w:val="20"/>
        </w:rPr>
        <w:t>Lead contact</w:t>
      </w:r>
      <w:r w:rsidRPr="00B70C79">
        <w:rPr>
          <w:rFonts w:ascii="Verdana" w:eastAsia="SimSun" w:hAnsi="Verdana" w:cs="Calibri"/>
          <w:color w:val="000000"/>
          <w:sz w:val="20"/>
          <w:szCs w:val="20"/>
        </w:rPr>
        <w:t xml:space="preserve"> for </w:t>
      </w:r>
      <w:r w:rsidRPr="00830D52">
        <w:rPr>
          <w:rFonts w:ascii="Verdana" w:eastAsia="SimSun" w:hAnsi="Verdana" w:cs="Calibri"/>
          <w:b/>
          <w:color w:val="000000"/>
          <w:sz w:val="20"/>
          <w:szCs w:val="20"/>
        </w:rPr>
        <w:t>Project Blue</w:t>
      </w:r>
      <w:r w:rsidRPr="00B70C79">
        <w:rPr>
          <w:rFonts w:ascii="Verdana" w:eastAsia="SimSun" w:hAnsi="Verdana" w:cs="Calibri"/>
          <w:color w:val="000000"/>
          <w:sz w:val="20"/>
          <w:szCs w:val="20"/>
        </w:rPr>
        <w:t xml:space="preserve"> </w:t>
      </w:r>
      <w:r w:rsidR="00830D52">
        <w:rPr>
          <w:rFonts w:ascii="Verdana" w:eastAsia="SimSun" w:hAnsi="Verdana" w:cs="Calibri"/>
          <w:color w:val="000000"/>
          <w:sz w:val="20"/>
          <w:szCs w:val="20"/>
        </w:rPr>
        <w:t xml:space="preserve">(Australia’s largest platform outsourcing deal) </w:t>
      </w:r>
      <w:r w:rsidRPr="00B70C79">
        <w:rPr>
          <w:rFonts w:ascii="Verdana" w:eastAsia="SimSun" w:hAnsi="Verdana" w:cs="Calibri"/>
          <w:color w:val="000000"/>
          <w:sz w:val="20"/>
          <w:szCs w:val="20"/>
        </w:rPr>
        <w:t>– Broker Panel</w:t>
      </w:r>
      <w:r w:rsidR="00F11D3A">
        <w:rPr>
          <w:rFonts w:ascii="Verdana" w:eastAsia="SimSun" w:hAnsi="Verdana" w:cs="Calibri"/>
          <w:color w:val="000000"/>
          <w:sz w:val="20"/>
          <w:szCs w:val="20"/>
        </w:rPr>
        <w:t xml:space="preserve"> (Testing trading systems</w:t>
      </w:r>
      <w:r w:rsidR="00435B70">
        <w:rPr>
          <w:rFonts w:ascii="Verdana" w:eastAsia="SimSun" w:hAnsi="Verdana" w:cs="Calibri"/>
          <w:color w:val="000000"/>
          <w:sz w:val="20"/>
          <w:szCs w:val="20"/>
        </w:rPr>
        <w:t xml:space="preserve"> </w:t>
      </w:r>
      <w:r w:rsidR="00435B70" w:rsidRPr="00435B70">
        <w:rPr>
          <w:rFonts w:ascii="Verdana" w:eastAsia="SimSun" w:hAnsi="Verdana" w:cs="Calibri"/>
          <w:b/>
          <w:color w:val="000000"/>
          <w:sz w:val="20"/>
          <w:szCs w:val="20"/>
        </w:rPr>
        <w:t>end-to-end</w:t>
      </w:r>
      <w:r w:rsidR="00F11D3A">
        <w:rPr>
          <w:rFonts w:ascii="Verdana" w:eastAsia="SimSun" w:hAnsi="Verdana" w:cs="Calibri"/>
          <w:color w:val="000000"/>
          <w:sz w:val="20"/>
          <w:szCs w:val="20"/>
        </w:rPr>
        <w:t>, equities and managed funds on behalf of our private clients)</w:t>
      </w:r>
      <w:r w:rsidRPr="00B70C79">
        <w:rPr>
          <w:rFonts w:ascii="Verdana" w:eastAsia="SimSun" w:hAnsi="Verdana" w:cs="Calibri"/>
          <w:color w:val="000000"/>
          <w:sz w:val="20"/>
          <w:szCs w:val="20"/>
        </w:rPr>
        <w:t xml:space="preserve">, providing </w:t>
      </w:r>
      <w:r w:rsidRPr="00E825E3">
        <w:rPr>
          <w:rFonts w:ascii="Verdana" w:eastAsia="SimSun" w:hAnsi="Verdana" w:cs="Calibri"/>
          <w:b/>
          <w:color w:val="000000"/>
          <w:sz w:val="20"/>
          <w:szCs w:val="20"/>
        </w:rPr>
        <w:t>external stakeholder engagement</w:t>
      </w:r>
      <w:r w:rsidRPr="00B70C79">
        <w:rPr>
          <w:rFonts w:ascii="Verdana" w:eastAsia="SimSun" w:hAnsi="Verdana" w:cs="Calibri"/>
          <w:color w:val="000000"/>
          <w:sz w:val="20"/>
          <w:szCs w:val="20"/>
        </w:rPr>
        <w:t xml:space="preserve"> with UBS, Goldman Sachs and Macquarie Private Wealth</w:t>
      </w:r>
      <w:r>
        <w:rPr>
          <w:rFonts w:ascii="Verdana" w:eastAsia="SimSun" w:hAnsi="Verdana" w:cs="Calibri"/>
          <w:color w:val="000000"/>
          <w:sz w:val="20"/>
          <w:szCs w:val="20"/>
        </w:rPr>
        <w:t>.</w:t>
      </w:r>
    </w:p>
    <w:p w14:paraId="56A25808" w14:textId="77777777" w:rsidR="00830D52" w:rsidRPr="00B70C79" w:rsidRDefault="00830D52" w:rsidP="00B70C79">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2B4588">
        <w:rPr>
          <w:rFonts w:ascii="Verdana" w:eastAsia="SimSun" w:hAnsi="Verdana" w:cs="Calibri"/>
          <w:b/>
          <w:color w:val="000000"/>
          <w:sz w:val="20"/>
          <w:szCs w:val="20"/>
        </w:rPr>
        <w:t>Test Lead</w:t>
      </w:r>
      <w:r>
        <w:rPr>
          <w:rFonts w:ascii="Verdana" w:eastAsia="SimSun" w:hAnsi="Verdana" w:cs="Calibri"/>
          <w:color w:val="000000"/>
          <w:sz w:val="20"/>
          <w:szCs w:val="20"/>
        </w:rPr>
        <w:t xml:space="preserve"> for Wrap SHY replacement project, the replacement of the Wrap trading engine, </w:t>
      </w:r>
      <w:r w:rsidRPr="00E825E3">
        <w:rPr>
          <w:rFonts w:ascii="Verdana" w:eastAsia="SimSun" w:hAnsi="Verdana" w:cs="Calibri"/>
          <w:b/>
          <w:color w:val="000000"/>
          <w:sz w:val="20"/>
          <w:szCs w:val="20"/>
        </w:rPr>
        <w:t>managing</w:t>
      </w:r>
      <w:r>
        <w:rPr>
          <w:rFonts w:ascii="Verdana" w:eastAsia="SimSun" w:hAnsi="Verdana" w:cs="Calibri"/>
          <w:color w:val="000000"/>
          <w:sz w:val="20"/>
          <w:szCs w:val="20"/>
        </w:rPr>
        <w:t xml:space="preserve"> a large </w:t>
      </w:r>
      <w:r w:rsidR="00B04AC5">
        <w:rPr>
          <w:rFonts w:ascii="Verdana" w:eastAsia="SimSun" w:hAnsi="Verdana" w:cs="Calibri"/>
          <w:color w:val="000000"/>
          <w:sz w:val="20"/>
          <w:szCs w:val="20"/>
        </w:rPr>
        <w:t xml:space="preserve">test </w:t>
      </w:r>
      <w:r w:rsidRPr="00F11D3A">
        <w:rPr>
          <w:rFonts w:ascii="Verdana" w:eastAsia="SimSun" w:hAnsi="Verdana" w:cs="Calibri"/>
          <w:b/>
          <w:color w:val="000000"/>
          <w:sz w:val="20"/>
          <w:szCs w:val="20"/>
        </w:rPr>
        <w:t>regression</w:t>
      </w:r>
      <w:r>
        <w:rPr>
          <w:rFonts w:ascii="Verdana" w:eastAsia="SimSun" w:hAnsi="Verdana" w:cs="Calibri"/>
          <w:color w:val="000000"/>
          <w:sz w:val="20"/>
          <w:szCs w:val="20"/>
        </w:rPr>
        <w:t xml:space="preserve"> suite</w:t>
      </w:r>
      <w:r w:rsidR="00B04AC5">
        <w:rPr>
          <w:rFonts w:ascii="Verdana" w:eastAsia="SimSun" w:hAnsi="Verdana" w:cs="Calibri"/>
          <w:color w:val="000000"/>
          <w:sz w:val="20"/>
          <w:szCs w:val="20"/>
        </w:rPr>
        <w:t>.</w:t>
      </w:r>
    </w:p>
    <w:p w14:paraId="2FD1B748" w14:textId="77777777" w:rsidR="004128AE" w:rsidRDefault="004128AE"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2B4588">
        <w:rPr>
          <w:rFonts w:ascii="Verdana" w:eastAsia="SimSun" w:hAnsi="Verdana" w:cs="Calibri"/>
          <w:b/>
          <w:color w:val="000000"/>
          <w:sz w:val="20"/>
          <w:szCs w:val="20"/>
        </w:rPr>
        <w:t>Mentoring</w:t>
      </w:r>
      <w:r>
        <w:rPr>
          <w:rFonts w:ascii="Verdana" w:eastAsia="SimSun" w:hAnsi="Verdana" w:cs="Calibri"/>
          <w:color w:val="000000"/>
          <w:sz w:val="20"/>
          <w:szCs w:val="20"/>
        </w:rPr>
        <w:t xml:space="preserve"> Macquarie new starters</w:t>
      </w:r>
      <w:r w:rsidR="00B70C79">
        <w:rPr>
          <w:rFonts w:ascii="Verdana" w:eastAsia="SimSun" w:hAnsi="Verdana" w:cs="Calibri"/>
          <w:color w:val="000000"/>
          <w:sz w:val="20"/>
          <w:szCs w:val="20"/>
        </w:rPr>
        <w:t xml:space="preserve"> to </w:t>
      </w:r>
      <w:r w:rsidR="00B04AC5">
        <w:rPr>
          <w:rFonts w:ascii="Verdana" w:eastAsia="SimSun" w:hAnsi="Verdana" w:cs="Calibri"/>
          <w:color w:val="000000"/>
          <w:sz w:val="20"/>
          <w:szCs w:val="20"/>
        </w:rPr>
        <w:t xml:space="preserve">Macquarie </w:t>
      </w:r>
      <w:r w:rsidR="00B70C79">
        <w:rPr>
          <w:rFonts w:ascii="Verdana" w:eastAsia="SimSun" w:hAnsi="Verdana" w:cs="Calibri"/>
          <w:color w:val="000000"/>
          <w:sz w:val="20"/>
          <w:szCs w:val="20"/>
        </w:rPr>
        <w:t>Wrap</w:t>
      </w:r>
    </w:p>
    <w:p w14:paraId="0E181ED6" w14:textId="77777777" w:rsidR="004128AE" w:rsidRDefault="00235025"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442978">
        <w:rPr>
          <w:rFonts w:ascii="Verdana" w:eastAsia="SimSun" w:hAnsi="Verdana" w:cs="Calibri"/>
          <w:b/>
          <w:color w:val="000000"/>
          <w:sz w:val="20"/>
          <w:szCs w:val="20"/>
        </w:rPr>
        <w:t>Collaborating</w:t>
      </w:r>
      <w:r w:rsidR="004128AE">
        <w:rPr>
          <w:rFonts w:ascii="Verdana" w:eastAsia="SimSun" w:hAnsi="Verdana" w:cs="Calibri"/>
          <w:color w:val="000000"/>
          <w:sz w:val="20"/>
          <w:szCs w:val="20"/>
        </w:rPr>
        <w:t xml:space="preserve"> </w:t>
      </w:r>
      <w:r w:rsidR="00442978">
        <w:rPr>
          <w:rFonts w:ascii="Verdana" w:eastAsia="SimSun" w:hAnsi="Verdana" w:cs="Calibri"/>
          <w:color w:val="000000"/>
          <w:sz w:val="20"/>
          <w:szCs w:val="20"/>
        </w:rPr>
        <w:t xml:space="preserve">in </w:t>
      </w:r>
      <w:r w:rsidR="004128AE" w:rsidRPr="002B4588">
        <w:rPr>
          <w:rFonts w:ascii="Verdana" w:eastAsia="SimSun" w:hAnsi="Verdana" w:cs="Calibri"/>
          <w:b/>
          <w:color w:val="000000"/>
          <w:sz w:val="20"/>
          <w:szCs w:val="20"/>
        </w:rPr>
        <w:t>workshops</w:t>
      </w:r>
      <w:r w:rsidR="00B04AC5">
        <w:rPr>
          <w:rFonts w:ascii="Verdana" w:eastAsia="SimSun" w:hAnsi="Verdana" w:cs="Calibri"/>
          <w:color w:val="000000"/>
          <w:sz w:val="20"/>
          <w:szCs w:val="20"/>
        </w:rPr>
        <w:t xml:space="preserve">, </w:t>
      </w:r>
      <w:r w:rsidR="00442978">
        <w:rPr>
          <w:rFonts w:ascii="Verdana" w:eastAsia="SimSun" w:hAnsi="Verdana" w:cs="Calibri"/>
          <w:color w:val="000000"/>
          <w:sz w:val="20"/>
          <w:szCs w:val="20"/>
        </w:rPr>
        <w:t>presenting</w:t>
      </w:r>
      <w:r w:rsidR="00B04AC5">
        <w:rPr>
          <w:rFonts w:ascii="Verdana" w:eastAsia="SimSun" w:hAnsi="Verdana" w:cs="Calibri"/>
          <w:color w:val="000000"/>
          <w:sz w:val="20"/>
          <w:szCs w:val="20"/>
        </w:rPr>
        <w:t xml:space="preserve"> our </w:t>
      </w:r>
      <w:r w:rsidR="00830D52">
        <w:rPr>
          <w:rFonts w:ascii="Verdana" w:eastAsia="SimSun" w:hAnsi="Verdana" w:cs="Calibri"/>
          <w:color w:val="000000"/>
          <w:sz w:val="20"/>
          <w:szCs w:val="20"/>
        </w:rPr>
        <w:t xml:space="preserve">test </w:t>
      </w:r>
      <w:r w:rsidR="00B04AC5">
        <w:rPr>
          <w:rFonts w:ascii="Verdana" w:eastAsia="SimSun" w:hAnsi="Verdana" w:cs="Calibri"/>
          <w:color w:val="000000"/>
          <w:sz w:val="20"/>
          <w:szCs w:val="20"/>
        </w:rPr>
        <w:t>approach</w:t>
      </w:r>
      <w:r w:rsidR="00E825E3">
        <w:rPr>
          <w:rFonts w:ascii="Verdana" w:eastAsia="SimSun" w:hAnsi="Verdana" w:cs="Calibri"/>
          <w:color w:val="000000"/>
          <w:sz w:val="20"/>
          <w:szCs w:val="20"/>
        </w:rPr>
        <w:t xml:space="preserve">, </w:t>
      </w:r>
      <w:r w:rsidR="00B04AC5">
        <w:rPr>
          <w:rFonts w:ascii="Verdana" w:eastAsia="SimSun" w:hAnsi="Verdana" w:cs="Calibri"/>
          <w:color w:val="000000"/>
          <w:sz w:val="20"/>
          <w:szCs w:val="20"/>
        </w:rPr>
        <w:t>planning</w:t>
      </w:r>
      <w:r w:rsidR="00E825E3">
        <w:rPr>
          <w:rFonts w:ascii="Verdana" w:eastAsia="SimSun" w:hAnsi="Verdana" w:cs="Calibri"/>
          <w:color w:val="000000"/>
          <w:sz w:val="20"/>
          <w:szCs w:val="20"/>
        </w:rPr>
        <w:t xml:space="preserve"> and </w:t>
      </w:r>
      <w:r w:rsidR="00442978">
        <w:rPr>
          <w:rFonts w:ascii="Verdana" w:eastAsia="SimSun" w:hAnsi="Verdana" w:cs="Calibri"/>
          <w:color w:val="000000"/>
          <w:sz w:val="20"/>
          <w:szCs w:val="20"/>
        </w:rPr>
        <w:t xml:space="preserve">discussing </w:t>
      </w:r>
      <w:r w:rsidR="00E825E3">
        <w:rPr>
          <w:rFonts w:ascii="Verdana" w:eastAsia="SimSun" w:hAnsi="Verdana" w:cs="Calibri"/>
          <w:color w:val="000000"/>
          <w:sz w:val="20"/>
          <w:szCs w:val="20"/>
        </w:rPr>
        <w:t>test data initiatives.</w:t>
      </w:r>
    </w:p>
    <w:p w14:paraId="0297269E" w14:textId="77777777" w:rsidR="00B70C79" w:rsidRDefault="00B70C79"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E825E3">
        <w:rPr>
          <w:rFonts w:ascii="Verdana" w:eastAsia="SimSun" w:hAnsi="Verdana" w:cs="Calibri"/>
          <w:b/>
          <w:color w:val="000000"/>
          <w:sz w:val="20"/>
          <w:szCs w:val="20"/>
        </w:rPr>
        <w:t>Initiate</w:t>
      </w:r>
      <w:r>
        <w:rPr>
          <w:rFonts w:ascii="Verdana" w:eastAsia="SimSun" w:hAnsi="Verdana" w:cs="Calibri"/>
          <w:color w:val="000000"/>
          <w:sz w:val="20"/>
          <w:szCs w:val="20"/>
        </w:rPr>
        <w:t xml:space="preserve"> </w:t>
      </w:r>
      <w:r w:rsidRPr="002B4588">
        <w:rPr>
          <w:rFonts w:ascii="Verdana" w:eastAsia="SimSun" w:hAnsi="Verdana" w:cs="Calibri"/>
          <w:b/>
          <w:color w:val="000000"/>
          <w:sz w:val="20"/>
          <w:szCs w:val="20"/>
        </w:rPr>
        <w:t>daily stand-ups</w:t>
      </w:r>
      <w:r w:rsidR="002B4588">
        <w:rPr>
          <w:rFonts w:ascii="Verdana" w:eastAsia="SimSun" w:hAnsi="Verdana" w:cs="Calibri"/>
          <w:color w:val="000000"/>
          <w:sz w:val="20"/>
          <w:szCs w:val="20"/>
        </w:rPr>
        <w:t xml:space="preserve"> to discuss </w:t>
      </w:r>
      <w:r w:rsidR="001540E2">
        <w:rPr>
          <w:rFonts w:ascii="Verdana" w:eastAsia="SimSun" w:hAnsi="Verdana" w:cs="Calibri"/>
          <w:color w:val="000000"/>
          <w:sz w:val="20"/>
          <w:szCs w:val="20"/>
        </w:rPr>
        <w:t xml:space="preserve">project </w:t>
      </w:r>
      <w:r w:rsidR="000C6BCB">
        <w:rPr>
          <w:rFonts w:ascii="Verdana" w:eastAsia="SimSun" w:hAnsi="Verdana" w:cs="Calibri"/>
          <w:color w:val="000000"/>
          <w:sz w:val="20"/>
          <w:szCs w:val="20"/>
        </w:rPr>
        <w:t>priorities</w:t>
      </w:r>
      <w:r w:rsidR="002B4588">
        <w:rPr>
          <w:rFonts w:ascii="Verdana" w:eastAsia="SimSun" w:hAnsi="Verdana" w:cs="Calibri"/>
          <w:color w:val="000000"/>
          <w:sz w:val="20"/>
          <w:szCs w:val="20"/>
        </w:rPr>
        <w:t xml:space="preserve">, </w:t>
      </w:r>
      <w:r w:rsidR="000C6BCB">
        <w:rPr>
          <w:rFonts w:ascii="Verdana" w:eastAsia="SimSun" w:hAnsi="Verdana" w:cs="Calibri"/>
          <w:color w:val="000000"/>
          <w:sz w:val="20"/>
          <w:szCs w:val="20"/>
        </w:rPr>
        <w:t xml:space="preserve">critical </w:t>
      </w:r>
      <w:r w:rsidR="002B4588">
        <w:rPr>
          <w:rFonts w:ascii="Verdana" w:eastAsia="SimSun" w:hAnsi="Verdana" w:cs="Calibri"/>
          <w:color w:val="000000"/>
          <w:sz w:val="20"/>
          <w:szCs w:val="20"/>
        </w:rPr>
        <w:t>defect</w:t>
      </w:r>
      <w:r w:rsidR="000C6BCB">
        <w:rPr>
          <w:rFonts w:ascii="Verdana" w:eastAsia="SimSun" w:hAnsi="Verdana" w:cs="Calibri"/>
          <w:color w:val="000000"/>
          <w:sz w:val="20"/>
          <w:szCs w:val="20"/>
        </w:rPr>
        <w:t>s</w:t>
      </w:r>
      <w:r w:rsidR="002B4588">
        <w:rPr>
          <w:rFonts w:ascii="Verdana" w:eastAsia="SimSun" w:hAnsi="Verdana" w:cs="Calibri"/>
          <w:color w:val="000000"/>
          <w:sz w:val="20"/>
          <w:szCs w:val="20"/>
        </w:rPr>
        <w:t xml:space="preserve"> </w:t>
      </w:r>
      <w:r w:rsidR="000C6BCB">
        <w:rPr>
          <w:rFonts w:ascii="Verdana" w:eastAsia="SimSun" w:hAnsi="Verdana" w:cs="Calibri"/>
          <w:color w:val="000000"/>
          <w:sz w:val="20"/>
          <w:szCs w:val="20"/>
        </w:rPr>
        <w:t xml:space="preserve">impacting UAT requiring </w:t>
      </w:r>
      <w:r w:rsidR="002B4588">
        <w:rPr>
          <w:rFonts w:ascii="Verdana" w:eastAsia="SimSun" w:hAnsi="Verdana" w:cs="Calibri"/>
          <w:color w:val="000000"/>
          <w:sz w:val="20"/>
          <w:szCs w:val="20"/>
        </w:rPr>
        <w:t xml:space="preserve">escalation and test effort </w:t>
      </w:r>
      <w:r w:rsidR="001540E2">
        <w:rPr>
          <w:rFonts w:ascii="Verdana" w:eastAsia="SimSun" w:hAnsi="Verdana" w:cs="Calibri"/>
          <w:color w:val="000000"/>
          <w:sz w:val="20"/>
          <w:szCs w:val="20"/>
        </w:rPr>
        <w:t>update and focus.</w:t>
      </w:r>
    </w:p>
    <w:p w14:paraId="37AEB643" w14:textId="77777777" w:rsidR="004128AE" w:rsidRDefault="004128AE"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2B4588">
        <w:rPr>
          <w:rFonts w:ascii="Verdana" w:eastAsia="SimSun" w:hAnsi="Verdana" w:cs="Calibri"/>
          <w:b/>
          <w:color w:val="000000"/>
          <w:sz w:val="20"/>
          <w:szCs w:val="20"/>
        </w:rPr>
        <w:t>Training</w:t>
      </w:r>
      <w:r w:rsidR="00B70C79" w:rsidRPr="002B4588">
        <w:rPr>
          <w:rFonts w:ascii="Verdana" w:eastAsia="SimSun" w:hAnsi="Verdana" w:cs="Calibri"/>
          <w:b/>
          <w:color w:val="000000"/>
          <w:sz w:val="20"/>
          <w:szCs w:val="20"/>
        </w:rPr>
        <w:t xml:space="preserve"> </w:t>
      </w:r>
      <w:r w:rsidR="00B70C79">
        <w:rPr>
          <w:rFonts w:ascii="Verdana" w:eastAsia="SimSun" w:hAnsi="Verdana" w:cs="Calibri"/>
          <w:color w:val="000000"/>
          <w:sz w:val="20"/>
          <w:szCs w:val="20"/>
        </w:rPr>
        <w:t>of Macquarie internal backend applications</w:t>
      </w:r>
      <w:r w:rsidR="002B4588">
        <w:rPr>
          <w:rFonts w:ascii="Verdana" w:eastAsia="SimSun" w:hAnsi="Verdana" w:cs="Calibri"/>
          <w:color w:val="000000"/>
          <w:sz w:val="20"/>
          <w:szCs w:val="20"/>
        </w:rPr>
        <w:t xml:space="preserve"> to </w:t>
      </w:r>
      <w:r w:rsidR="001540E2">
        <w:rPr>
          <w:rFonts w:ascii="Verdana" w:eastAsia="SimSun" w:hAnsi="Verdana" w:cs="Calibri"/>
          <w:color w:val="000000"/>
          <w:sz w:val="20"/>
          <w:szCs w:val="20"/>
        </w:rPr>
        <w:t xml:space="preserve">test </w:t>
      </w:r>
      <w:r w:rsidR="002B4588">
        <w:rPr>
          <w:rFonts w:ascii="Verdana" w:eastAsia="SimSun" w:hAnsi="Verdana" w:cs="Calibri"/>
          <w:color w:val="000000"/>
          <w:sz w:val="20"/>
          <w:szCs w:val="20"/>
        </w:rPr>
        <w:t>team.</w:t>
      </w:r>
    </w:p>
    <w:p w14:paraId="427EBB5C" w14:textId="77777777" w:rsidR="002B4588" w:rsidRDefault="002B4588" w:rsidP="002B4588">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E825E3">
        <w:rPr>
          <w:rFonts w:ascii="Verdana" w:eastAsia="SimSun" w:hAnsi="Verdana" w:cs="Calibri"/>
          <w:b/>
          <w:color w:val="000000"/>
          <w:sz w:val="20"/>
          <w:szCs w:val="20"/>
        </w:rPr>
        <w:t>D</w:t>
      </w:r>
      <w:r w:rsidR="00E825E3" w:rsidRPr="00E825E3">
        <w:rPr>
          <w:rFonts w:ascii="Verdana" w:eastAsia="SimSun" w:hAnsi="Verdana" w:cs="Calibri"/>
          <w:b/>
          <w:color w:val="000000"/>
          <w:sz w:val="20"/>
          <w:szCs w:val="20"/>
        </w:rPr>
        <w:t>elegate</w:t>
      </w:r>
      <w:r w:rsidR="00E825E3">
        <w:rPr>
          <w:rFonts w:ascii="Verdana" w:eastAsia="SimSun" w:hAnsi="Verdana" w:cs="Calibri"/>
          <w:color w:val="000000"/>
          <w:sz w:val="20"/>
          <w:szCs w:val="20"/>
        </w:rPr>
        <w:t xml:space="preserve"> the w</w:t>
      </w:r>
      <w:r w:rsidRPr="00736A3C">
        <w:rPr>
          <w:rFonts w:ascii="Verdana" w:eastAsia="SimSun" w:hAnsi="Verdana" w:cs="Calibri"/>
          <w:color w:val="000000"/>
          <w:sz w:val="20"/>
          <w:szCs w:val="20"/>
        </w:rPr>
        <w:t xml:space="preserve">riting of Test scripts </w:t>
      </w:r>
      <w:r w:rsidR="00E825E3">
        <w:rPr>
          <w:rFonts w:ascii="Verdana" w:eastAsia="SimSun" w:hAnsi="Verdana" w:cs="Calibri"/>
          <w:color w:val="000000"/>
          <w:sz w:val="20"/>
          <w:szCs w:val="20"/>
        </w:rPr>
        <w:t xml:space="preserve">to testers </w:t>
      </w:r>
      <w:r w:rsidRPr="00736A3C">
        <w:rPr>
          <w:rFonts w:ascii="Verdana" w:eastAsia="SimSun" w:hAnsi="Verdana" w:cs="Calibri"/>
          <w:color w:val="000000"/>
          <w:sz w:val="20"/>
          <w:szCs w:val="20"/>
        </w:rPr>
        <w:t xml:space="preserve">and providing </w:t>
      </w:r>
      <w:r w:rsidRPr="002B4588">
        <w:rPr>
          <w:rFonts w:ascii="Verdana" w:eastAsia="SimSun" w:hAnsi="Verdana" w:cs="Calibri"/>
          <w:b/>
          <w:color w:val="000000"/>
          <w:sz w:val="20"/>
          <w:szCs w:val="20"/>
        </w:rPr>
        <w:t>reviews/walkthroughs</w:t>
      </w:r>
      <w:r w:rsidRPr="00736A3C">
        <w:rPr>
          <w:rFonts w:ascii="Verdana" w:eastAsia="SimSun" w:hAnsi="Verdana" w:cs="Calibri"/>
          <w:color w:val="000000"/>
          <w:sz w:val="20"/>
          <w:szCs w:val="20"/>
        </w:rPr>
        <w:t xml:space="preserve"> </w:t>
      </w:r>
      <w:r>
        <w:rPr>
          <w:rFonts w:ascii="Verdana" w:eastAsia="SimSun" w:hAnsi="Verdana" w:cs="Calibri"/>
          <w:color w:val="000000"/>
          <w:sz w:val="20"/>
          <w:szCs w:val="20"/>
        </w:rPr>
        <w:t>to</w:t>
      </w:r>
      <w:r w:rsidRPr="00736A3C">
        <w:rPr>
          <w:rFonts w:ascii="Verdana" w:eastAsia="SimSun" w:hAnsi="Verdana" w:cs="Calibri"/>
          <w:color w:val="000000"/>
          <w:sz w:val="20"/>
          <w:szCs w:val="20"/>
        </w:rPr>
        <w:t xml:space="preserve"> Business analysts, developers, projects managers and </w:t>
      </w:r>
      <w:r>
        <w:rPr>
          <w:rFonts w:ascii="Verdana" w:eastAsia="SimSun" w:hAnsi="Verdana" w:cs="Calibri"/>
          <w:color w:val="000000"/>
          <w:sz w:val="20"/>
          <w:szCs w:val="20"/>
        </w:rPr>
        <w:t xml:space="preserve">key </w:t>
      </w:r>
      <w:r w:rsidRPr="00736A3C">
        <w:rPr>
          <w:rFonts w:ascii="Verdana" w:eastAsia="SimSun" w:hAnsi="Verdana" w:cs="Calibri"/>
          <w:color w:val="000000"/>
          <w:sz w:val="20"/>
          <w:szCs w:val="20"/>
        </w:rPr>
        <w:t>project stake holders.</w:t>
      </w:r>
    </w:p>
    <w:p w14:paraId="49751AF6" w14:textId="77777777" w:rsidR="008C596E" w:rsidRDefault="008C596E" w:rsidP="002B4588">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8C596E">
        <w:rPr>
          <w:rFonts w:ascii="Verdana" w:eastAsia="SimSun" w:hAnsi="Verdana" w:cs="Calibri"/>
          <w:b/>
          <w:color w:val="000000"/>
          <w:sz w:val="20"/>
          <w:szCs w:val="20"/>
        </w:rPr>
        <w:t>Schedule Defect Triage meetings</w:t>
      </w:r>
      <w:r>
        <w:rPr>
          <w:rFonts w:ascii="Verdana" w:eastAsia="SimSun" w:hAnsi="Verdana" w:cs="Calibri"/>
          <w:color w:val="000000"/>
          <w:sz w:val="20"/>
          <w:szCs w:val="20"/>
        </w:rPr>
        <w:t xml:space="preserve"> </w:t>
      </w:r>
      <w:r w:rsidRPr="00736A3C">
        <w:rPr>
          <w:rFonts w:ascii="Verdana" w:eastAsia="SimSun" w:hAnsi="Verdana" w:cs="Calibri"/>
          <w:color w:val="000000"/>
          <w:sz w:val="20"/>
          <w:szCs w:val="20"/>
        </w:rPr>
        <w:t xml:space="preserve">with developers </w:t>
      </w:r>
      <w:r w:rsidR="00442978">
        <w:rPr>
          <w:rFonts w:ascii="Verdana" w:eastAsia="SimSun" w:hAnsi="Verdana" w:cs="Calibri"/>
          <w:color w:val="000000"/>
          <w:sz w:val="20"/>
          <w:szCs w:val="20"/>
        </w:rPr>
        <w:t xml:space="preserve">and project </w:t>
      </w:r>
      <w:r w:rsidR="00442978">
        <w:rPr>
          <w:rFonts w:ascii="Verdana" w:eastAsia="SimSun" w:hAnsi="Verdana" w:cs="Calibri"/>
          <w:color w:val="000000"/>
          <w:sz w:val="20"/>
          <w:szCs w:val="20"/>
        </w:rPr>
        <w:lastRenderedPageBreak/>
        <w:t xml:space="preserve">managers </w:t>
      </w:r>
      <w:r w:rsidRPr="00736A3C">
        <w:rPr>
          <w:rFonts w:ascii="Verdana" w:eastAsia="SimSun" w:hAnsi="Verdana" w:cs="Calibri"/>
          <w:color w:val="000000"/>
          <w:sz w:val="20"/>
          <w:szCs w:val="20"/>
        </w:rPr>
        <w:t xml:space="preserve">to manage defects </w:t>
      </w:r>
      <w:r>
        <w:rPr>
          <w:rFonts w:ascii="Verdana" w:eastAsia="SimSun" w:hAnsi="Verdana" w:cs="Calibri"/>
          <w:color w:val="000000"/>
          <w:sz w:val="20"/>
          <w:szCs w:val="20"/>
        </w:rPr>
        <w:t xml:space="preserve">(using </w:t>
      </w:r>
      <w:r w:rsidRPr="008C596E">
        <w:rPr>
          <w:rFonts w:ascii="Verdana" w:eastAsia="SimSun" w:hAnsi="Verdana" w:cs="Calibri"/>
          <w:b/>
          <w:color w:val="000000"/>
          <w:sz w:val="20"/>
          <w:szCs w:val="20"/>
        </w:rPr>
        <w:t>JIRA</w:t>
      </w:r>
      <w:r>
        <w:rPr>
          <w:rFonts w:ascii="Verdana" w:eastAsia="SimSun" w:hAnsi="Verdana" w:cs="Calibri"/>
          <w:color w:val="000000"/>
          <w:sz w:val="20"/>
          <w:szCs w:val="20"/>
        </w:rPr>
        <w:t xml:space="preserve">) </w:t>
      </w:r>
      <w:r w:rsidRPr="00736A3C">
        <w:rPr>
          <w:rFonts w:ascii="Verdana" w:eastAsia="SimSun" w:hAnsi="Verdana" w:cs="Calibri"/>
          <w:color w:val="000000"/>
          <w:sz w:val="20"/>
          <w:szCs w:val="20"/>
        </w:rPr>
        <w:t xml:space="preserve">that require changes to priorities, </w:t>
      </w:r>
      <w:r>
        <w:rPr>
          <w:rFonts w:ascii="Verdana" w:eastAsia="SimSun" w:hAnsi="Verdana" w:cs="Calibri"/>
          <w:color w:val="000000"/>
          <w:sz w:val="20"/>
          <w:szCs w:val="20"/>
        </w:rPr>
        <w:t xml:space="preserve">testing focus, </w:t>
      </w:r>
      <w:r w:rsidRPr="00736A3C">
        <w:rPr>
          <w:rFonts w:ascii="Verdana" w:eastAsia="SimSun" w:hAnsi="Verdana" w:cs="Calibri"/>
          <w:color w:val="000000"/>
          <w:sz w:val="20"/>
          <w:szCs w:val="20"/>
        </w:rPr>
        <w:t>re-testing, closing or r</w:t>
      </w:r>
      <w:r>
        <w:rPr>
          <w:rFonts w:ascii="Verdana" w:eastAsia="SimSun" w:hAnsi="Verdana" w:cs="Calibri"/>
          <w:color w:val="000000"/>
          <w:sz w:val="20"/>
          <w:szCs w:val="20"/>
        </w:rPr>
        <w:t>aising defects.</w:t>
      </w:r>
    </w:p>
    <w:p w14:paraId="08A7BB69" w14:textId="77777777" w:rsidR="000C6BCB" w:rsidRPr="00736A3C" w:rsidRDefault="000C6BCB" w:rsidP="000C6BCB">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736A3C">
        <w:rPr>
          <w:rFonts w:ascii="Verdana" w:eastAsia="SimSun" w:hAnsi="Verdana" w:cs="Calibri"/>
          <w:color w:val="000000"/>
          <w:sz w:val="20"/>
          <w:szCs w:val="20"/>
        </w:rPr>
        <w:t xml:space="preserve">Develop </w:t>
      </w:r>
      <w:r w:rsidR="00442978">
        <w:rPr>
          <w:rFonts w:ascii="Verdana" w:eastAsia="SimSun" w:hAnsi="Verdana" w:cs="Calibri"/>
          <w:b/>
          <w:color w:val="000000"/>
          <w:sz w:val="20"/>
          <w:szCs w:val="20"/>
        </w:rPr>
        <w:t>Test R</w:t>
      </w:r>
      <w:r w:rsidRPr="00F5135C">
        <w:rPr>
          <w:rFonts w:ascii="Verdana" w:eastAsia="SimSun" w:hAnsi="Verdana" w:cs="Calibri"/>
          <w:b/>
          <w:color w:val="000000"/>
          <w:sz w:val="20"/>
          <w:szCs w:val="20"/>
        </w:rPr>
        <w:t>eports</w:t>
      </w:r>
      <w:r w:rsidRPr="00736A3C">
        <w:rPr>
          <w:rFonts w:ascii="Verdana" w:eastAsia="SimSun" w:hAnsi="Verdana" w:cs="Calibri"/>
          <w:color w:val="000000"/>
          <w:sz w:val="20"/>
          <w:szCs w:val="20"/>
        </w:rPr>
        <w:t xml:space="preserve"> and circulate daily</w:t>
      </w:r>
      <w:r w:rsidR="00442978">
        <w:rPr>
          <w:rFonts w:ascii="Verdana" w:eastAsia="SimSun" w:hAnsi="Verdana" w:cs="Calibri"/>
          <w:color w:val="000000"/>
          <w:sz w:val="20"/>
          <w:szCs w:val="20"/>
        </w:rPr>
        <w:t>,</w:t>
      </w:r>
      <w:r w:rsidRPr="00736A3C">
        <w:rPr>
          <w:rFonts w:ascii="Verdana" w:eastAsia="SimSun" w:hAnsi="Verdana" w:cs="Calibri"/>
          <w:color w:val="000000"/>
          <w:sz w:val="20"/>
          <w:szCs w:val="20"/>
        </w:rPr>
        <w:t xml:space="preserve"> to key</w:t>
      </w:r>
      <w:r>
        <w:rPr>
          <w:rFonts w:ascii="Verdana" w:eastAsia="SimSun" w:hAnsi="Verdana" w:cs="Calibri"/>
          <w:color w:val="000000"/>
          <w:sz w:val="20"/>
          <w:szCs w:val="20"/>
        </w:rPr>
        <w:t xml:space="preserve"> project </w:t>
      </w:r>
      <w:r w:rsidRPr="00736A3C">
        <w:rPr>
          <w:rFonts w:ascii="Verdana" w:eastAsia="SimSun" w:hAnsi="Verdana" w:cs="Calibri"/>
          <w:color w:val="000000"/>
          <w:sz w:val="20"/>
          <w:szCs w:val="20"/>
        </w:rPr>
        <w:t>stake holders</w:t>
      </w:r>
      <w:r>
        <w:rPr>
          <w:rFonts w:ascii="Verdana" w:eastAsia="SimSun" w:hAnsi="Verdana" w:cs="Calibri"/>
          <w:color w:val="000000"/>
          <w:sz w:val="20"/>
          <w:szCs w:val="20"/>
        </w:rPr>
        <w:t>.</w:t>
      </w:r>
    </w:p>
    <w:p w14:paraId="4FC95671" w14:textId="77777777" w:rsidR="004128AE" w:rsidRPr="00736A3C" w:rsidRDefault="002B4588"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8C596E">
        <w:rPr>
          <w:rFonts w:ascii="Verdana" w:eastAsia="SimSun" w:hAnsi="Verdana" w:cs="Calibri"/>
          <w:b/>
          <w:color w:val="000000"/>
          <w:sz w:val="20"/>
          <w:szCs w:val="20"/>
        </w:rPr>
        <w:t xml:space="preserve">Test </w:t>
      </w:r>
      <w:r w:rsidR="004128AE" w:rsidRPr="008C596E">
        <w:rPr>
          <w:rFonts w:ascii="Verdana" w:eastAsia="SimSun" w:hAnsi="Verdana" w:cs="Calibri"/>
          <w:b/>
          <w:color w:val="000000"/>
          <w:sz w:val="20"/>
          <w:szCs w:val="20"/>
        </w:rPr>
        <w:t>Analysis</w:t>
      </w:r>
      <w:r w:rsidR="004128AE" w:rsidRPr="00736A3C">
        <w:rPr>
          <w:rFonts w:ascii="Verdana" w:eastAsia="SimSun" w:hAnsi="Verdana" w:cs="Calibri"/>
          <w:color w:val="000000"/>
          <w:sz w:val="20"/>
          <w:szCs w:val="20"/>
        </w:rPr>
        <w:t xml:space="preserve"> of business requirement</w:t>
      </w:r>
      <w:r w:rsidR="00442978">
        <w:rPr>
          <w:rFonts w:ascii="Verdana" w:eastAsia="SimSun" w:hAnsi="Verdana" w:cs="Calibri"/>
          <w:color w:val="000000"/>
          <w:sz w:val="20"/>
          <w:szCs w:val="20"/>
        </w:rPr>
        <w:t>s</w:t>
      </w:r>
      <w:r w:rsidR="004128AE" w:rsidRPr="00736A3C">
        <w:rPr>
          <w:rFonts w:ascii="Verdana" w:eastAsia="SimSun" w:hAnsi="Verdana" w:cs="Calibri"/>
          <w:color w:val="000000"/>
          <w:sz w:val="20"/>
          <w:szCs w:val="20"/>
        </w:rPr>
        <w:t xml:space="preserve"> </w:t>
      </w:r>
      <w:r w:rsidR="004128AE">
        <w:rPr>
          <w:rFonts w:ascii="Verdana" w:eastAsia="SimSun" w:hAnsi="Verdana" w:cs="Calibri"/>
          <w:color w:val="000000"/>
          <w:sz w:val="20"/>
          <w:szCs w:val="20"/>
        </w:rPr>
        <w:t>&amp;</w:t>
      </w:r>
      <w:r w:rsidR="00442978">
        <w:rPr>
          <w:rFonts w:ascii="Verdana" w:eastAsia="SimSun" w:hAnsi="Verdana" w:cs="Calibri"/>
          <w:color w:val="000000"/>
          <w:sz w:val="20"/>
          <w:szCs w:val="20"/>
        </w:rPr>
        <w:t xml:space="preserve"> technical specification</w:t>
      </w:r>
      <w:r w:rsidR="004128AE">
        <w:rPr>
          <w:rFonts w:ascii="Verdana" w:eastAsia="SimSun" w:hAnsi="Verdana" w:cs="Calibri"/>
          <w:color w:val="000000"/>
          <w:sz w:val="20"/>
          <w:szCs w:val="20"/>
        </w:rPr>
        <w:t xml:space="preserve"> documents </w:t>
      </w:r>
      <w:r w:rsidR="004128AE" w:rsidRPr="00736A3C">
        <w:rPr>
          <w:rFonts w:ascii="Verdana" w:eastAsia="SimSun" w:hAnsi="Verdana" w:cs="Calibri"/>
          <w:color w:val="000000"/>
          <w:sz w:val="20"/>
          <w:szCs w:val="20"/>
        </w:rPr>
        <w:t xml:space="preserve">for writing </w:t>
      </w:r>
      <w:r w:rsidR="00442978">
        <w:rPr>
          <w:rFonts w:ascii="Verdana" w:eastAsia="SimSun" w:hAnsi="Verdana" w:cs="Calibri"/>
          <w:color w:val="000000"/>
          <w:sz w:val="20"/>
          <w:szCs w:val="20"/>
        </w:rPr>
        <w:t xml:space="preserve">the </w:t>
      </w:r>
      <w:r w:rsidR="004128AE" w:rsidRPr="00F5135C">
        <w:rPr>
          <w:rFonts w:ascii="Verdana" w:eastAsia="SimSun" w:hAnsi="Verdana" w:cs="Calibri"/>
          <w:b/>
          <w:color w:val="000000"/>
          <w:sz w:val="20"/>
          <w:szCs w:val="20"/>
        </w:rPr>
        <w:t>Test Plan</w:t>
      </w:r>
      <w:r w:rsidR="00442978">
        <w:rPr>
          <w:rFonts w:ascii="Verdana" w:eastAsia="SimSun" w:hAnsi="Verdana" w:cs="Calibri"/>
          <w:b/>
          <w:color w:val="000000"/>
          <w:sz w:val="20"/>
          <w:szCs w:val="20"/>
        </w:rPr>
        <w:t>, test cases and data preparation</w:t>
      </w:r>
      <w:r w:rsidR="004128AE" w:rsidRPr="00736A3C">
        <w:rPr>
          <w:rFonts w:ascii="Verdana" w:eastAsia="SimSun" w:hAnsi="Verdana" w:cs="Calibri"/>
          <w:color w:val="000000"/>
          <w:sz w:val="20"/>
          <w:szCs w:val="20"/>
        </w:rPr>
        <w:t xml:space="preserve"> for signoff. </w:t>
      </w:r>
    </w:p>
    <w:p w14:paraId="7FF5BA5C" w14:textId="77777777" w:rsidR="004128AE" w:rsidRPr="00736A3C" w:rsidRDefault="004128AE"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736A3C">
        <w:rPr>
          <w:rFonts w:ascii="Verdana" w:eastAsia="SimSun" w:hAnsi="Verdana" w:cs="Calibri"/>
          <w:color w:val="000000"/>
          <w:sz w:val="20"/>
          <w:szCs w:val="20"/>
        </w:rPr>
        <w:t xml:space="preserve">Provide </w:t>
      </w:r>
      <w:r w:rsidRPr="00F5135C">
        <w:rPr>
          <w:rFonts w:ascii="Verdana" w:eastAsia="SimSun" w:hAnsi="Verdana" w:cs="Calibri"/>
          <w:b/>
          <w:color w:val="000000"/>
          <w:sz w:val="20"/>
          <w:szCs w:val="20"/>
        </w:rPr>
        <w:t>Test Estimates</w:t>
      </w:r>
      <w:r>
        <w:rPr>
          <w:rFonts w:ascii="Verdana" w:eastAsia="SimSun" w:hAnsi="Verdana" w:cs="Calibri"/>
          <w:color w:val="000000"/>
          <w:sz w:val="20"/>
          <w:szCs w:val="20"/>
        </w:rPr>
        <w:t>/Scope and Test R</w:t>
      </w:r>
      <w:r w:rsidRPr="00736A3C">
        <w:rPr>
          <w:rFonts w:ascii="Verdana" w:eastAsia="SimSun" w:hAnsi="Verdana" w:cs="Calibri"/>
          <w:color w:val="000000"/>
          <w:sz w:val="20"/>
          <w:szCs w:val="20"/>
        </w:rPr>
        <w:t>esources</w:t>
      </w:r>
      <w:r>
        <w:rPr>
          <w:rFonts w:ascii="Verdana" w:eastAsia="SimSun" w:hAnsi="Verdana" w:cs="Calibri"/>
          <w:color w:val="000000"/>
          <w:sz w:val="20"/>
          <w:szCs w:val="20"/>
        </w:rPr>
        <w:t xml:space="preserve"> for the project</w:t>
      </w:r>
      <w:r w:rsidRPr="00736A3C">
        <w:rPr>
          <w:rFonts w:ascii="Verdana" w:eastAsia="SimSun" w:hAnsi="Verdana" w:cs="Calibri"/>
          <w:color w:val="000000"/>
          <w:sz w:val="20"/>
          <w:szCs w:val="20"/>
        </w:rPr>
        <w:t>.</w:t>
      </w:r>
    </w:p>
    <w:p w14:paraId="75942BA0" w14:textId="77777777" w:rsidR="004128AE" w:rsidRDefault="004128AE"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Pr>
          <w:rFonts w:ascii="Verdana" w:eastAsia="SimSun" w:hAnsi="Verdana" w:cs="Calibri"/>
          <w:color w:val="000000"/>
          <w:sz w:val="20"/>
          <w:szCs w:val="20"/>
        </w:rPr>
        <w:t xml:space="preserve">Perform </w:t>
      </w:r>
      <w:r w:rsidRPr="00950609">
        <w:rPr>
          <w:rFonts w:ascii="Verdana" w:eastAsia="SimSun" w:hAnsi="Verdana" w:cs="Calibri"/>
          <w:b/>
          <w:color w:val="000000"/>
          <w:sz w:val="20"/>
          <w:szCs w:val="20"/>
        </w:rPr>
        <w:t>SIT</w:t>
      </w:r>
      <w:r>
        <w:rPr>
          <w:rFonts w:ascii="Verdana" w:eastAsia="SimSun" w:hAnsi="Verdana" w:cs="Calibri"/>
          <w:color w:val="000000"/>
          <w:sz w:val="20"/>
          <w:szCs w:val="20"/>
        </w:rPr>
        <w:t xml:space="preserve"> (System Integration Testing) and shakedown testing of test environments.</w:t>
      </w:r>
    </w:p>
    <w:p w14:paraId="7CA11BBB" w14:textId="77777777" w:rsidR="004128AE" w:rsidRPr="00736A3C" w:rsidRDefault="004128AE"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Pr>
          <w:rFonts w:ascii="Verdana" w:eastAsia="SimSun" w:hAnsi="Verdana" w:cs="Calibri"/>
          <w:color w:val="000000"/>
          <w:sz w:val="20"/>
          <w:szCs w:val="20"/>
        </w:rPr>
        <w:t xml:space="preserve">Preparation of Test Data using </w:t>
      </w:r>
      <w:r w:rsidRPr="00950609">
        <w:rPr>
          <w:rFonts w:ascii="Verdana" w:eastAsia="SimSun" w:hAnsi="Verdana" w:cs="Calibri"/>
          <w:b/>
          <w:color w:val="000000"/>
          <w:sz w:val="20"/>
          <w:szCs w:val="20"/>
        </w:rPr>
        <w:t>SQL</w:t>
      </w:r>
      <w:r>
        <w:rPr>
          <w:rFonts w:ascii="Verdana" w:eastAsia="SimSun" w:hAnsi="Verdana" w:cs="Calibri"/>
          <w:color w:val="000000"/>
          <w:sz w:val="20"/>
          <w:szCs w:val="20"/>
        </w:rPr>
        <w:t xml:space="preserve"> and </w:t>
      </w:r>
      <w:r w:rsidRPr="00950609">
        <w:rPr>
          <w:rFonts w:ascii="Verdana" w:eastAsia="SimSun" w:hAnsi="Verdana" w:cs="Calibri"/>
          <w:b/>
          <w:color w:val="000000"/>
          <w:sz w:val="20"/>
          <w:szCs w:val="20"/>
        </w:rPr>
        <w:t xml:space="preserve">Excel </w:t>
      </w:r>
      <w:r w:rsidR="00235025">
        <w:rPr>
          <w:rFonts w:ascii="Verdana" w:eastAsia="SimSun" w:hAnsi="Verdana" w:cs="Calibri"/>
          <w:b/>
          <w:color w:val="000000"/>
          <w:sz w:val="20"/>
          <w:szCs w:val="20"/>
        </w:rPr>
        <w:t xml:space="preserve">(using my development background) </w:t>
      </w:r>
      <w:r w:rsidR="00235025">
        <w:rPr>
          <w:rFonts w:ascii="Verdana" w:eastAsia="SimSun" w:hAnsi="Verdana" w:cs="Calibri"/>
          <w:color w:val="000000"/>
          <w:sz w:val="20"/>
          <w:szCs w:val="20"/>
        </w:rPr>
        <w:t xml:space="preserve">to develop a client holdings database and creating an engine to trigger trustee limit rules – significantly improving test efficiencies </w:t>
      </w:r>
    </w:p>
    <w:p w14:paraId="4F1AB739" w14:textId="77777777" w:rsidR="004128AE" w:rsidRPr="00736A3C" w:rsidRDefault="004128AE"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Pr>
          <w:rFonts w:ascii="Verdana" w:eastAsia="SimSun" w:hAnsi="Verdana" w:cs="Calibri"/>
          <w:color w:val="000000"/>
          <w:sz w:val="20"/>
          <w:szCs w:val="20"/>
        </w:rPr>
        <w:t xml:space="preserve">Manage progress and updates of </w:t>
      </w:r>
      <w:r w:rsidRPr="00736A3C">
        <w:rPr>
          <w:rFonts w:ascii="Verdana" w:eastAsia="SimSun" w:hAnsi="Verdana" w:cs="Calibri"/>
          <w:color w:val="000000"/>
          <w:sz w:val="20"/>
          <w:szCs w:val="20"/>
        </w:rPr>
        <w:t xml:space="preserve">Test </w:t>
      </w:r>
      <w:r>
        <w:rPr>
          <w:rFonts w:ascii="Verdana" w:eastAsia="SimSun" w:hAnsi="Verdana" w:cs="Calibri"/>
          <w:color w:val="000000"/>
          <w:sz w:val="20"/>
          <w:szCs w:val="20"/>
        </w:rPr>
        <w:t xml:space="preserve">effort using </w:t>
      </w:r>
      <w:r w:rsidRPr="00202C54">
        <w:rPr>
          <w:rFonts w:ascii="Verdana" w:eastAsia="SimSun" w:hAnsi="Verdana" w:cs="Calibri"/>
          <w:b/>
          <w:color w:val="000000"/>
          <w:sz w:val="20"/>
          <w:szCs w:val="20"/>
        </w:rPr>
        <w:t>Quality Centre</w:t>
      </w:r>
      <w:r>
        <w:rPr>
          <w:rFonts w:ascii="Verdana" w:eastAsia="SimSun" w:hAnsi="Verdana" w:cs="Calibri"/>
          <w:color w:val="000000"/>
          <w:sz w:val="20"/>
          <w:szCs w:val="20"/>
        </w:rPr>
        <w:t xml:space="preserve"> (Application Lifecycle Management) and test </w:t>
      </w:r>
      <w:r w:rsidRPr="00736A3C">
        <w:rPr>
          <w:rFonts w:ascii="Verdana" w:eastAsia="SimSun" w:hAnsi="Verdana" w:cs="Calibri"/>
          <w:color w:val="000000"/>
          <w:sz w:val="20"/>
          <w:szCs w:val="20"/>
        </w:rPr>
        <w:t xml:space="preserve">case execution in </w:t>
      </w:r>
      <w:r w:rsidRPr="00F5135C">
        <w:rPr>
          <w:rFonts w:ascii="Verdana" w:eastAsia="SimSun" w:hAnsi="Verdana" w:cs="Calibri"/>
          <w:b/>
          <w:color w:val="000000"/>
          <w:sz w:val="20"/>
          <w:szCs w:val="20"/>
        </w:rPr>
        <w:t xml:space="preserve">UAT </w:t>
      </w:r>
      <w:r w:rsidRPr="00736A3C">
        <w:rPr>
          <w:rFonts w:ascii="Verdana" w:eastAsia="SimSun" w:hAnsi="Verdana" w:cs="Calibri"/>
          <w:color w:val="000000"/>
          <w:sz w:val="20"/>
          <w:szCs w:val="20"/>
        </w:rPr>
        <w:t xml:space="preserve">and </w:t>
      </w:r>
      <w:r w:rsidRPr="00F5135C">
        <w:rPr>
          <w:rFonts w:ascii="Verdana" w:eastAsia="SimSun" w:hAnsi="Verdana" w:cs="Calibri"/>
          <w:b/>
          <w:color w:val="000000"/>
          <w:sz w:val="20"/>
          <w:szCs w:val="20"/>
        </w:rPr>
        <w:t>BAT</w:t>
      </w:r>
      <w:r>
        <w:rPr>
          <w:rFonts w:ascii="Verdana" w:eastAsia="SimSun" w:hAnsi="Verdana" w:cs="Calibri"/>
          <w:color w:val="000000"/>
          <w:sz w:val="20"/>
          <w:szCs w:val="20"/>
        </w:rPr>
        <w:t xml:space="preserve"> (</w:t>
      </w:r>
      <w:r w:rsidRPr="00736A3C">
        <w:rPr>
          <w:rFonts w:ascii="Verdana" w:eastAsia="SimSun" w:hAnsi="Verdana" w:cs="Calibri"/>
          <w:color w:val="000000"/>
          <w:sz w:val="20"/>
          <w:szCs w:val="20"/>
        </w:rPr>
        <w:t>Business Acceptance Testing</w:t>
      </w:r>
      <w:r>
        <w:rPr>
          <w:rFonts w:ascii="Verdana" w:eastAsia="SimSun" w:hAnsi="Verdana" w:cs="Calibri"/>
          <w:color w:val="000000"/>
          <w:sz w:val="20"/>
          <w:szCs w:val="20"/>
        </w:rPr>
        <w:t>) and Stage (a copy of Production data)</w:t>
      </w:r>
    </w:p>
    <w:p w14:paraId="36282897" w14:textId="77777777" w:rsidR="004128AE" w:rsidRPr="00736A3C" w:rsidRDefault="004128AE" w:rsidP="004128A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736A3C">
        <w:rPr>
          <w:rFonts w:ascii="Verdana" w:eastAsia="SimSun" w:hAnsi="Verdana" w:cs="Calibri"/>
          <w:color w:val="000000"/>
          <w:sz w:val="20"/>
          <w:szCs w:val="20"/>
        </w:rPr>
        <w:t xml:space="preserve">Develop </w:t>
      </w:r>
      <w:r w:rsidRPr="00950609">
        <w:rPr>
          <w:rFonts w:ascii="Verdana" w:eastAsia="SimSun" w:hAnsi="Verdana" w:cs="Calibri"/>
          <w:b/>
          <w:color w:val="000000"/>
          <w:sz w:val="20"/>
          <w:szCs w:val="20"/>
        </w:rPr>
        <w:t>PVT</w:t>
      </w:r>
      <w:r w:rsidRPr="00736A3C">
        <w:rPr>
          <w:rFonts w:ascii="Verdana" w:eastAsia="SimSun" w:hAnsi="Verdana" w:cs="Calibri"/>
          <w:color w:val="000000"/>
          <w:sz w:val="20"/>
          <w:szCs w:val="20"/>
        </w:rPr>
        <w:t xml:space="preserve"> (Post Verification Testing)</w:t>
      </w:r>
      <w:r>
        <w:rPr>
          <w:rFonts w:ascii="Verdana" w:eastAsia="SimSun" w:hAnsi="Verdana" w:cs="Calibri"/>
          <w:color w:val="000000"/>
          <w:sz w:val="20"/>
          <w:szCs w:val="20"/>
        </w:rPr>
        <w:t xml:space="preserve"> plan, preparing the deployment and delivery of the project into Production. </w:t>
      </w:r>
    </w:p>
    <w:p w14:paraId="0D0B940D" w14:textId="77777777" w:rsidR="008C596E" w:rsidRDefault="008C596E" w:rsidP="008C596E">
      <w:pPr>
        <w:widowControl w:val="0"/>
        <w:tabs>
          <w:tab w:val="left" w:pos="284"/>
          <w:tab w:val="left" w:pos="8820"/>
        </w:tabs>
        <w:suppressAutoHyphens/>
        <w:overflowPunct w:val="0"/>
        <w:autoSpaceDE w:val="0"/>
        <w:ind w:right="540"/>
        <w:jc w:val="both"/>
        <w:rPr>
          <w:rFonts w:ascii="Verdana" w:eastAsia="SimSun" w:hAnsi="Verdana" w:cs="Calibri"/>
          <w:color w:val="000000"/>
          <w:sz w:val="20"/>
          <w:szCs w:val="20"/>
        </w:rPr>
      </w:pPr>
    </w:p>
    <w:p w14:paraId="0E27B00A" w14:textId="77777777" w:rsidR="001540E2" w:rsidRDefault="001540E2" w:rsidP="008C596E">
      <w:pPr>
        <w:widowControl w:val="0"/>
        <w:tabs>
          <w:tab w:val="left" w:pos="284"/>
          <w:tab w:val="left" w:pos="8820"/>
        </w:tabs>
        <w:suppressAutoHyphens/>
        <w:overflowPunct w:val="0"/>
        <w:autoSpaceDE w:val="0"/>
        <w:ind w:right="540"/>
        <w:jc w:val="both"/>
        <w:rPr>
          <w:rFonts w:ascii="Verdana" w:eastAsia="SimSun" w:hAnsi="Verdana" w:cs="Calibri"/>
          <w:color w:val="000000"/>
          <w:sz w:val="20"/>
          <w:szCs w:val="20"/>
        </w:rPr>
      </w:pPr>
    </w:p>
    <w:p w14:paraId="60061E4C" w14:textId="77777777" w:rsidR="001540E2" w:rsidRDefault="001540E2" w:rsidP="008C596E">
      <w:pPr>
        <w:widowControl w:val="0"/>
        <w:tabs>
          <w:tab w:val="left" w:pos="284"/>
          <w:tab w:val="left" w:pos="8820"/>
        </w:tabs>
        <w:suppressAutoHyphens/>
        <w:overflowPunct w:val="0"/>
        <w:autoSpaceDE w:val="0"/>
        <w:ind w:right="540"/>
        <w:jc w:val="both"/>
        <w:rPr>
          <w:rFonts w:ascii="Verdana" w:eastAsia="SimSun" w:hAnsi="Verdana" w:cs="Calibri"/>
          <w:color w:val="000000"/>
          <w:sz w:val="20"/>
          <w:szCs w:val="20"/>
        </w:rPr>
      </w:pPr>
    </w:p>
    <w:p w14:paraId="44EAFD9C" w14:textId="77777777" w:rsidR="008C596E" w:rsidRDefault="008C596E" w:rsidP="008C596E">
      <w:pPr>
        <w:widowControl w:val="0"/>
        <w:tabs>
          <w:tab w:val="left" w:pos="284"/>
          <w:tab w:val="left" w:pos="8820"/>
        </w:tabs>
        <w:suppressAutoHyphens/>
        <w:overflowPunct w:val="0"/>
        <w:autoSpaceDE w:val="0"/>
        <w:ind w:right="540"/>
        <w:jc w:val="both"/>
        <w:rPr>
          <w:rFonts w:ascii="Verdana" w:eastAsia="SimSun" w:hAnsi="Verdana" w:cs="Calibri"/>
          <w:color w:val="000000"/>
          <w:sz w:val="20"/>
          <w:szCs w:val="20"/>
        </w:rPr>
      </w:pPr>
    </w:p>
    <w:p w14:paraId="4B94D5A5" w14:textId="77777777" w:rsidR="008C596E" w:rsidRDefault="008C596E" w:rsidP="008C596E">
      <w:pPr>
        <w:widowControl w:val="0"/>
        <w:tabs>
          <w:tab w:val="left" w:pos="284"/>
          <w:tab w:val="left" w:pos="8820"/>
        </w:tabs>
        <w:suppressAutoHyphens/>
        <w:overflowPunct w:val="0"/>
        <w:autoSpaceDE w:val="0"/>
        <w:ind w:right="540"/>
        <w:jc w:val="both"/>
        <w:rPr>
          <w:rFonts w:ascii="Verdana" w:eastAsia="SimSun" w:hAnsi="Verdana" w:cs="Calibri"/>
          <w:color w:val="000000"/>
          <w:sz w:val="20"/>
          <w:szCs w:val="20"/>
        </w:rPr>
      </w:pPr>
    </w:p>
    <w:p w14:paraId="3DEEC669" w14:textId="77777777" w:rsidR="008C596E" w:rsidRDefault="008C596E" w:rsidP="008C596E">
      <w:pPr>
        <w:widowControl w:val="0"/>
        <w:tabs>
          <w:tab w:val="left" w:pos="284"/>
          <w:tab w:val="left" w:pos="8820"/>
        </w:tabs>
        <w:suppressAutoHyphens/>
        <w:overflowPunct w:val="0"/>
        <w:autoSpaceDE w:val="0"/>
        <w:ind w:right="540"/>
        <w:jc w:val="both"/>
        <w:rPr>
          <w:rFonts w:ascii="Verdana" w:eastAsia="SimSun" w:hAnsi="Verdana" w:cs="Calibri"/>
          <w:color w:val="000000"/>
          <w:sz w:val="20"/>
          <w:szCs w:val="20"/>
        </w:rPr>
      </w:pPr>
    </w:p>
    <w:p w14:paraId="0114AF85" w14:textId="77777777" w:rsidR="002F3D1E" w:rsidRPr="00736A3C" w:rsidRDefault="004128AE" w:rsidP="002F3D1E">
      <w:pPr>
        <w:tabs>
          <w:tab w:val="left" w:pos="360"/>
        </w:tabs>
        <w:rPr>
          <w:rFonts w:ascii="Verdana" w:hAnsi="Verdana" w:cs="Arial"/>
          <w:b/>
          <w:bCs/>
          <w:sz w:val="20"/>
          <w:szCs w:val="20"/>
        </w:rPr>
      </w:pPr>
      <w:r>
        <w:rPr>
          <w:rFonts w:ascii="Verdana" w:hAnsi="Verdana" w:cs="Arial"/>
          <w:b/>
          <w:bCs/>
          <w:sz w:val="20"/>
          <w:szCs w:val="20"/>
        </w:rPr>
        <w:t>Test Tools</w:t>
      </w:r>
      <w:r w:rsidR="002F3D1E" w:rsidRPr="00736A3C">
        <w:rPr>
          <w:rFonts w:ascii="Verdana" w:hAnsi="Verdana" w:cs="Arial"/>
          <w:b/>
          <w:bCs/>
          <w:sz w:val="20"/>
          <w:szCs w:val="20"/>
        </w:rPr>
        <w:t xml:space="preserve">: </w:t>
      </w:r>
      <w:r w:rsidR="002F3D1E" w:rsidRPr="00736A3C">
        <w:rPr>
          <w:rFonts w:ascii="Verdana" w:eastAsia="SimSun" w:hAnsi="Verdana" w:cs="Calibri"/>
          <w:bCs/>
          <w:color w:val="000000"/>
          <w:sz w:val="20"/>
          <w:szCs w:val="20"/>
        </w:rPr>
        <w:t>HP</w:t>
      </w:r>
      <w:r w:rsidR="002F3D1E" w:rsidRPr="00736A3C">
        <w:rPr>
          <w:rFonts w:ascii="Verdana" w:eastAsia="SimSun" w:hAnsi="Verdana" w:cs="Calibri"/>
          <w:b/>
          <w:bCs/>
          <w:color w:val="000000"/>
          <w:sz w:val="20"/>
          <w:szCs w:val="20"/>
        </w:rPr>
        <w:t xml:space="preserve"> </w:t>
      </w:r>
      <w:r w:rsidR="002F3D1E" w:rsidRPr="00736A3C">
        <w:rPr>
          <w:rFonts w:ascii="Verdana" w:eastAsia="SimSun" w:hAnsi="Verdana" w:cs="Calibri"/>
          <w:color w:val="000000"/>
          <w:sz w:val="20"/>
          <w:szCs w:val="20"/>
        </w:rPr>
        <w:t xml:space="preserve">Quality Centre, JIRA, MS Office (Outlook, Word, </w:t>
      </w:r>
      <w:proofErr w:type="gramStart"/>
      <w:r w:rsidR="002F3D1E" w:rsidRPr="00736A3C">
        <w:rPr>
          <w:rFonts w:ascii="Verdana" w:eastAsia="SimSun" w:hAnsi="Verdana" w:cs="Calibri"/>
          <w:color w:val="000000"/>
          <w:sz w:val="20"/>
          <w:szCs w:val="20"/>
        </w:rPr>
        <w:t>Excel</w:t>
      </w:r>
      <w:proofErr w:type="gramEnd"/>
      <w:r w:rsidR="002F3D1E" w:rsidRPr="00736A3C">
        <w:rPr>
          <w:rFonts w:ascii="Verdana" w:eastAsia="SimSun" w:hAnsi="Verdana" w:cs="Calibri"/>
          <w:color w:val="000000"/>
          <w:sz w:val="20"/>
          <w:szCs w:val="20"/>
        </w:rPr>
        <w:t>)</w:t>
      </w:r>
      <w:r w:rsidR="003A27B4">
        <w:rPr>
          <w:rFonts w:ascii="Verdana" w:eastAsia="SimSun" w:hAnsi="Verdana" w:cs="Calibri"/>
          <w:color w:val="000000"/>
          <w:sz w:val="20"/>
          <w:szCs w:val="20"/>
        </w:rPr>
        <w:t xml:space="preserve">, </w:t>
      </w:r>
      <w:proofErr w:type="spellStart"/>
      <w:r w:rsidR="003A27B4">
        <w:rPr>
          <w:rFonts w:ascii="Verdana" w:eastAsia="SimSun" w:hAnsi="Verdana" w:cs="Calibri"/>
          <w:color w:val="000000"/>
          <w:sz w:val="20"/>
          <w:szCs w:val="20"/>
        </w:rPr>
        <w:t>DBArtisan</w:t>
      </w:r>
      <w:proofErr w:type="spellEnd"/>
      <w:r w:rsidR="003A27B4">
        <w:rPr>
          <w:rFonts w:ascii="Verdana" w:eastAsia="SimSun" w:hAnsi="Verdana" w:cs="Calibri"/>
          <w:color w:val="000000"/>
          <w:sz w:val="20"/>
          <w:szCs w:val="20"/>
        </w:rPr>
        <w:t xml:space="preserve"> (Database query tool)</w:t>
      </w:r>
    </w:p>
    <w:p w14:paraId="3656B9AB" w14:textId="77777777" w:rsidR="002F3D1E" w:rsidRPr="00736A3C" w:rsidRDefault="002F3D1E" w:rsidP="002F3D1E">
      <w:pPr>
        <w:shd w:val="clear" w:color="auto" w:fill="FFFFFF"/>
        <w:rPr>
          <w:rStyle w:val="ec205582300-14072008"/>
          <w:rFonts w:ascii="Verdana" w:hAnsi="Verdana" w:cs="Arial"/>
          <w:sz w:val="20"/>
          <w:szCs w:val="20"/>
        </w:rPr>
      </w:pPr>
    </w:p>
    <w:p w14:paraId="1438704E" w14:textId="77777777" w:rsidR="002F3D1E" w:rsidRPr="00736A3C" w:rsidRDefault="002F3D1E" w:rsidP="002F3D1E">
      <w:pPr>
        <w:tabs>
          <w:tab w:val="left" w:pos="360"/>
        </w:tabs>
        <w:rPr>
          <w:rFonts w:ascii="Verdana" w:hAnsi="Verdana" w:cs="Arial"/>
          <w:b/>
          <w:bCs/>
          <w:sz w:val="20"/>
          <w:szCs w:val="20"/>
        </w:rPr>
      </w:pPr>
      <w:r w:rsidRPr="00736A3C">
        <w:rPr>
          <w:rFonts w:ascii="Verdana" w:hAnsi="Verdana" w:cs="Arial"/>
          <w:b/>
          <w:bCs/>
          <w:sz w:val="20"/>
          <w:szCs w:val="20"/>
        </w:rPr>
        <w:t xml:space="preserve">Platforms: </w:t>
      </w:r>
      <w:r w:rsidRPr="00736A3C">
        <w:rPr>
          <w:rFonts w:ascii="Verdana" w:hAnsi="Verdana" w:cs="Arial"/>
          <w:bCs/>
          <w:sz w:val="20"/>
          <w:szCs w:val="20"/>
        </w:rPr>
        <w:t xml:space="preserve">Wrap Trading </w:t>
      </w:r>
      <w:r w:rsidR="00256FFA">
        <w:rPr>
          <w:rFonts w:ascii="Verdana" w:hAnsi="Verdana" w:cs="Arial"/>
          <w:bCs/>
          <w:sz w:val="20"/>
          <w:szCs w:val="20"/>
        </w:rPr>
        <w:t>P</w:t>
      </w:r>
      <w:r w:rsidRPr="00736A3C">
        <w:rPr>
          <w:rFonts w:ascii="Verdana" w:hAnsi="Verdana" w:cs="Arial"/>
          <w:bCs/>
          <w:sz w:val="20"/>
          <w:szCs w:val="20"/>
        </w:rPr>
        <w:t>latform</w:t>
      </w:r>
      <w:r w:rsidR="00256FFA">
        <w:rPr>
          <w:rFonts w:ascii="Verdana" w:hAnsi="Verdana" w:cs="Arial"/>
          <w:bCs/>
          <w:sz w:val="20"/>
          <w:szCs w:val="20"/>
        </w:rPr>
        <w:t xml:space="preserve"> for Macquarie </w:t>
      </w:r>
      <w:r w:rsidR="00F017EF">
        <w:rPr>
          <w:rFonts w:ascii="Verdana" w:hAnsi="Verdana" w:cs="Arial"/>
          <w:bCs/>
          <w:sz w:val="20"/>
          <w:szCs w:val="20"/>
        </w:rPr>
        <w:t>Wealth Products &amp; Platforms</w:t>
      </w:r>
    </w:p>
    <w:p w14:paraId="45FB0818" w14:textId="77777777" w:rsidR="002F3D1E" w:rsidRPr="00736A3C" w:rsidRDefault="002F3D1E" w:rsidP="002F3D1E">
      <w:pPr>
        <w:tabs>
          <w:tab w:val="left" w:pos="360"/>
        </w:tabs>
        <w:rPr>
          <w:rFonts w:ascii="Verdana" w:hAnsi="Verdana" w:cs="Arial"/>
          <w:b/>
          <w:bCs/>
          <w:sz w:val="20"/>
          <w:szCs w:val="20"/>
        </w:rPr>
      </w:pPr>
    </w:p>
    <w:p w14:paraId="593AFADB" w14:textId="77777777" w:rsidR="00740E60" w:rsidRDefault="002F3D1E" w:rsidP="002F3D1E">
      <w:pPr>
        <w:tabs>
          <w:tab w:val="left" w:pos="360"/>
        </w:tabs>
        <w:rPr>
          <w:rFonts w:ascii="Verdana" w:hAnsi="Verdana" w:cs="Arial"/>
          <w:b/>
          <w:bCs/>
          <w:sz w:val="20"/>
          <w:szCs w:val="20"/>
        </w:rPr>
      </w:pPr>
      <w:r w:rsidRPr="00736A3C">
        <w:rPr>
          <w:rFonts w:ascii="Verdana" w:hAnsi="Verdana" w:cs="Arial"/>
          <w:b/>
          <w:bCs/>
          <w:sz w:val="20"/>
          <w:szCs w:val="20"/>
        </w:rPr>
        <w:t>System Details:</w:t>
      </w:r>
      <w:r w:rsidR="00391EDC" w:rsidRPr="00736A3C">
        <w:rPr>
          <w:rFonts w:ascii="Verdana" w:hAnsi="Verdana" w:cs="Arial"/>
          <w:b/>
          <w:bCs/>
          <w:sz w:val="20"/>
          <w:szCs w:val="20"/>
        </w:rPr>
        <w:t xml:space="preserve"> </w:t>
      </w:r>
    </w:p>
    <w:p w14:paraId="049F31CB" w14:textId="77777777" w:rsidR="00202C54" w:rsidRDefault="00202C54" w:rsidP="002F3D1E">
      <w:pPr>
        <w:tabs>
          <w:tab w:val="left" w:pos="360"/>
        </w:tabs>
        <w:rPr>
          <w:rFonts w:ascii="Verdana" w:hAnsi="Verdana" w:cs="Arial"/>
          <w:b/>
          <w:bCs/>
          <w:sz w:val="20"/>
          <w:szCs w:val="20"/>
        </w:rPr>
      </w:pPr>
    </w:p>
    <w:p w14:paraId="6860A7EA" w14:textId="77777777" w:rsidR="00740E60" w:rsidRDefault="00740E60" w:rsidP="00202C54">
      <w:pPr>
        <w:numPr>
          <w:ilvl w:val="0"/>
          <w:numId w:val="28"/>
        </w:numPr>
        <w:tabs>
          <w:tab w:val="left" w:pos="360"/>
        </w:tabs>
        <w:rPr>
          <w:rFonts w:ascii="Verdana" w:hAnsi="Verdana" w:cs="Arial"/>
          <w:bCs/>
          <w:sz w:val="20"/>
          <w:szCs w:val="20"/>
        </w:rPr>
      </w:pPr>
      <w:r w:rsidRPr="003A27B4">
        <w:rPr>
          <w:rFonts w:ascii="Verdana" w:hAnsi="Verdana" w:cs="Arial"/>
          <w:b/>
          <w:bCs/>
          <w:sz w:val="20"/>
          <w:szCs w:val="20"/>
        </w:rPr>
        <w:t>MIMs</w:t>
      </w:r>
      <w:r>
        <w:rPr>
          <w:rFonts w:ascii="Verdana" w:hAnsi="Verdana" w:cs="Arial"/>
          <w:bCs/>
          <w:sz w:val="20"/>
          <w:szCs w:val="20"/>
        </w:rPr>
        <w:t xml:space="preserve"> – Administers the Cash Management Trust (CMT) and unitised managed fund products</w:t>
      </w:r>
    </w:p>
    <w:p w14:paraId="35D3088B" w14:textId="77777777" w:rsidR="00B55ED2" w:rsidRDefault="00B55ED2" w:rsidP="00B55ED2">
      <w:pPr>
        <w:numPr>
          <w:ilvl w:val="0"/>
          <w:numId w:val="28"/>
        </w:numPr>
        <w:tabs>
          <w:tab w:val="left" w:pos="360"/>
        </w:tabs>
        <w:rPr>
          <w:rFonts w:ascii="Verdana" w:hAnsi="Verdana" w:cs="Arial"/>
          <w:bCs/>
          <w:sz w:val="20"/>
          <w:szCs w:val="20"/>
        </w:rPr>
      </w:pPr>
      <w:r w:rsidRPr="003A27B4">
        <w:rPr>
          <w:rFonts w:ascii="Verdana" w:hAnsi="Verdana" w:cs="Arial"/>
          <w:b/>
          <w:bCs/>
          <w:sz w:val="20"/>
          <w:szCs w:val="20"/>
        </w:rPr>
        <w:t>Composer</w:t>
      </w:r>
      <w:r w:rsidRPr="00736A3C">
        <w:rPr>
          <w:rFonts w:ascii="Verdana" w:hAnsi="Verdana" w:cs="Arial"/>
          <w:bCs/>
          <w:sz w:val="20"/>
          <w:szCs w:val="20"/>
        </w:rPr>
        <w:t xml:space="preserve"> </w:t>
      </w:r>
      <w:r>
        <w:rPr>
          <w:rFonts w:ascii="Verdana" w:hAnsi="Verdana" w:cs="Arial"/>
          <w:bCs/>
          <w:sz w:val="20"/>
          <w:szCs w:val="20"/>
        </w:rPr>
        <w:t xml:space="preserve">– </w:t>
      </w:r>
      <w:r w:rsidRPr="00736A3C">
        <w:rPr>
          <w:rFonts w:ascii="Verdana" w:hAnsi="Verdana" w:cs="Arial"/>
          <w:bCs/>
          <w:sz w:val="20"/>
          <w:szCs w:val="20"/>
        </w:rPr>
        <w:t>Super</w:t>
      </w:r>
      <w:r>
        <w:rPr>
          <w:rFonts w:ascii="Verdana" w:hAnsi="Verdana" w:cs="Arial"/>
          <w:bCs/>
          <w:sz w:val="20"/>
          <w:szCs w:val="20"/>
        </w:rPr>
        <w:t>annuation and unit registry system</w:t>
      </w:r>
    </w:p>
    <w:p w14:paraId="0AD53F1F" w14:textId="77777777" w:rsidR="00740E60" w:rsidRDefault="00740E60" w:rsidP="00202C54">
      <w:pPr>
        <w:numPr>
          <w:ilvl w:val="0"/>
          <w:numId w:val="28"/>
        </w:numPr>
        <w:tabs>
          <w:tab w:val="left" w:pos="360"/>
        </w:tabs>
        <w:rPr>
          <w:rFonts w:ascii="Verdana" w:hAnsi="Verdana" w:cs="Arial"/>
          <w:bCs/>
          <w:sz w:val="20"/>
          <w:szCs w:val="20"/>
        </w:rPr>
      </w:pPr>
      <w:proofErr w:type="spellStart"/>
      <w:r w:rsidRPr="003A27B4">
        <w:rPr>
          <w:rFonts w:ascii="Verdana" w:hAnsi="Verdana" w:cs="Arial"/>
          <w:b/>
          <w:bCs/>
          <w:sz w:val="20"/>
          <w:szCs w:val="20"/>
        </w:rPr>
        <w:t>Garradin</w:t>
      </w:r>
      <w:proofErr w:type="spellEnd"/>
      <w:r>
        <w:rPr>
          <w:rFonts w:ascii="Verdana" w:hAnsi="Verdana" w:cs="Arial"/>
          <w:bCs/>
          <w:sz w:val="20"/>
          <w:szCs w:val="20"/>
        </w:rPr>
        <w:t xml:space="preserve"> – Asset </w:t>
      </w:r>
      <w:r w:rsidR="003717E2">
        <w:rPr>
          <w:rFonts w:ascii="Verdana" w:hAnsi="Verdana" w:cs="Arial"/>
          <w:bCs/>
          <w:sz w:val="20"/>
          <w:szCs w:val="20"/>
        </w:rPr>
        <w:t xml:space="preserve">Management System, </w:t>
      </w:r>
      <w:r>
        <w:rPr>
          <w:rFonts w:ascii="Verdana" w:hAnsi="Verdana" w:cs="Arial"/>
          <w:bCs/>
          <w:sz w:val="20"/>
          <w:szCs w:val="20"/>
        </w:rPr>
        <w:t>contains all manag</w:t>
      </w:r>
      <w:r w:rsidR="003717E2">
        <w:rPr>
          <w:rFonts w:ascii="Verdana" w:hAnsi="Verdana" w:cs="Arial"/>
          <w:bCs/>
          <w:sz w:val="20"/>
          <w:szCs w:val="20"/>
        </w:rPr>
        <w:t>ed fund and equity transactions</w:t>
      </w:r>
    </w:p>
    <w:p w14:paraId="4969ED88" w14:textId="77777777" w:rsidR="00740E60" w:rsidRDefault="00740E60" w:rsidP="00202C54">
      <w:pPr>
        <w:numPr>
          <w:ilvl w:val="0"/>
          <w:numId w:val="28"/>
        </w:numPr>
        <w:tabs>
          <w:tab w:val="left" w:pos="360"/>
        </w:tabs>
        <w:rPr>
          <w:rFonts w:ascii="Verdana" w:hAnsi="Verdana" w:cs="Arial"/>
          <w:bCs/>
          <w:sz w:val="20"/>
          <w:szCs w:val="20"/>
        </w:rPr>
      </w:pPr>
      <w:r w:rsidRPr="003A27B4">
        <w:rPr>
          <w:rFonts w:ascii="Verdana" w:hAnsi="Verdana" w:cs="Arial"/>
          <w:b/>
          <w:bCs/>
          <w:sz w:val="20"/>
          <w:szCs w:val="20"/>
        </w:rPr>
        <w:t>Nova</w:t>
      </w:r>
      <w:r>
        <w:rPr>
          <w:rFonts w:ascii="Verdana" w:hAnsi="Verdana" w:cs="Arial"/>
          <w:bCs/>
          <w:sz w:val="20"/>
          <w:szCs w:val="20"/>
        </w:rPr>
        <w:t xml:space="preserve"> </w:t>
      </w:r>
      <w:r w:rsidR="003717E2">
        <w:rPr>
          <w:rFonts w:ascii="Verdana" w:hAnsi="Verdana" w:cs="Arial"/>
          <w:bCs/>
          <w:sz w:val="20"/>
          <w:szCs w:val="20"/>
        </w:rPr>
        <w:t>–</w:t>
      </w:r>
      <w:r>
        <w:rPr>
          <w:rFonts w:ascii="Verdana" w:hAnsi="Verdana" w:cs="Arial"/>
          <w:bCs/>
          <w:sz w:val="20"/>
          <w:szCs w:val="20"/>
        </w:rPr>
        <w:t xml:space="preserve"> </w:t>
      </w:r>
      <w:r w:rsidR="003717E2">
        <w:rPr>
          <w:rFonts w:ascii="Verdana" w:hAnsi="Verdana" w:cs="Arial"/>
          <w:bCs/>
          <w:sz w:val="20"/>
          <w:szCs w:val="20"/>
        </w:rPr>
        <w:t>Internal Macquarie system, responsible for the maintenance of static data for all Wrap entities, maintenance of fee structure.</w:t>
      </w:r>
    </w:p>
    <w:p w14:paraId="504DD86C" w14:textId="77777777" w:rsidR="003717E2" w:rsidRDefault="003717E2" w:rsidP="00202C54">
      <w:pPr>
        <w:numPr>
          <w:ilvl w:val="0"/>
          <w:numId w:val="28"/>
        </w:numPr>
        <w:tabs>
          <w:tab w:val="left" w:pos="360"/>
        </w:tabs>
        <w:rPr>
          <w:rFonts w:ascii="Verdana" w:hAnsi="Verdana" w:cs="Arial"/>
          <w:bCs/>
          <w:sz w:val="20"/>
          <w:szCs w:val="20"/>
        </w:rPr>
      </w:pPr>
      <w:r w:rsidRPr="003A27B4">
        <w:rPr>
          <w:rFonts w:ascii="Verdana" w:hAnsi="Verdana" w:cs="Arial"/>
          <w:b/>
          <w:bCs/>
          <w:sz w:val="20"/>
          <w:szCs w:val="20"/>
        </w:rPr>
        <w:t>Marvin</w:t>
      </w:r>
      <w:r>
        <w:rPr>
          <w:rFonts w:ascii="Verdana" w:hAnsi="Verdana" w:cs="Arial"/>
          <w:bCs/>
          <w:sz w:val="20"/>
          <w:szCs w:val="20"/>
        </w:rPr>
        <w:t xml:space="preserve"> – Main backend processing engine for Managed Funds, Term Deposits and Equity settlements</w:t>
      </w:r>
    </w:p>
    <w:p w14:paraId="23301323" w14:textId="77777777" w:rsidR="003717E2" w:rsidRDefault="003717E2" w:rsidP="00202C54">
      <w:pPr>
        <w:numPr>
          <w:ilvl w:val="0"/>
          <w:numId w:val="28"/>
        </w:numPr>
        <w:tabs>
          <w:tab w:val="left" w:pos="360"/>
        </w:tabs>
        <w:rPr>
          <w:rFonts w:ascii="Verdana" w:hAnsi="Verdana" w:cs="Arial"/>
          <w:bCs/>
          <w:sz w:val="20"/>
          <w:szCs w:val="20"/>
        </w:rPr>
      </w:pPr>
      <w:r w:rsidRPr="003A27B4">
        <w:rPr>
          <w:rFonts w:ascii="Verdana" w:hAnsi="Verdana" w:cs="Arial"/>
          <w:b/>
          <w:bCs/>
          <w:sz w:val="20"/>
          <w:szCs w:val="20"/>
        </w:rPr>
        <w:t>Broker</w:t>
      </w:r>
      <w:r>
        <w:rPr>
          <w:rFonts w:ascii="Verdana" w:hAnsi="Verdana" w:cs="Arial"/>
          <w:bCs/>
          <w:sz w:val="20"/>
          <w:szCs w:val="20"/>
        </w:rPr>
        <w:t xml:space="preserve"> – Share trading system stores all the account details for a share trading client.</w:t>
      </w:r>
    </w:p>
    <w:p w14:paraId="449B93AD" w14:textId="77777777" w:rsidR="003717E2" w:rsidRDefault="003717E2" w:rsidP="00202C54">
      <w:pPr>
        <w:numPr>
          <w:ilvl w:val="0"/>
          <w:numId w:val="28"/>
        </w:numPr>
        <w:tabs>
          <w:tab w:val="left" w:pos="360"/>
        </w:tabs>
        <w:rPr>
          <w:rFonts w:ascii="Verdana" w:hAnsi="Verdana" w:cs="Arial"/>
          <w:bCs/>
          <w:sz w:val="20"/>
          <w:szCs w:val="20"/>
        </w:rPr>
      </w:pPr>
      <w:r w:rsidRPr="003A27B4">
        <w:rPr>
          <w:rFonts w:ascii="Verdana" w:hAnsi="Verdana" w:cs="Arial"/>
          <w:b/>
          <w:bCs/>
          <w:sz w:val="20"/>
          <w:szCs w:val="20"/>
        </w:rPr>
        <w:t>ASX Best</w:t>
      </w:r>
      <w:r>
        <w:rPr>
          <w:rFonts w:ascii="Verdana" w:hAnsi="Verdana" w:cs="Arial"/>
          <w:bCs/>
          <w:sz w:val="20"/>
          <w:szCs w:val="20"/>
        </w:rPr>
        <w:t xml:space="preserve"> (old </w:t>
      </w:r>
      <w:proofErr w:type="spellStart"/>
      <w:r w:rsidRPr="00F6316A">
        <w:rPr>
          <w:rFonts w:ascii="Verdana" w:hAnsi="Verdana" w:cs="Arial"/>
          <w:b/>
          <w:bCs/>
          <w:sz w:val="20"/>
          <w:szCs w:val="20"/>
        </w:rPr>
        <w:t>ClickXT</w:t>
      </w:r>
      <w:proofErr w:type="spellEnd"/>
      <w:r>
        <w:rPr>
          <w:rFonts w:ascii="Verdana" w:hAnsi="Verdana" w:cs="Arial"/>
          <w:bCs/>
          <w:sz w:val="20"/>
          <w:szCs w:val="20"/>
        </w:rPr>
        <w:t xml:space="preserve">) ASX platform for managing equity </w:t>
      </w:r>
      <w:r w:rsidR="00F6316A">
        <w:rPr>
          <w:rFonts w:ascii="Verdana" w:hAnsi="Verdana" w:cs="Arial"/>
          <w:bCs/>
          <w:sz w:val="20"/>
          <w:szCs w:val="20"/>
        </w:rPr>
        <w:t>orders in the market</w:t>
      </w:r>
    </w:p>
    <w:p w14:paraId="53128261" w14:textId="77777777" w:rsidR="00F6316A" w:rsidRDefault="00F6316A" w:rsidP="002F3D1E">
      <w:pPr>
        <w:tabs>
          <w:tab w:val="left" w:pos="360"/>
        </w:tabs>
        <w:rPr>
          <w:rFonts w:ascii="Verdana" w:hAnsi="Verdana" w:cs="Arial"/>
          <w:bCs/>
          <w:sz w:val="20"/>
          <w:szCs w:val="20"/>
        </w:rPr>
      </w:pPr>
    </w:p>
    <w:p w14:paraId="457117FA" w14:textId="77777777" w:rsidR="00976D76" w:rsidRPr="00736A3C" w:rsidRDefault="002F3D1E" w:rsidP="002F3D1E">
      <w:pPr>
        <w:tabs>
          <w:tab w:val="left" w:pos="360"/>
        </w:tabs>
        <w:rPr>
          <w:rFonts w:ascii="Verdana" w:hAnsi="Verdana" w:cs="Arial"/>
          <w:b/>
          <w:bCs/>
          <w:sz w:val="20"/>
          <w:szCs w:val="20"/>
        </w:rPr>
      </w:pPr>
      <w:r w:rsidRPr="00736A3C">
        <w:rPr>
          <w:rFonts w:ascii="Verdana" w:hAnsi="Verdana" w:cs="Arial"/>
          <w:b/>
          <w:bCs/>
          <w:sz w:val="20"/>
          <w:szCs w:val="20"/>
        </w:rPr>
        <w:t xml:space="preserve">Projects: </w:t>
      </w:r>
    </w:p>
    <w:p w14:paraId="170CC146" w14:textId="4DCD9081" w:rsidR="4BED9103" w:rsidRDefault="4BED9103" w:rsidP="4BED9103">
      <w:pPr>
        <w:rPr>
          <w:rFonts w:ascii="Verdana" w:hAnsi="Verdana" w:cs="Arial"/>
          <w:b/>
          <w:bCs/>
          <w:sz w:val="20"/>
          <w:szCs w:val="20"/>
        </w:rPr>
      </w:pPr>
    </w:p>
    <w:p w14:paraId="22455869" w14:textId="77777777" w:rsidR="006527D4" w:rsidRPr="00F16D81" w:rsidRDefault="006527D4" w:rsidP="006527D4">
      <w:pPr>
        <w:numPr>
          <w:ilvl w:val="0"/>
          <w:numId w:val="26"/>
        </w:numPr>
        <w:tabs>
          <w:tab w:val="left" w:pos="360"/>
        </w:tabs>
        <w:rPr>
          <w:rFonts w:ascii="Verdana" w:hAnsi="Verdana" w:cs="Arial"/>
          <w:b/>
          <w:bCs/>
          <w:sz w:val="20"/>
          <w:szCs w:val="20"/>
        </w:rPr>
      </w:pPr>
      <w:r w:rsidRPr="00F16D81">
        <w:rPr>
          <w:rFonts w:ascii="Verdana" w:hAnsi="Verdana" w:cs="Arial"/>
          <w:b/>
          <w:bCs/>
          <w:sz w:val="20"/>
          <w:szCs w:val="20"/>
        </w:rPr>
        <w:t>Project Blue - Broker Panel</w:t>
      </w:r>
      <w:r w:rsidRPr="00736A3C">
        <w:rPr>
          <w:rFonts w:ascii="Verdana" w:hAnsi="Verdana" w:cs="Arial"/>
          <w:bCs/>
          <w:sz w:val="20"/>
          <w:szCs w:val="20"/>
        </w:rPr>
        <w:t xml:space="preserve"> –</w:t>
      </w:r>
      <w:r w:rsidRPr="006527D4">
        <w:rPr>
          <w:rFonts w:ascii="Verdana" w:hAnsi="Verdana" w:cs="Arial"/>
          <w:b/>
          <w:bCs/>
          <w:sz w:val="20"/>
          <w:szCs w:val="20"/>
        </w:rPr>
        <w:t>Test Lead</w:t>
      </w:r>
      <w:r>
        <w:rPr>
          <w:rFonts w:ascii="Verdana" w:hAnsi="Verdana" w:cs="Arial"/>
          <w:bCs/>
          <w:sz w:val="20"/>
          <w:szCs w:val="20"/>
        </w:rPr>
        <w:t xml:space="preserve"> - </w:t>
      </w:r>
      <w:r w:rsidRPr="00736A3C">
        <w:rPr>
          <w:rFonts w:ascii="Verdana" w:hAnsi="Verdana" w:cs="Arial"/>
          <w:bCs/>
          <w:sz w:val="20"/>
          <w:szCs w:val="20"/>
        </w:rPr>
        <w:t>Routing of equity orders to a panel of broker</w:t>
      </w:r>
      <w:r>
        <w:rPr>
          <w:rFonts w:ascii="Verdana" w:hAnsi="Verdana" w:cs="Arial"/>
          <w:bCs/>
          <w:sz w:val="20"/>
          <w:szCs w:val="20"/>
        </w:rPr>
        <w:t>s</w:t>
      </w:r>
      <w:r w:rsidRPr="00736A3C">
        <w:rPr>
          <w:rFonts w:ascii="Verdana" w:hAnsi="Verdana" w:cs="Arial"/>
          <w:bCs/>
          <w:sz w:val="20"/>
          <w:szCs w:val="20"/>
        </w:rPr>
        <w:t>.</w:t>
      </w:r>
      <w:r>
        <w:rPr>
          <w:rFonts w:ascii="Verdana" w:hAnsi="Verdana" w:cs="Arial"/>
          <w:bCs/>
          <w:sz w:val="20"/>
          <w:szCs w:val="20"/>
        </w:rPr>
        <w:t xml:space="preserve"> Liaising and managing all testing with external vendors (Goldman Sachs, UBS, and Macquarie Private Wealth) throughout the UAT cycle.</w:t>
      </w:r>
    </w:p>
    <w:p w14:paraId="12CB1C37" w14:textId="77777777" w:rsidR="006527D4" w:rsidRPr="006527D4" w:rsidRDefault="006527D4" w:rsidP="006527D4">
      <w:pPr>
        <w:numPr>
          <w:ilvl w:val="0"/>
          <w:numId w:val="26"/>
        </w:numPr>
        <w:tabs>
          <w:tab w:val="left" w:pos="360"/>
        </w:tabs>
        <w:rPr>
          <w:rFonts w:ascii="Verdana" w:hAnsi="Verdana" w:cs="Arial"/>
          <w:b/>
          <w:bCs/>
          <w:sz w:val="20"/>
          <w:szCs w:val="20"/>
        </w:rPr>
      </w:pPr>
      <w:r w:rsidRPr="00F017EF">
        <w:rPr>
          <w:rFonts w:ascii="Verdana" w:hAnsi="Verdana" w:cs="Arial"/>
          <w:b/>
          <w:bCs/>
          <w:sz w:val="20"/>
          <w:szCs w:val="20"/>
        </w:rPr>
        <w:t>Project Blue –Models Bulk</w:t>
      </w:r>
      <w:r>
        <w:rPr>
          <w:rFonts w:ascii="Verdana" w:hAnsi="Verdana" w:cs="Arial"/>
          <w:bCs/>
          <w:sz w:val="20"/>
          <w:szCs w:val="20"/>
        </w:rPr>
        <w:t xml:space="preserve"> –</w:t>
      </w:r>
      <w:r w:rsidRPr="00736A3C">
        <w:rPr>
          <w:rFonts w:ascii="Verdana" w:hAnsi="Verdana" w:cs="Arial"/>
          <w:bCs/>
          <w:sz w:val="20"/>
          <w:szCs w:val="20"/>
        </w:rPr>
        <w:t xml:space="preserve"> </w:t>
      </w:r>
      <w:r w:rsidRPr="006527D4">
        <w:rPr>
          <w:rFonts w:ascii="Verdana" w:hAnsi="Verdana" w:cs="Arial"/>
          <w:b/>
          <w:bCs/>
          <w:sz w:val="20"/>
          <w:szCs w:val="20"/>
        </w:rPr>
        <w:t>Test Lead</w:t>
      </w:r>
      <w:r>
        <w:rPr>
          <w:rFonts w:ascii="Verdana" w:hAnsi="Verdana" w:cs="Arial"/>
          <w:bCs/>
          <w:sz w:val="20"/>
          <w:szCs w:val="20"/>
        </w:rPr>
        <w:t xml:space="preserve"> - </w:t>
      </w:r>
      <w:r w:rsidRPr="00736A3C">
        <w:rPr>
          <w:rFonts w:ascii="Verdana" w:hAnsi="Verdana" w:cs="Arial"/>
          <w:bCs/>
          <w:sz w:val="20"/>
          <w:szCs w:val="20"/>
        </w:rPr>
        <w:t>Build new Wrap</w:t>
      </w:r>
      <w:r>
        <w:rPr>
          <w:rFonts w:ascii="Verdana" w:hAnsi="Verdana" w:cs="Arial"/>
          <w:bCs/>
          <w:sz w:val="20"/>
          <w:szCs w:val="20"/>
        </w:rPr>
        <w:t xml:space="preserve"> Trading platform for Perpetual – Processing of Managed Fund &amp; Equity on multi accounts.</w:t>
      </w:r>
    </w:p>
    <w:p w14:paraId="3A5476CB" w14:textId="77777777" w:rsidR="006527D4" w:rsidRPr="00F16D81" w:rsidRDefault="006527D4" w:rsidP="006527D4">
      <w:pPr>
        <w:numPr>
          <w:ilvl w:val="0"/>
          <w:numId w:val="26"/>
        </w:numPr>
        <w:tabs>
          <w:tab w:val="left" w:pos="360"/>
        </w:tabs>
        <w:rPr>
          <w:rFonts w:ascii="Verdana" w:hAnsi="Verdana" w:cs="Arial"/>
          <w:b/>
          <w:bCs/>
          <w:sz w:val="20"/>
          <w:szCs w:val="20"/>
        </w:rPr>
      </w:pPr>
      <w:r>
        <w:rPr>
          <w:rFonts w:ascii="Verdana" w:hAnsi="Verdana" w:cs="Arial"/>
          <w:b/>
          <w:bCs/>
          <w:sz w:val="20"/>
          <w:szCs w:val="20"/>
        </w:rPr>
        <w:t xml:space="preserve">Term Deposits – </w:t>
      </w:r>
      <w:r w:rsidRPr="00F16D81">
        <w:rPr>
          <w:rFonts w:ascii="Verdana" w:hAnsi="Verdana" w:cs="Arial"/>
          <w:bCs/>
          <w:sz w:val="20"/>
          <w:szCs w:val="20"/>
        </w:rPr>
        <w:t xml:space="preserve">Changing </w:t>
      </w:r>
      <w:r>
        <w:rPr>
          <w:rFonts w:ascii="Verdana" w:hAnsi="Verdana" w:cs="Arial"/>
          <w:bCs/>
          <w:sz w:val="20"/>
          <w:szCs w:val="20"/>
        </w:rPr>
        <w:t>the existing data model of Term Deposit applications from Weekly to Daily.</w:t>
      </w:r>
    </w:p>
    <w:p w14:paraId="3414D1B1" w14:textId="77777777" w:rsidR="006527D4" w:rsidRPr="00736A3C" w:rsidRDefault="006527D4" w:rsidP="006527D4">
      <w:pPr>
        <w:numPr>
          <w:ilvl w:val="0"/>
          <w:numId w:val="26"/>
        </w:numPr>
        <w:tabs>
          <w:tab w:val="left" w:pos="360"/>
        </w:tabs>
        <w:rPr>
          <w:rFonts w:ascii="Verdana" w:hAnsi="Verdana" w:cs="Arial"/>
          <w:bCs/>
          <w:sz w:val="20"/>
          <w:szCs w:val="20"/>
        </w:rPr>
      </w:pPr>
      <w:r w:rsidRPr="00F017EF">
        <w:rPr>
          <w:rFonts w:ascii="Verdana" w:hAnsi="Verdana" w:cs="Arial"/>
          <w:b/>
          <w:bCs/>
          <w:sz w:val="20"/>
          <w:szCs w:val="20"/>
        </w:rPr>
        <w:t>Automatic Cash Management</w:t>
      </w:r>
      <w:r>
        <w:rPr>
          <w:rFonts w:ascii="Verdana" w:hAnsi="Verdana" w:cs="Arial"/>
          <w:bCs/>
          <w:sz w:val="20"/>
          <w:szCs w:val="20"/>
        </w:rPr>
        <w:t xml:space="preserve"> project – Maintaining Account cash balances through the selling &amp; buying of client managed fund holdings.</w:t>
      </w:r>
    </w:p>
    <w:p w14:paraId="271F9D52" w14:textId="77777777" w:rsidR="006527D4" w:rsidRPr="00736A3C" w:rsidRDefault="006527D4" w:rsidP="006527D4">
      <w:pPr>
        <w:numPr>
          <w:ilvl w:val="0"/>
          <w:numId w:val="26"/>
        </w:numPr>
        <w:tabs>
          <w:tab w:val="left" w:pos="360"/>
        </w:tabs>
        <w:rPr>
          <w:rFonts w:ascii="Verdana" w:hAnsi="Verdana" w:cs="Arial"/>
          <w:bCs/>
          <w:sz w:val="20"/>
          <w:szCs w:val="20"/>
        </w:rPr>
      </w:pPr>
      <w:r w:rsidRPr="00F017EF">
        <w:rPr>
          <w:rFonts w:ascii="Verdana" w:hAnsi="Verdana" w:cs="Arial"/>
          <w:b/>
          <w:bCs/>
          <w:sz w:val="20"/>
          <w:szCs w:val="20"/>
        </w:rPr>
        <w:t>Shy Replacement</w:t>
      </w:r>
      <w:r>
        <w:rPr>
          <w:rFonts w:ascii="Verdana" w:hAnsi="Verdana" w:cs="Arial"/>
          <w:b/>
          <w:bCs/>
          <w:sz w:val="20"/>
          <w:szCs w:val="20"/>
        </w:rPr>
        <w:t xml:space="preserve"> - Test Lead</w:t>
      </w:r>
      <w:r w:rsidRPr="00736A3C">
        <w:rPr>
          <w:rFonts w:ascii="Verdana" w:hAnsi="Verdana" w:cs="Arial"/>
          <w:bCs/>
          <w:sz w:val="20"/>
          <w:szCs w:val="20"/>
        </w:rPr>
        <w:t xml:space="preserve"> (replaced trading engine on the platform)</w:t>
      </w:r>
      <w:r>
        <w:rPr>
          <w:rFonts w:ascii="Verdana" w:hAnsi="Verdana" w:cs="Arial"/>
          <w:bCs/>
          <w:sz w:val="20"/>
          <w:szCs w:val="20"/>
        </w:rPr>
        <w:t xml:space="preserve"> – Large regression testing project.</w:t>
      </w:r>
    </w:p>
    <w:p w14:paraId="6A33DFEA" w14:textId="77777777" w:rsidR="00976D76" w:rsidRDefault="00435474" w:rsidP="00976D76">
      <w:pPr>
        <w:numPr>
          <w:ilvl w:val="0"/>
          <w:numId w:val="26"/>
        </w:numPr>
        <w:tabs>
          <w:tab w:val="left" w:pos="360"/>
        </w:tabs>
        <w:rPr>
          <w:rFonts w:ascii="Verdana" w:hAnsi="Verdana" w:cs="Arial"/>
          <w:bCs/>
          <w:sz w:val="20"/>
          <w:szCs w:val="20"/>
        </w:rPr>
      </w:pPr>
      <w:r w:rsidRPr="00F017EF">
        <w:rPr>
          <w:rFonts w:ascii="Verdana" w:hAnsi="Verdana" w:cs="Arial"/>
          <w:b/>
          <w:bCs/>
          <w:sz w:val="20"/>
          <w:szCs w:val="20"/>
        </w:rPr>
        <w:lastRenderedPageBreak/>
        <w:t>Models</w:t>
      </w:r>
      <w:r w:rsidR="00976D76" w:rsidRPr="00F017EF">
        <w:rPr>
          <w:rFonts w:ascii="Verdana" w:hAnsi="Verdana" w:cs="Arial"/>
          <w:b/>
          <w:bCs/>
          <w:sz w:val="20"/>
          <w:szCs w:val="20"/>
        </w:rPr>
        <w:t xml:space="preserve"> Portfolio</w:t>
      </w:r>
      <w:r w:rsidR="00976D76" w:rsidRPr="00736A3C">
        <w:rPr>
          <w:rFonts w:ascii="Verdana" w:hAnsi="Verdana" w:cs="Arial"/>
          <w:bCs/>
          <w:sz w:val="20"/>
          <w:szCs w:val="20"/>
        </w:rPr>
        <w:t xml:space="preserve"> Rebalance</w:t>
      </w:r>
      <w:r w:rsidR="003023CB">
        <w:rPr>
          <w:rFonts w:ascii="Verdana" w:hAnsi="Verdana" w:cs="Arial"/>
          <w:bCs/>
          <w:sz w:val="20"/>
          <w:szCs w:val="20"/>
        </w:rPr>
        <w:t xml:space="preserve"> – </w:t>
      </w:r>
      <w:r w:rsidR="00F017EF">
        <w:rPr>
          <w:rFonts w:ascii="Verdana" w:hAnsi="Verdana" w:cs="Arial"/>
          <w:bCs/>
          <w:sz w:val="20"/>
          <w:szCs w:val="20"/>
        </w:rPr>
        <w:t>New online facility in Wrap for advisers to manage clients investment p</w:t>
      </w:r>
      <w:r w:rsidR="003023CB">
        <w:rPr>
          <w:rFonts w:ascii="Verdana" w:hAnsi="Verdana" w:cs="Arial"/>
          <w:bCs/>
          <w:sz w:val="20"/>
          <w:szCs w:val="20"/>
        </w:rPr>
        <w:t xml:space="preserve">ortfolio holdings </w:t>
      </w:r>
      <w:r w:rsidR="00F017EF">
        <w:rPr>
          <w:rFonts w:ascii="Verdana" w:hAnsi="Verdana" w:cs="Arial"/>
          <w:bCs/>
          <w:sz w:val="20"/>
          <w:szCs w:val="20"/>
        </w:rPr>
        <w:t xml:space="preserve">(Managed Funds &amp; Equities) </w:t>
      </w:r>
      <w:r w:rsidR="003023CB">
        <w:rPr>
          <w:rFonts w:ascii="Verdana" w:hAnsi="Verdana" w:cs="Arial"/>
          <w:bCs/>
          <w:sz w:val="20"/>
          <w:szCs w:val="20"/>
        </w:rPr>
        <w:t>using an adviser researched and recommended Model.</w:t>
      </w:r>
    </w:p>
    <w:p w14:paraId="636BF154" w14:textId="77777777" w:rsidR="00F16D81" w:rsidRDefault="00F16D81" w:rsidP="002F3D1E">
      <w:pPr>
        <w:numPr>
          <w:ilvl w:val="0"/>
          <w:numId w:val="26"/>
        </w:numPr>
        <w:tabs>
          <w:tab w:val="left" w:pos="360"/>
        </w:tabs>
        <w:rPr>
          <w:rFonts w:ascii="Verdana" w:hAnsi="Verdana" w:cs="Arial"/>
          <w:b/>
          <w:bCs/>
          <w:sz w:val="20"/>
          <w:szCs w:val="20"/>
        </w:rPr>
      </w:pPr>
      <w:r>
        <w:rPr>
          <w:rFonts w:ascii="Verdana" w:hAnsi="Verdana" w:cs="Arial"/>
          <w:b/>
          <w:bCs/>
          <w:sz w:val="20"/>
          <w:szCs w:val="20"/>
        </w:rPr>
        <w:t xml:space="preserve">Trustee Limits – </w:t>
      </w:r>
      <w:r w:rsidRPr="00F16D81">
        <w:rPr>
          <w:rFonts w:ascii="Verdana" w:hAnsi="Verdana" w:cs="Arial"/>
          <w:bCs/>
          <w:sz w:val="20"/>
          <w:szCs w:val="20"/>
        </w:rPr>
        <w:t xml:space="preserve">Compliance </w:t>
      </w:r>
      <w:r>
        <w:rPr>
          <w:rFonts w:ascii="Verdana" w:hAnsi="Verdana" w:cs="Arial"/>
          <w:bCs/>
          <w:sz w:val="20"/>
          <w:szCs w:val="20"/>
        </w:rPr>
        <w:t>project to enable superfund trustees to meet APRA’s required governance standards. Enhance our capability to set trustee limits for super funds administered on the platform, providing greater flexibility, including the ability to set trustee limits at trustee level and by security.</w:t>
      </w:r>
    </w:p>
    <w:p w14:paraId="4101652C" w14:textId="77777777" w:rsidR="00F16D81" w:rsidRPr="00736A3C" w:rsidRDefault="00F16D81" w:rsidP="00EE0725">
      <w:pPr>
        <w:tabs>
          <w:tab w:val="left" w:pos="360"/>
        </w:tabs>
        <w:ind w:left="720"/>
        <w:rPr>
          <w:rFonts w:ascii="Verdana" w:hAnsi="Verdana" w:cs="Arial"/>
          <w:b/>
          <w:bCs/>
          <w:sz w:val="20"/>
          <w:szCs w:val="20"/>
        </w:rPr>
      </w:pPr>
    </w:p>
    <w:p w14:paraId="4B99056E" w14:textId="77777777" w:rsidR="00976D76" w:rsidRPr="00736A3C" w:rsidRDefault="00976D76" w:rsidP="00976D76">
      <w:pPr>
        <w:tabs>
          <w:tab w:val="left" w:pos="360"/>
        </w:tabs>
        <w:rPr>
          <w:rFonts w:ascii="Verdana" w:hAnsi="Verdana" w:cs="Arial"/>
          <w:bCs/>
          <w:sz w:val="20"/>
          <w:szCs w:val="20"/>
        </w:rPr>
      </w:pPr>
    </w:p>
    <w:p w14:paraId="29D6B04F" w14:textId="77777777" w:rsidR="002F3D1E" w:rsidRPr="00736A3C" w:rsidRDefault="00976D76" w:rsidP="00976D76">
      <w:pPr>
        <w:tabs>
          <w:tab w:val="left" w:pos="360"/>
        </w:tabs>
        <w:rPr>
          <w:rFonts w:ascii="Verdana" w:hAnsi="Verdana" w:cs="Arial"/>
          <w:b/>
          <w:bCs/>
          <w:sz w:val="20"/>
          <w:szCs w:val="20"/>
        </w:rPr>
      </w:pPr>
      <w:r w:rsidRPr="00736A3C">
        <w:rPr>
          <w:rFonts w:ascii="Verdana" w:hAnsi="Verdana" w:cs="Arial"/>
          <w:b/>
          <w:bCs/>
          <w:sz w:val="20"/>
          <w:szCs w:val="20"/>
        </w:rPr>
        <w:t xml:space="preserve"> </w:t>
      </w:r>
    </w:p>
    <w:p w14:paraId="1299C43A" w14:textId="77777777" w:rsidR="002F3D1E" w:rsidRPr="00736A3C" w:rsidRDefault="002F3D1E">
      <w:pPr>
        <w:shd w:val="clear" w:color="auto" w:fill="FFFFFF"/>
        <w:rPr>
          <w:rFonts w:ascii="Verdana" w:hAnsi="Verdana" w:cs="Arial"/>
          <w:b/>
          <w:caps/>
          <w:sz w:val="20"/>
          <w:szCs w:val="20"/>
        </w:rPr>
      </w:pPr>
    </w:p>
    <w:p w14:paraId="4DDBEF00" w14:textId="77777777" w:rsidR="002F3D1E" w:rsidRPr="00736A3C" w:rsidRDefault="00CC755E">
      <w:pPr>
        <w:shd w:val="clear" w:color="auto" w:fill="FFFFFF"/>
        <w:rPr>
          <w:rFonts w:ascii="Verdana" w:hAnsi="Verdana" w:cs="Arial"/>
          <w:b/>
          <w:caps/>
          <w:sz w:val="20"/>
          <w:szCs w:val="20"/>
        </w:rPr>
      </w:pPr>
      <w:r>
        <w:rPr>
          <w:rFonts w:ascii="Verdana" w:hAnsi="Verdana" w:cs="Arial"/>
          <w:b/>
          <w:caps/>
          <w:sz w:val="20"/>
          <w:szCs w:val="20"/>
        </w:rPr>
        <w:br w:type="page"/>
      </w:r>
    </w:p>
    <w:p w14:paraId="5C65D2EB" w14:textId="77777777" w:rsidR="003F0036" w:rsidRDefault="007D3BF9" w:rsidP="007D3BF9">
      <w:pPr>
        <w:shd w:val="clear" w:color="auto" w:fill="FFFFFF"/>
        <w:rPr>
          <w:rFonts w:ascii="Verdana" w:hAnsi="Verdana" w:cs="Arial"/>
          <w:b/>
          <w:caps/>
          <w:sz w:val="20"/>
          <w:szCs w:val="20"/>
        </w:rPr>
      </w:pPr>
      <w:r w:rsidRPr="00736A3C">
        <w:rPr>
          <w:rFonts w:ascii="Verdana" w:hAnsi="Verdana" w:cs="Arial"/>
          <w:b/>
          <w:caps/>
          <w:sz w:val="20"/>
          <w:szCs w:val="20"/>
        </w:rPr>
        <w:lastRenderedPageBreak/>
        <w:t>WeSTPAC</w:t>
      </w:r>
    </w:p>
    <w:p w14:paraId="1ACD420E" w14:textId="77777777" w:rsidR="007D3BF9" w:rsidRPr="003F0036" w:rsidRDefault="007D3BF9" w:rsidP="007D3BF9">
      <w:pPr>
        <w:shd w:val="clear" w:color="auto" w:fill="FFFFFF"/>
        <w:rPr>
          <w:rStyle w:val="ec205582300-14072008"/>
          <w:rFonts w:ascii="Verdana" w:hAnsi="Verdana" w:cs="Arial"/>
          <w:color w:val="000080"/>
          <w:sz w:val="20"/>
          <w:szCs w:val="20"/>
        </w:rPr>
      </w:pPr>
      <w:r w:rsidRPr="00736A3C">
        <w:rPr>
          <w:rFonts w:ascii="Verdana" w:hAnsi="Verdana" w:cs="Arial"/>
          <w:b/>
          <w:caps/>
          <w:sz w:val="20"/>
          <w:szCs w:val="20"/>
        </w:rPr>
        <w:br/>
      </w:r>
      <w:r w:rsidRPr="003F0036">
        <w:rPr>
          <w:rFonts w:ascii="Verdana" w:hAnsi="Verdana" w:cs="Arial"/>
          <w:color w:val="000080"/>
          <w:sz w:val="20"/>
          <w:szCs w:val="20"/>
        </w:rPr>
        <w:t>Senior Test Analyst</w:t>
      </w:r>
      <w:r w:rsidR="00FC22A8" w:rsidRPr="003F0036">
        <w:rPr>
          <w:rFonts w:ascii="Verdana" w:hAnsi="Verdana" w:cs="Arial"/>
          <w:color w:val="000080"/>
          <w:sz w:val="20"/>
          <w:szCs w:val="20"/>
        </w:rPr>
        <w:t>/Test Lead</w:t>
      </w:r>
      <w:r w:rsidRPr="003F0036">
        <w:rPr>
          <w:rFonts w:ascii="Verdana" w:hAnsi="Verdana" w:cs="Arial"/>
          <w:color w:val="000080"/>
          <w:sz w:val="20"/>
          <w:szCs w:val="20"/>
        </w:rPr>
        <w:t>, Jan</w:t>
      </w:r>
      <w:r w:rsidRPr="003F0036">
        <w:rPr>
          <w:rStyle w:val="ec205582300-14072008"/>
          <w:rFonts w:ascii="Verdana" w:hAnsi="Verdana" w:cs="Arial"/>
          <w:color w:val="000080"/>
          <w:sz w:val="20"/>
          <w:szCs w:val="20"/>
        </w:rPr>
        <w:t xml:space="preserve"> 2009 – July 2009</w:t>
      </w:r>
    </w:p>
    <w:p w14:paraId="3461D779" w14:textId="77777777" w:rsidR="007D3BF9" w:rsidRPr="00736A3C" w:rsidRDefault="007D3BF9" w:rsidP="007D3BF9">
      <w:pPr>
        <w:shd w:val="clear" w:color="auto" w:fill="FFFFFF"/>
        <w:rPr>
          <w:rStyle w:val="ec205582300-14072008"/>
          <w:rFonts w:ascii="Verdana" w:hAnsi="Verdana" w:cs="Arial"/>
          <w:sz w:val="20"/>
          <w:szCs w:val="20"/>
        </w:rPr>
      </w:pPr>
    </w:p>
    <w:p w14:paraId="5D88E40B" w14:textId="77777777" w:rsidR="007D3BF9" w:rsidRPr="00736A3C" w:rsidRDefault="007D3BF9" w:rsidP="007D3BF9">
      <w:pPr>
        <w:tabs>
          <w:tab w:val="left" w:pos="360"/>
        </w:tabs>
        <w:rPr>
          <w:rFonts w:ascii="Verdana" w:hAnsi="Verdana" w:cs="Arial"/>
          <w:b/>
          <w:bCs/>
          <w:sz w:val="20"/>
          <w:szCs w:val="20"/>
        </w:rPr>
      </w:pPr>
      <w:r w:rsidRPr="00736A3C">
        <w:rPr>
          <w:rFonts w:ascii="Verdana" w:hAnsi="Verdana" w:cs="Arial"/>
          <w:b/>
          <w:bCs/>
          <w:sz w:val="20"/>
          <w:szCs w:val="20"/>
        </w:rPr>
        <w:t>Skills:</w:t>
      </w:r>
      <w:r w:rsidR="00370EBC" w:rsidRPr="00736A3C">
        <w:rPr>
          <w:rFonts w:ascii="Verdana" w:hAnsi="Verdana" w:cs="Arial"/>
          <w:b/>
          <w:bCs/>
          <w:sz w:val="20"/>
          <w:szCs w:val="20"/>
        </w:rPr>
        <w:t xml:space="preserve"> </w:t>
      </w:r>
      <w:r w:rsidR="00370EBC" w:rsidRPr="00736A3C">
        <w:rPr>
          <w:rFonts w:ascii="Verdana" w:eastAsia="SimSun" w:hAnsi="Verdana" w:cs="Calibri"/>
          <w:bCs/>
          <w:color w:val="000000"/>
          <w:sz w:val="20"/>
          <w:szCs w:val="20"/>
        </w:rPr>
        <w:t>HP</w:t>
      </w:r>
      <w:r w:rsidR="00370EBC" w:rsidRPr="00736A3C">
        <w:rPr>
          <w:rFonts w:ascii="Verdana" w:eastAsia="SimSun" w:hAnsi="Verdana" w:cs="Calibri"/>
          <w:b/>
          <w:bCs/>
          <w:color w:val="000000"/>
          <w:sz w:val="20"/>
          <w:szCs w:val="20"/>
        </w:rPr>
        <w:t xml:space="preserve"> </w:t>
      </w:r>
      <w:r w:rsidR="00370EBC" w:rsidRPr="00736A3C">
        <w:rPr>
          <w:rFonts w:ascii="Verdana" w:eastAsia="SimSun" w:hAnsi="Verdana" w:cs="Calibri"/>
          <w:color w:val="000000"/>
          <w:sz w:val="20"/>
          <w:szCs w:val="20"/>
        </w:rPr>
        <w:t>Quality Centre/Test Director, QTP, Defect Management, MS Office (Outlook, Word, Excel)</w:t>
      </w:r>
    </w:p>
    <w:p w14:paraId="3CF2D8B6" w14:textId="77777777" w:rsidR="007D3BF9" w:rsidRDefault="007D3BF9" w:rsidP="007D3BF9">
      <w:pPr>
        <w:shd w:val="clear" w:color="auto" w:fill="FFFFFF"/>
        <w:rPr>
          <w:rStyle w:val="ec205582300-14072008"/>
          <w:rFonts w:ascii="Arial" w:hAnsi="Arial" w:cs="Arial"/>
          <w:sz w:val="20"/>
          <w:szCs w:val="20"/>
        </w:rPr>
      </w:pPr>
    </w:p>
    <w:p w14:paraId="70BC7BD6" w14:textId="77777777" w:rsidR="007D3BF9" w:rsidRPr="00FC22A8" w:rsidRDefault="007D3BF9" w:rsidP="007D3BF9">
      <w:pPr>
        <w:tabs>
          <w:tab w:val="left" w:pos="360"/>
        </w:tabs>
        <w:rPr>
          <w:rFonts w:ascii="Verdana" w:hAnsi="Verdana" w:cs="Arial"/>
          <w:b/>
          <w:bCs/>
          <w:sz w:val="20"/>
          <w:szCs w:val="20"/>
        </w:rPr>
      </w:pPr>
      <w:r w:rsidRPr="00FC22A8">
        <w:rPr>
          <w:rFonts w:ascii="Verdana" w:hAnsi="Verdana" w:cs="Arial"/>
          <w:b/>
          <w:bCs/>
          <w:sz w:val="20"/>
          <w:szCs w:val="20"/>
        </w:rPr>
        <w:t>Platforms:</w:t>
      </w:r>
      <w:r w:rsidR="00370EBC" w:rsidRPr="00FC22A8">
        <w:rPr>
          <w:rFonts w:ascii="Verdana" w:hAnsi="Verdana" w:cs="Arial"/>
          <w:b/>
          <w:bCs/>
          <w:sz w:val="20"/>
          <w:szCs w:val="20"/>
        </w:rPr>
        <w:t xml:space="preserve"> </w:t>
      </w:r>
      <w:r w:rsidR="00370EBC" w:rsidRPr="00FC22A8">
        <w:rPr>
          <w:rFonts w:ascii="Verdana" w:hAnsi="Verdana" w:cs="Arial"/>
          <w:bCs/>
          <w:sz w:val="20"/>
          <w:szCs w:val="20"/>
        </w:rPr>
        <w:t>Lotus Notes</w:t>
      </w:r>
      <w:r w:rsidR="004C4FB2">
        <w:rPr>
          <w:rFonts w:ascii="Verdana" w:hAnsi="Verdana" w:cs="Arial"/>
          <w:bCs/>
          <w:sz w:val="20"/>
          <w:szCs w:val="20"/>
        </w:rPr>
        <w:t>.</w:t>
      </w:r>
    </w:p>
    <w:p w14:paraId="0FB78278" w14:textId="77777777" w:rsidR="007D3BF9" w:rsidRDefault="007D3BF9" w:rsidP="007D3BF9">
      <w:pPr>
        <w:tabs>
          <w:tab w:val="left" w:pos="360"/>
        </w:tabs>
        <w:rPr>
          <w:rFonts w:ascii="Arial" w:hAnsi="Arial" w:cs="Arial"/>
          <w:b/>
          <w:bCs/>
          <w:sz w:val="20"/>
          <w:szCs w:val="20"/>
        </w:rPr>
      </w:pPr>
    </w:p>
    <w:p w14:paraId="5E1BBE32" w14:textId="77777777" w:rsidR="004812DC" w:rsidRDefault="007D3BF9" w:rsidP="007D3BF9">
      <w:pPr>
        <w:tabs>
          <w:tab w:val="left" w:pos="360"/>
        </w:tabs>
        <w:rPr>
          <w:rFonts w:ascii="Verdana" w:hAnsi="Verdana" w:cs="Arial"/>
          <w:b/>
          <w:bCs/>
          <w:sz w:val="20"/>
          <w:szCs w:val="20"/>
        </w:rPr>
      </w:pPr>
      <w:r w:rsidRPr="0037133D">
        <w:rPr>
          <w:rFonts w:ascii="Verdana" w:hAnsi="Verdana" w:cs="Arial"/>
          <w:b/>
          <w:bCs/>
          <w:sz w:val="20"/>
          <w:szCs w:val="20"/>
        </w:rPr>
        <w:t>Projects:</w:t>
      </w:r>
      <w:r w:rsidR="002E7858" w:rsidRPr="0037133D">
        <w:rPr>
          <w:rFonts w:ascii="Verdana" w:hAnsi="Verdana" w:cs="Arial"/>
          <w:b/>
          <w:bCs/>
          <w:sz w:val="20"/>
          <w:szCs w:val="20"/>
        </w:rPr>
        <w:t xml:space="preserve"> </w:t>
      </w:r>
    </w:p>
    <w:p w14:paraId="1FC39945" w14:textId="77777777" w:rsidR="00295171" w:rsidRDefault="00295171" w:rsidP="007D3BF9">
      <w:pPr>
        <w:tabs>
          <w:tab w:val="left" w:pos="360"/>
        </w:tabs>
        <w:rPr>
          <w:rFonts w:ascii="Verdana" w:hAnsi="Verdana" w:cs="Arial"/>
          <w:b/>
          <w:bCs/>
          <w:sz w:val="20"/>
          <w:szCs w:val="20"/>
        </w:rPr>
      </w:pPr>
    </w:p>
    <w:p w14:paraId="1085159C" w14:textId="77777777" w:rsidR="004812DC" w:rsidRDefault="002E7858" w:rsidP="004812DC">
      <w:pPr>
        <w:numPr>
          <w:ilvl w:val="0"/>
          <w:numId w:val="27"/>
        </w:numPr>
        <w:tabs>
          <w:tab w:val="left" w:pos="360"/>
        </w:tabs>
        <w:rPr>
          <w:rFonts w:ascii="Verdana" w:hAnsi="Verdana" w:cs="Arial"/>
          <w:bCs/>
          <w:sz w:val="20"/>
          <w:szCs w:val="20"/>
        </w:rPr>
      </w:pPr>
      <w:r w:rsidRPr="0037133D">
        <w:rPr>
          <w:rFonts w:ascii="Verdana" w:hAnsi="Verdana" w:cs="Arial"/>
          <w:bCs/>
          <w:sz w:val="20"/>
          <w:szCs w:val="20"/>
        </w:rPr>
        <w:t>Risk</w:t>
      </w:r>
      <w:r w:rsidR="00785FB1">
        <w:rPr>
          <w:rFonts w:ascii="Verdana" w:hAnsi="Verdana" w:cs="Arial"/>
          <w:bCs/>
          <w:sz w:val="20"/>
          <w:szCs w:val="20"/>
        </w:rPr>
        <w:t xml:space="preserve"> and Prepayment </w:t>
      </w:r>
      <w:r w:rsidR="00047B8E">
        <w:rPr>
          <w:rFonts w:ascii="Verdana" w:hAnsi="Verdana" w:cs="Arial"/>
          <w:bCs/>
          <w:sz w:val="20"/>
          <w:szCs w:val="20"/>
        </w:rPr>
        <w:t>project</w:t>
      </w:r>
    </w:p>
    <w:p w14:paraId="0A6E74A8" w14:textId="77777777" w:rsidR="007D3BF9" w:rsidRPr="0037133D" w:rsidRDefault="002E7858" w:rsidP="004812DC">
      <w:pPr>
        <w:numPr>
          <w:ilvl w:val="0"/>
          <w:numId w:val="27"/>
        </w:numPr>
        <w:tabs>
          <w:tab w:val="left" w:pos="360"/>
        </w:tabs>
        <w:rPr>
          <w:rFonts w:ascii="Verdana" w:hAnsi="Verdana" w:cs="Arial"/>
          <w:bCs/>
          <w:sz w:val="20"/>
          <w:szCs w:val="20"/>
        </w:rPr>
      </w:pPr>
      <w:r w:rsidRPr="0037133D">
        <w:rPr>
          <w:rFonts w:ascii="Verdana" w:hAnsi="Verdana" w:cs="Arial"/>
          <w:bCs/>
          <w:sz w:val="20"/>
          <w:szCs w:val="20"/>
        </w:rPr>
        <w:t xml:space="preserve">Credit Card Fraud </w:t>
      </w:r>
      <w:r w:rsidR="00047B8E">
        <w:rPr>
          <w:rFonts w:ascii="Verdana" w:hAnsi="Verdana" w:cs="Arial"/>
          <w:bCs/>
          <w:sz w:val="20"/>
          <w:szCs w:val="20"/>
        </w:rPr>
        <w:t xml:space="preserve">Detection </w:t>
      </w:r>
      <w:r w:rsidRPr="0037133D">
        <w:rPr>
          <w:rFonts w:ascii="Verdana" w:hAnsi="Verdana" w:cs="Arial"/>
          <w:bCs/>
          <w:sz w:val="20"/>
          <w:szCs w:val="20"/>
        </w:rPr>
        <w:t>System</w:t>
      </w:r>
    </w:p>
    <w:p w14:paraId="0562CB0E" w14:textId="77777777" w:rsidR="007D3BF9" w:rsidRPr="0037133D" w:rsidRDefault="007D3BF9" w:rsidP="007D3BF9">
      <w:pPr>
        <w:tabs>
          <w:tab w:val="left" w:pos="360"/>
        </w:tabs>
        <w:rPr>
          <w:rFonts w:ascii="Verdana" w:hAnsi="Verdana" w:cs="Arial"/>
          <w:b/>
          <w:bCs/>
          <w:sz w:val="20"/>
          <w:szCs w:val="20"/>
        </w:rPr>
      </w:pPr>
    </w:p>
    <w:p w14:paraId="0E007D12" w14:textId="77777777" w:rsidR="007D3BF9" w:rsidRDefault="00370EBC" w:rsidP="007D3BF9">
      <w:pPr>
        <w:tabs>
          <w:tab w:val="left" w:pos="360"/>
        </w:tabs>
        <w:rPr>
          <w:rFonts w:ascii="Verdana" w:hAnsi="Verdana" w:cs="Arial"/>
          <w:b/>
          <w:bCs/>
          <w:sz w:val="20"/>
          <w:szCs w:val="20"/>
        </w:rPr>
      </w:pPr>
      <w:r w:rsidRPr="0037133D">
        <w:rPr>
          <w:rFonts w:ascii="Verdana" w:hAnsi="Verdana" w:cs="Arial"/>
          <w:b/>
          <w:bCs/>
          <w:sz w:val="20"/>
          <w:szCs w:val="20"/>
        </w:rPr>
        <w:t>Responsibilities</w:t>
      </w:r>
      <w:r w:rsidR="007D3BF9" w:rsidRPr="0037133D">
        <w:rPr>
          <w:rFonts w:ascii="Verdana" w:hAnsi="Verdana" w:cs="Arial"/>
          <w:b/>
          <w:bCs/>
          <w:sz w:val="20"/>
          <w:szCs w:val="20"/>
        </w:rPr>
        <w:t>:</w:t>
      </w:r>
    </w:p>
    <w:p w14:paraId="34CE0A41" w14:textId="77777777" w:rsidR="00295171" w:rsidRPr="0037133D" w:rsidRDefault="00295171" w:rsidP="007D3BF9">
      <w:pPr>
        <w:tabs>
          <w:tab w:val="left" w:pos="360"/>
        </w:tabs>
        <w:rPr>
          <w:rFonts w:ascii="Verdana" w:hAnsi="Verdana" w:cs="Arial"/>
          <w:b/>
          <w:bCs/>
          <w:sz w:val="20"/>
          <w:szCs w:val="20"/>
        </w:rPr>
      </w:pPr>
    </w:p>
    <w:p w14:paraId="6102FCAD" w14:textId="77777777" w:rsidR="00047B8E" w:rsidRPr="00736A3C" w:rsidRDefault="00047B8E" w:rsidP="00047B8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736A3C">
        <w:rPr>
          <w:rFonts w:ascii="Verdana" w:eastAsia="SimSun" w:hAnsi="Verdana" w:cs="Calibri"/>
          <w:color w:val="000000"/>
          <w:sz w:val="20"/>
          <w:szCs w:val="20"/>
        </w:rPr>
        <w:t xml:space="preserve">Analysis of business requirement documents and technical specifications </w:t>
      </w:r>
      <w:r>
        <w:rPr>
          <w:rFonts w:ascii="Verdana" w:eastAsia="SimSun" w:hAnsi="Verdana" w:cs="Calibri"/>
          <w:color w:val="000000"/>
          <w:sz w:val="20"/>
          <w:szCs w:val="20"/>
        </w:rPr>
        <w:t xml:space="preserve">     </w:t>
      </w:r>
      <w:r w:rsidRPr="00736A3C">
        <w:rPr>
          <w:rFonts w:ascii="Verdana" w:eastAsia="SimSun" w:hAnsi="Verdana" w:cs="Calibri"/>
          <w:color w:val="000000"/>
          <w:sz w:val="20"/>
          <w:szCs w:val="20"/>
        </w:rPr>
        <w:t>for writing Test Plans</w:t>
      </w:r>
      <w:r>
        <w:rPr>
          <w:rFonts w:ascii="Verdana" w:eastAsia="SimSun" w:hAnsi="Verdana" w:cs="Calibri"/>
          <w:color w:val="000000"/>
          <w:sz w:val="20"/>
          <w:szCs w:val="20"/>
        </w:rPr>
        <w:t xml:space="preserve"> and Strategy</w:t>
      </w:r>
      <w:r w:rsidRPr="00736A3C">
        <w:rPr>
          <w:rFonts w:ascii="Verdana" w:eastAsia="SimSun" w:hAnsi="Verdana" w:cs="Calibri"/>
          <w:color w:val="000000"/>
          <w:sz w:val="20"/>
          <w:szCs w:val="20"/>
        </w:rPr>
        <w:t xml:space="preserve"> for signoff. </w:t>
      </w:r>
    </w:p>
    <w:p w14:paraId="11DFFBC6" w14:textId="77777777" w:rsidR="00047B8E" w:rsidRDefault="00047B8E" w:rsidP="00047B8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736A3C">
        <w:rPr>
          <w:rFonts w:ascii="Verdana" w:eastAsia="SimSun" w:hAnsi="Verdana" w:cs="Calibri"/>
          <w:color w:val="000000"/>
          <w:sz w:val="20"/>
          <w:szCs w:val="20"/>
        </w:rPr>
        <w:t>Writing of Test scripts/cases and providing reviews</w:t>
      </w:r>
      <w:r>
        <w:rPr>
          <w:rFonts w:ascii="Verdana" w:eastAsia="SimSun" w:hAnsi="Verdana" w:cs="Calibri"/>
          <w:color w:val="000000"/>
          <w:sz w:val="20"/>
          <w:szCs w:val="20"/>
        </w:rPr>
        <w:t>/</w:t>
      </w:r>
      <w:r w:rsidRPr="00736A3C">
        <w:rPr>
          <w:rFonts w:ascii="Verdana" w:eastAsia="SimSun" w:hAnsi="Verdana" w:cs="Calibri"/>
          <w:color w:val="000000"/>
          <w:sz w:val="20"/>
          <w:szCs w:val="20"/>
        </w:rPr>
        <w:t xml:space="preserve">walkthroughs </w:t>
      </w:r>
      <w:r>
        <w:rPr>
          <w:rFonts w:ascii="Verdana" w:eastAsia="SimSun" w:hAnsi="Verdana" w:cs="Calibri"/>
          <w:color w:val="000000"/>
          <w:sz w:val="20"/>
          <w:szCs w:val="20"/>
        </w:rPr>
        <w:t>to</w:t>
      </w:r>
      <w:r w:rsidRPr="00736A3C">
        <w:rPr>
          <w:rFonts w:ascii="Verdana" w:eastAsia="SimSun" w:hAnsi="Verdana" w:cs="Calibri"/>
          <w:color w:val="000000"/>
          <w:sz w:val="20"/>
          <w:szCs w:val="20"/>
        </w:rPr>
        <w:t xml:space="preserve"> Business analysts, developers, projects managers and </w:t>
      </w:r>
      <w:r>
        <w:rPr>
          <w:rFonts w:ascii="Verdana" w:eastAsia="SimSun" w:hAnsi="Verdana" w:cs="Calibri"/>
          <w:color w:val="000000"/>
          <w:sz w:val="20"/>
          <w:szCs w:val="20"/>
        </w:rPr>
        <w:t xml:space="preserve">key </w:t>
      </w:r>
      <w:r w:rsidRPr="00736A3C">
        <w:rPr>
          <w:rFonts w:ascii="Verdana" w:eastAsia="SimSun" w:hAnsi="Verdana" w:cs="Calibri"/>
          <w:color w:val="000000"/>
          <w:sz w:val="20"/>
          <w:szCs w:val="20"/>
        </w:rPr>
        <w:t>project stake holders.</w:t>
      </w:r>
    </w:p>
    <w:p w14:paraId="499C76D1" w14:textId="77777777" w:rsidR="00047B8E" w:rsidRDefault="00047B8E" w:rsidP="00047B8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736A3C">
        <w:rPr>
          <w:rFonts w:ascii="Verdana" w:eastAsia="SimSun" w:hAnsi="Verdana" w:cs="Calibri"/>
          <w:color w:val="000000"/>
          <w:sz w:val="20"/>
          <w:szCs w:val="20"/>
        </w:rPr>
        <w:t>Test case execution in UAT</w:t>
      </w:r>
      <w:r>
        <w:rPr>
          <w:rFonts w:ascii="Verdana" w:eastAsia="SimSun" w:hAnsi="Verdana" w:cs="Calibri"/>
          <w:color w:val="000000"/>
          <w:sz w:val="20"/>
          <w:szCs w:val="20"/>
        </w:rPr>
        <w:t>.</w:t>
      </w:r>
    </w:p>
    <w:p w14:paraId="4F5DDF66" w14:textId="77777777" w:rsidR="00047B8E" w:rsidRDefault="00047B8E" w:rsidP="00047B8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736A3C">
        <w:rPr>
          <w:rFonts w:ascii="Verdana" w:eastAsia="SimSun" w:hAnsi="Verdana" w:cs="Calibri"/>
          <w:color w:val="000000"/>
          <w:sz w:val="20"/>
          <w:szCs w:val="20"/>
        </w:rPr>
        <w:t>Develop Test reports and circulate to key</w:t>
      </w:r>
      <w:r>
        <w:rPr>
          <w:rFonts w:ascii="Verdana" w:eastAsia="SimSun" w:hAnsi="Verdana" w:cs="Calibri"/>
          <w:color w:val="000000"/>
          <w:sz w:val="20"/>
          <w:szCs w:val="20"/>
        </w:rPr>
        <w:t xml:space="preserve"> project </w:t>
      </w:r>
      <w:r w:rsidRPr="00736A3C">
        <w:rPr>
          <w:rFonts w:ascii="Verdana" w:eastAsia="SimSun" w:hAnsi="Verdana" w:cs="Calibri"/>
          <w:color w:val="000000"/>
          <w:sz w:val="20"/>
          <w:szCs w:val="20"/>
        </w:rPr>
        <w:t>stake holders</w:t>
      </w:r>
      <w:r>
        <w:rPr>
          <w:rFonts w:ascii="Verdana" w:eastAsia="SimSun" w:hAnsi="Verdana" w:cs="Calibri"/>
          <w:color w:val="000000"/>
          <w:sz w:val="20"/>
          <w:szCs w:val="20"/>
        </w:rPr>
        <w:t>.</w:t>
      </w:r>
    </w:p>
    <w:p w14:paraId="02CD816B" w14:textId="77777777" w:rsidR="00047B8E" w:rsidRDefault="00047B8E" w:rsidP="00047B8E">
      <w:pPr>
        <w:widowControl w:val="0"/>
        <w:numPr>
          <w:ilvl w:val="0"/>
          <w:numId w:val="23"/>
        </w:numPr>
        <w:tabs>
          <w:tab w:val="left" w:pos="0"/>
          <w:tab w:val="left" w:pos="284"/>
          <w:tab w:val="left" w:pos="8820"/>
        </w:tabs>
        <w:suppressAutoHyphens/>
        <w:overflowPunct w:val="0"/>
        <w:autoSpaceDE w:val="0"/>
        <w:ind w:left="0" w:right="540" w:firstLine="0"/>
        <w:jc w:val="both"/>
        <w:rPr>
          <w:rFonts w:ascii="Verdana" w:eastAsia="SimSun" w:hAnsi="Verdana" w:cs="Calibri"/>
          <w:color w:val="000000"/>
          <w:sz w:val="20"/>
          <w:szCs w:val="20"/>
        </w:rPr>
      </w:pPr>
      <w:r w:rsidRPr="00736A3C">
        <w:rPr>
          <w:rFonts w:ascii="Verdana" w:eastAsia="SimSun" w:hAnsi="Verdana" w:cs="Calibri"/>
          <w:color w:val="000000"/>
          <w:sz w:val="20"/>
          <w:szCs w:val="20"/>
        </w:rPr>
        <w:t>Manage defects raised by testers via JIRA and provide daily defect triage meetings with developers to manage defects that may require changes to priorities, re-testing, closing or raising.</w:t>
      </w:r>
    </w:p>
    <w:p w14:paraId="62EBF3C5" w14:textId="77777777" w:rsidR="00047B8E" w:rsidRDefault="00CC755E" w:rsidP="00047B8E">
      <w:pPr>
        <w:shd w:val="clear" w:color="auto" w:fill="FFFFFF"/>
        <w:rPr>
          <w:rFonts w:ascii="Verdana" w:eastAsia="SimSun" w:hAnsi="Verdana" w:cs="Calibri"/>
          <w:color w:val="000000"/>
          <w:sz w:val="20"/>
          <w:szCs w:val="20"/>
        </w:rPr>
      </w:pPr>
      <w:r>
        <w:rPr>
          <w:rFonts w:ascii="Verdana" w:eastAsia="SimSun" w:hAnsi="Verdana" w:cs="Calibri"/>
          <w:color w:val="000000"/>
          <w:sz w:val="20"/>
          <w:szCs w:val="20"/>
        </w:rPr>
        <w:br w:type="page"/>
      </w:r>
    </w:p>
    <w:p w14:paraId="2AA1BCB5" w14:textId="77777777" w:rsidR="00B9087A" w:rsidRDefault="001441AA">
      <w:pPr>
        <w:shd w:val="clear" w:color="auto" w:fill="FFFFFF"/>
        <w:rPr>
          <w:rFonts w:ascii="Verdana" w:hAnsi="Verdana" w:cs="Arial"/>
          <w:b/>
          <w:caps/>
          <w:sz w:val="20"/>
          <w:szCs w:val="20"/>
        </w:rPr>
      </w:pPr>
      <w:r w:rsidRPr="0037133D">
        <w:rPr>
          <w:rFonts w:ascii="Verdana" w:hAnsi="Verdana" w:cs="Arial"/>
          <w:b/>
          <w:caps/>
          <w:sz w:val="20"/>
          <w:szCs w:val="20"/>
        </w:rPr>
        <w:lastRenderedPageBreak/>
        <w:t>GE Money Home Lending/Wizard Home Loans</w:t>
      </w:r>
    </w:p>
    <w:p w14:paraId="439D0952" w14:textId="77777777" w:rsidR="00B9087A" w:rsidRDefault="001441AA">
      <w:pPr>
        <w:shd w:val="clear" w:color="auto" w:fill="FFFFFF"/>
        <w:rPr>
          <w:rFonts w:ascii="Verdana" w:hAnsi="Verdana" w:cs="Arial"/>
          <w:sz w:val="20"/>
          <w:szCs w:val="20"/>
        </w:rPr>
      </w:pPr>
      <w:r w:rsidRPr="0037133D">
        <w:rPr>
          <w:rFonts w:ascii="Verdana" w:hAnsi="Verdana" w:cs="Arial"/>
          <w:b/>
          <w:caps/>
          <w:sz w:val="20"/>
          <w:szCs w:val="20"/>
        </w:rPr>
        <w:br/>
      </w:r>
      <w:r w:rsidR="00B9087A" w:rsidRPr="00B9087A">
        <w:rPr>
          <w:rFonts w:ascii="Verdana" w:hAnsi="Verdana" w:cs="Arial"/>
          <w:sz w:val="20"/>
          <w:szCs w:val="20"/>
        </w:rPr>
        <w:t>GE Money is one of Australia’s lending finance companies, offering a vast range of consumer lending products, including personal loans, auto loans, credit cards, mortgages, insurance and promotional retail finance.</w:t>
      </w:r>
      <w:r w:rsidR="00B9087A">
        <w:rPr>
          <w:rFonts w:ascii="Verdana" w:hAnsi="Verdana" w:cs="Arial"/>
          <w:sz w:val="20"/>
          <w:szCs w:val="20"/>
        </w:rPr>
        <w:t xml:space="preserve"> </w:t>
      </w:r>
    </w:p>
    <w:p w14:paraId="6D98A12B" w14:textId="77777777" w:rsidR="00B9087A" w:rsidRPr="00B9087A" w:rsidRDefault="00B9087A">
      <w:pPr>
        <w:shd w:val="clear" w:color="auto" w:fill="FFFFFF"/>
        <w:rPr>
          <w:rFonts w:ascii="Verdana" w:hAnsi="Verdana" w:cs="Arial"/>
          <w:b/>
          <w:caps/>
          <w:sz w:val="20"/>
          <w:szCs w:val="20"/>
        </w:rPr>
      </w:pPr>
    </w:p>
    <w:p w14:paraId="7D11A07D" w14:textId="77777777" w:rsidR="001441AA" w:rsidRPr="003F0036" w:rsidRDefault="001441AA">
      <w:pPr>
        <w:shd w:val="clear" w:color="auto" w:fill="FFFFFF"/>
        <w:rPr>
          <w:rFonts w:ascii="Verdana" w:hAnsi="Verdana"/>
          <w:color w:val="000080"/>
          <w:sz w:val="20"/>
          <w:szCs w:val="20"/>
        </w:rPr>
      </w:pPr>
      <w:r w:rsidRPr="003F0036">
        <w:rPr>
          <w:rFonts w:ascii="Verdana" w:hAnsi="Verdana" w:cs="Arial"/>
          <w:color w:val="000080"/>
          <w:sz w:val="20"/>
          <w:szCs w:val="20"/>
        </w:rPr>
        <w:t xml:space="preserve">Senior Test Analyst, </w:t>
      </w:r>
      <w:r w:rsidRPr="003F0036">
        <w:rPr>
          <w:rStyle w:val="ec205582300-14072008"/>
          <w:rFonts w:ascii="Verdana" w:hAnsi="Verdana" w:cs="Arial"/>
          <w:color w:val="000080"/>
          <w:sz w:val="20"/>
          <w:szCs w:val="20"/>
        </w:rPr>
        <w:t xml:space="preserve">Feb 2008 </w:t>
      </w:r>
      <w:r w:rsidR="007D3BF9" w:rsidRPr="003F0036">
        <w:rPr>
          <w:rStyle w:val="ec205582300-14072008"/>
          <w:rFonts w:ascii="Verdana" w:hAnsi="Verdana" w:cs="Arial"/>
          <w:color w:val="000080"/>
          <w:sz w:val="20"/>
          <w:szCs w:val="20"/>
        </w:rPr>
        <w:t>–</w:t>
      </w:r>
      <w:r w:rsidRPr="003F0036">
        <w:rPr>
          <w:rStyle w:val="ec205582300-14072008"/>
          <w:rFonts w:ascii="Verdana" w:hAnsi="Verdana" w:cs="Arial"/>
          <w:color w:val="000080"/>
          <w:sz w:val="20"/>
          <w:szCs w:val="20"/>
        </w:rPr>
        <w:t xml:space="preserve"> </w:t>
      </w:r>
      <w:r w:rsidR="007D3BF9" w:rsidRPr="003F0036">
        <w:rPr>
          <w:rStyle w:val="ec205582300-14072008"/>
          <w:rFonts w:ascii="Verdana" w:hAnsi="Verdana" w:cs="Arial"/>
          <w:color w:val="000080"/>
          <w:sz w:val="20"/>
          <w:szCs w:val="20"/>
        </w:rPr>
        <w:t>Dec 2008</w:t>
      </w:r>
    </w:p>
    <w:p w14:paraId="2946DB82" w14:textId="77777777" w:rsidR="001441AA" w:rsidRPr="0037133D" w:rsidRDefault="001441AA">
      <w:pPr>
        <w:tabs>
          <w:tab w:val="left" w:pos="360"/>
          <w:tab w:val="left" w:pos="6408"/>
        </w:tabs>
        <w:rPr>
          <w:rFonts w:ascii="Verdana" w:hAnsi="Verdana" w:cs="Arial"/>
          <w:sz w:val="20"/>
          <w:szCs w:val="20"/>
        </w:rPr>
      </w:pPr>
    </w:p>
    <w:p w14:paraId="6C250BA1" w14:textId="77777777" w:rsidR="001441AA" w:rsidRDefault="001441AA">
      <w:pPr>
        <w:tabs>
          <w:tab w:val="left" w:pos="360"/>
        </w:tabs>
        <w:rPr>
          <w:rFonts w:ascii="Verdana" w:hAnsi="Verdana" w:cs="Arial"/>
          <w:b/>
          <w:bCs/>
          <w:sz w:val="20"/>
          <w:szCs w:val="20"/>
        </w:rPr>
      </w:pPr>
      <w:r w:rsidRPr="0037133D">
        <w:rPr>
          <w:rFonts w:ascii="Verdana" w:hAnsi="Verdana" w:cs="Arial"/>
          <w:b/>
          <w:bCs/>
          <w:sz w:val="20"/>
          <w:szCs w:val="20"/>
        </w:rPr>
        <w:t>Responsibilities:</w:t>
      </w:r>
    </w:p>
    <w:p w14:paraId="5997CC1D" w14:textId="77777777" w:rsidR="000F7E81" w:rsidRPr="0037133D" w:rsidRDefault="000F7E81">
      <w:pPr>
        <w:tabs>
          <w:tab w:val="left" w:pos="360"/>
        </w:tabs>
        <w:rPr>
          <w:rFonts w:ascii="Verdana" w:hAnsi="Verdana" w:cs="Arial"/>
          <w:b/>
          <w:bCs/>
          <w:sz w:val="20"/>
          <w:szCs w:val="20"/>
        </w:rPr>
      </w:pPr>
    </w:p>
    <w:p w14:paraId="7F7972B8" w14:textId="77777777" w:rsidR="001441AA" w:rsidRPr="0037133D" w:rsidRDefault="001441AA">
      <w:pPr>
        <w:numPr>
          <w:ilvl w:val="0"/>
          <w:numId w:val="22"/>
        </w:numPr>
        <w:shd w:val="clear" w:color="auto" w:fill="FFFFFF"/>
        <w:rPr>
          <w:rFonts w:ascii="Verdana" w:hAnsi="Verdana"/>
          <w:sz w:val="20"/>
          <w:szCs w:val="20"/>
        </w:rPr>
      </w:pPr>
      <w:r w:rsidRPr="0037133D">
        <w:rPr>
          <w:rFonts w:ascii="Verdana" w:hAnsi="Verdana" w:cs="Arial"/>
          <w:sz w:val="20"/>
          <w:szCs w:val="20"/>
        </w:rPr>
        <w:t>Creation of Test Plans based Business requirements and provide walkthroughs</w:t>
      </w:r>
    </w:p>
    <w:p w14:paraId="6CA7CEBE" w14:textId="77777777" w:rsidR="001441AA" w:rsidRPr="0037133D" w:rsidRDefault="001441AA">
      <w:pPr>
        <w:numPr>
          <w:ilvl w:val="0"/>
          <w:numId w:val="22"/>
        </w:numPr>
        <w:shd w:val="clear" w:color="auto" w:fill="FFFFFF"/>
        <w:rPr>
          <w:rFonts w:ascii="Verdana" w:hAnsi="Verdana"/>
          <w:sz w:val="20"/>
          <w:szCs w:val="20"/>
        </w:rPr>
      </w:pPr>
      <w:r w:rsidRPr="0037133D">
        <w:rPr>
          <w:rFonts w:ascii="Verdana" w:hAnsi="Verdana" w:cs="Arial"/>
          <w:sz w:val="20"/>
          <w:szCs w:val="20"/>
        </w:rPr>
        <w:t>Preparation of project Test Estimates</w:t>
      </w:r>
    </w:p>
    <w:p w14:paraId="79C53EE3" w14:textId="77777777" w:rsidR="001441AA" w:rsidRPr="0037133D" w:rsidRDefault="001441AA">
      <w:pPr>
        <w:numPr>
          <w:ilvl w:val="0"/>
          <w:numId w:val="22"/>
        </w:numPr>
        <w:shd w:val="clear" w:color="auto" w:fill="FFFFFF"/>
        <w:rPr>
          <w:rFonts w:ascii="Verdana" w:hAnsi="Verdana"/>
          <w:sz w:val="20"/>
          <w:szCs w:val="20"/>
        </w:rPr>
      </w:pPr>
      <w:r w:rsidRPr="0037133D">
        <w:rPr>
          <w:rFonts w:ascii="Verdana" w:hAnsi="Verdana" w:cs="Arial"/>
          <w:sz w:val="20"/>
          <w:szCs w:val="20"/>
        </w:rPr>
        <w:t>Design Test Scripts based on Functional specification and provide walkthroughs</w:t>
      </w:r>
    </w:p>
    <w:p w14:paraId="5D297023" w14:textId="77777777" w:rsidR="001441AA" w:rsidRPr="0037133D" w:rsidRDefault="001441AA">
      <w:pPr>
        <w:numPr>
          <w:ilvl w:val="0"/>
          <w:numId w:val="22"/>
        </w:numPr>
        <w:shd w:val="clear" w:color="auto" w:fill="FFFFFF"/>
        <w:rPr>
          <w:rFonts w:ascii="Verdana" w:hAnsi="Verdana"/>
          <w:sz w:val="20"/>
          <w:szCs w:val="20"/>
        </w:rPr>
      </w:pPr>
      <w:r w:rsidRPr="0037133D">
        <w:rPr>
          <w:rFonts w:ascii="Verdana" w:hAnsi="Verdana" w:cs="Arial"/>
          <w:sz w:val="20"/>
          <w:szCs w:val="20"/>
        </w:rPr>
        <w:t>Execution </w:t>
      </w:r>
      <w:r w:rsidRPr="0037133D">
        <w:rPr>
          <w:rStyle w:val="ec205582300-14072008"/>
          <w:rFonts w:ascii="Verdana" w:hAnsi="Verdana" w:cs="Arial"/>
          <w:sz w:val="20"/>
          <w:szCs w:val="20"/>
        </w:rPr>
        <w:t xml:space="preserve">&amp; reporting </w:t>
      </w:r>
      <w:r w:rsidRPr="0037133D">
        <w:rPr>
          <w:rFonts w:ascii="Verdana" w:hAnsi="Verdana" w:cs="Arial"/>
          <w:sz w:val="20"/>
          <w:szCs w:val="20"/>
        </w:rPr>
        <w:t>of Test Scripts</w:t>
      </w:r>
      <w:r w:rsidRPr="0037133D">
        <w:rPr>
          <w:rStyle w:val="ec205582300-14072008"/>
          <w:rFonts w:ascii="Verdana" w:hAnsi="Verdana" w:cs="Arial"/>
          <w:sz w:val="20"/>
          <w:szCs w:val="20"/>
        </w:rPr>
        <w:t xml:space="preserve"> via Mercury Quality Centre - Test Director</w:t>
      </w:r>
    </w:p>
    <w:p w14:paraId="6819AC5B" w14:textId="77777777" w:rsidR="001441AA" w:rsidRPr="0037133D" w:rsidRDefault="001441AA">
      <w:pPr>
        <w:numPr>
          <w:ilvl w:val="0"/>
          <w:numId w:val="22"/>
        </w:numPr>
        <w:shd w:val="clear" w:color="auto" w:fill="FFFFFF"/>
        <w:rPr>
          <w:rFonts w:ascii="Verdana" w:hAnsi="Verdana"/>
          <w:sz w:val="20"/>
          <w:szCs w:val="20"/>
        </w:rPr>
      </w:pPr>
      <w:proofErr w:type="spellStart"/>
      <w:r w:rsidRPr="0037133D">
        <w:rPr>
          <w:rFonts w:ascii="Verdana" w:hAnsi="Verdana"/>
          <w:sz w:val="20"/>
          <w:szCs w:val="20"/>
        </w:rPr>
        <w:t>Familar</w:t>
      </w:r>
      <w:proofErr w:type="spellEnd"/>
      <w:r w:rsidRPr="0037133D">
        <w:rPr>
          <w:rFonts w:ascii="Verdana" w:hAnsi="Verdana"/>
          <w:sz w:val="20"/>
          <w:szCs w:val="20"/>
        </w:rPr>
        <w:t xml:space="preserve"> with Quick Test Pro</w:t>
      </w:r>
      <w:r w:rsidRPr="0037133D">
        <w:rPr>
          <w:rStyle w:val="ec205582300-14072008"/>
          <w:rFonts w:ascii="Verdana" w:hAnsi="Verdana"/>
          <w:sz w:val="20"/>
          <w:szCs w:val="20"/>
        </w:rPr>
        <w:t xml:space="preserve"> and automation for the AS400 (Test Bench)</w:t>
      </w:r>
    </w:p>
    <w:p w14:paraId="110FFD37" w14:textId="77777777" w:rsidR="001441AA" w:rsidRPr="0037133D" w:rsidRDefault="001441AA">
      <w:pPr>
        <w:shd w:val="clear" w:color="auto" w:fill="FFFFFF"/>
        <w:rPr>
          <w:rFonts w:ascii="Verdana" w:hAnsi="Verdana" w:cs="Arial"/>
          <w:sz w:val="20"/>
          <w:szCs w:val="20"/>
        </w:rPr>
      </w:pPr>
    </w:p>
    <w:p w14:paraId="01789A68" w14:textId="77777777" w:rsidR="001441AA" w:rsidRDefault="001441AA">
      <w:pPr>
        <w:shd w:val="clear" w:color="auto" w:fill="FFFFFF"/>
        <w:rPr>
          <w:rFonts w:ascii="Verdana" w:hAnsi="Verdana" w:cs="Arial"/>
          <w:b/>
          <w:sz w:val="20"/>
          <w:szCs w:val="20"/>
        </w:rPr>
      </w:pPr>
      <w:r w:rsidRPr="0037133D">
        <w:rPr>
          <w:rFonts w:ascii="Verdana" w:hAnsi="Verdana" w:cs="Arial"/>
          <w:b/>
          <w:sz w:val="20"/>
          <w:szCs w:val="20"/>
        </w:rPr>
        <w:t>Projects:</w:t>
      </w:r>
    </w:p>
    <w:p w14:paraId="6B699379" w14:textId="77777777" w:rsidR="000F7E81" w:rsidRPr="0037133D" w:rsidRDefault="000F7E81">
      <w:pPr>
        <w:shd w:val="clear" w:color="auto" w:fill="FFFFFF"/>
        <w:rPr>
          <w:rFonts w:ascii="Verdana" w:hAnsi="Verdana"/>
          <w:b/>
          <w:sz w:val="20"/>
          <w:szCs w:val="20"/>
        </w:rPr>
      </w:pPr>
    </w:p>
    <w:p w14:paraId="33A24471" w14:textId="77777777" w:rsidR="001441AA" w:rsidRPr="0037133D" w:rsidRDefault="001441AA">
      <w:pPr>
        <w:numPr>
          <w:ilvl w:val="0"/>
          <w:numId w:val="22"/>
        </w:numPr>
        <w:shd w:val="clear" w:color="auto" w:fill="FFFFFF"/>
        <w:rPr>
          <w:rFonts w:ascii="Verdana" w:hAnsi="Verdana"/>
          <w:sz w:val="20"/>
          <w:szCs w:val="20"/>
        </w:rPr>
      </w:pPr>
      <w:r w:rsidRPr="0037133D">
        <w:rPr>
          <w:rFonts w:ascii="Verdana" w:hAnsi="Verdana" w:cs="Arial"/>
          <w:sz w:val="20"/>
          <w:szCs w:val="20"/>
        </w:rPr>
        <w:t>Origination of Wizard Business Loans</w:t>
      </w:r>
    </w:p>
    <w:p w14:paraId="59DADB4D" w14:textId="77777777" w:rsidR="001441AA" w:rsidRPr="0037133D" w:rsidRDefault="001441AA">
      <w:pPr>
        <w:numPr>
          <w:ilvl w:val="0"/>
          <w:numId w:val="22"/>
        </w:numPr>
        <w:shd w:val="clear" w:color="auto" w:fill="FFFFFF"/>
        <w:rPr>
          <w:rFonts w:ascii="Verdana" w:hAnsi="Verdana"/>
          <w:sz w:val="20"/>
          <w:szCs w:val="20"/>
        </w:rPr>
      </w:pPr>
      <w:proofErr w:type="spellStart"/>
      <w:r w:rsidRPr="0037133D">
        <w:rPr>
          <w:rFonts w:ascii="Verdana" w:hAnsi="Verdana" w:cs="Arial"/>
          <w:sz w:val="20"/>
          <w:szCs w:val="20"/>
        </w:rPr>
        <w:t>Bpay</w:t>
      </w:r>
      <w:proofErr w:type="spellEnd"/>
      <w:r w:rsidRPr="0037133D">
        <w:rPr>
          <w:rFonts w:ascii="Verdana" w:hAnsi="Verdana" w:cs="Arial"/>
          <w:sz w:val="20"/>
          <w:szCs w:val="20"/>
        </w:rPr>
        <w:t xml:space="preserve"> out functionality into Loan Service Net</w:t>
      </w:r>
    </w:p>
    <w:p w14:paraId="7D612A36" w14:textId="77777777" w:rsidR="001441AA" w:rsidRPr="0037133D" w:rsidRDefault="001441AA">
      <w:pPr>
        <w:numPr>
          <w:ilvl w:val="0"/>
          <w:numId w:val="22"/>
        </w:numPr>
        <w:shd w:val="clear" w:color="auto" w:fill="FFFFFF"/>
        <w:rPr>
          <w:rFonts w:ascii="Verdana" w:hAnsi="Verdana"/>
          <w:sz w:val="20"/>
          <w:szCs w:val="20"/>
        </w:rPr>
      </w:pPr>
      <w:r w:rsidRPr="0037133D">
        <w:rPr>
          <w:rFonts w:ascii="Verdana" w:hAnsi="Verdana" w:cs="Arial"/>
          <w:sz w:val="20"/>
          <w:szCs w:val="20"/>
        </w:rPr>
        <w:t>Global Rate increase/decrease</w:t>
      </w:r>
    </w:p>
    <w:p w14:paraId="3D330A58" w14:textId="77777777" w:rsidR="001441AA" w:rsidRPr="0037133D" w:rsidRDefault="001441AA">
      <w:pPr>
        <w:numPr>
          <w:ilvl w:val="0"/>
          <w:numId w:val="22"/>
        </w:numPr>
        <w:shd w:val="clear" w:color="auto" w:fill="FFFFFF"/>
        <w:rPr>
          <w:rFonts w:ascii="Verdana" w:hAnsi="Verdana"/>
          <w:sz w:val="20"/>
          <w:szCs w:val="20"/>
        </w:rPr>
      </w:pPr>
      <w:r w:rsidRPr="0037133D">
        <w:rPr>
          <w:rFonts w:ascii="Verdana" w:hAnsi="Verdana" w:cs="Arial"/>
          <w:sz w:val="20"/>
          <w:szCs w:val="20"/>
        </w:rPr>
        <w:t>Small Collections and Loan Servicing projects</w:t>
      </w:r>
    </w:p>
    <w:p w14:paraId="3FE9F23F" w14:textId="77777777" w:rsidR="001441AA" w:rsidRPr="0037133D" w:rsidRDefault="001441AA">
      <w:pPr>
        <w:tabs>
          <w:tab w:val="left" w:pos="6408"/>
        </w:tabs>
        <w:rPr>
          <w:rFonts w:ascii="Verdana" w:hAnsi="Verdana" w:cs="Arial"/>
          <w:sz w:val="20"/>
          <w:szCs w:val="20"/>
        </w:rPr>
      </w:pPr>
    </w:p>
    <w:p w14:paraId="1F72F646" w14:textId="77777777" w:rsidR="001441AA" w:rsidRPr="0037133D" w:rsidRDefault="00CC755E">
      <w:pPr>
        <w:rPr>
          <w:rFonts w:ascii="Verdana" w:hAnsi="Verdana" w:cs="Arial"/>
          <w:sz w:val="20"/>
          <w:szCs w:val="20"/>
        </w:rPr>
      </w:pPr>
      <w:r>
        <w:rPr>
          <w:rFonts w:ascii="Verdana" w:hAnsi="Verdana" w:cs="Arial"/>
          <w:sz w:val="20"/>
          <w:szCs w:val="20"/>
        </w:rPr>
        <w:br w:type="page"/>
      </w:r>
    </w:p>
    <w:p w14:paraId="2E79F90C" w14:textId="77777777" w:rsidR="001441AA" w:rsidRDefault="001441AA">
      <w:pPr>
        <w:tabs>
          <w:tab w:val="left" w:pos="6264"/>
        </w:tabs>
        <w:rPr>
          <w:rFonts w:ascii="Verdana" w:hAnsi="Verdana" w:cs="Arial"/>
          <w:b/>
          <w:bCs/>
          <w:caps/>
          <w:sz w:val="20"/>
          <w:szCs w:val="20"/>
        </w:rPr>
      </w:pPr>
      <w:r w:rsidRPr="0037133D">
        <w:rPr>
          <w:rFonts w:ascii="Verdana" w:hAnsi="Verdana" w:cs="Arial"/>
          <w:b/>
          <w:bCs/>
          <w:caps/>
          <w:sz w:val="20"/>
          <w:szCs w:val="20"/>
        </w:rPr>
        <w:lastRenderedPageBreak/>
        <w:t xml:space="preserve">Hubb Financial Group </w:t>
      </w:r>
    </w:p>
    <w:p w14:paraId="08CE6F91" w14:textId="77777777" w:rsidR="00BD3611" w:rsidRPr="0037133D" w:rsidRDefault="00BD3611">
      <w:pPr>
        <w:tabs>
          <w:tab w:val="left" w:pos="6264"/>
        </w:tabs>
        <w:rPr>
          <w:rFonts w:ascii="Verdana" w:hAnsi="Verdana" w:cs="Arial"/>
          <w:b/>
          <w:bCs/>
          <w:caps/>
          <w:sz w:val="20"/>
          <w:szCs w:val="20"/>
        </w:rPr>
      </w:pPr>
    </w:p>
    <w:p w14:paraId="7C82EDCE" w14:textId="77777777" w:rsidR="001441AA" w:rsidRPr="003F0036" w:rsidRDefault="001441AA">
      <w:pPr>
        <w:tabs>
          <w:tab w:val="left" w:pos="360"/>
        </w:tabs>
        <w:rPr>
          <w:rFonts w:ascii="Verdana" w:hAnsi="Verdana" w:cs="Arial"/>
          <w:bCs/>
          <w:color w:val="000080"/>
          <w:sz w:val="20"/>
          <w:szCs w:val="20"/>
        </w:rPr>
      </w:pPr>
      <w:r w:rsidRPr="003F0036">
        <w:rPr>
          <w:rFonts w:ascii="Verdana" w:hAnsi="Verdana" w:cs="Arial"/>
          <w:color w:val="000080"/>
          <w:sz w:val="20"/>
          <w:szCs w:val="20"/>
        </w:rPr>
        <w:t>Quality Assurance Test Analyst</w:t>
      </w:r>
      <w:r w:rsidR="004812DC" w:rsidRPr="003F0036">
        <w:rPr>
          <w:rFonts w:ascii="Verdana" w:hAnsi="Verdana" w:cs="Arial"/>
          <w:color w:val="000080"/>
          <w:sz w:val="20"/>
          <w:szCs w:val="20"/>
        </w:rPr>
        <w:t xml:space="preserve">/Data Manager (Client Software) Jan </w:t>
      </w:r>
      <w:r w:rsidRPr="003F0036">
        <w:rPr>
          <w:rFonts w:ascii="Verdana" w:hAnsi="Verdana" w:cs="Arial"/>
          <w:bCs/>
          <w:color w:val="000080"/>
          <w:sz w:val="20"/>
          <w:szCs w:val="20"/>
        </w:rPr>
        <w:t>2005 – Feb 2008</w:t>
      </w:r>
    </w:p>
    <w:p w14:paraId="61CDCEAD" w14:textId="77777777" w:rsidR="001441AA" w:rsidRPr="0037133D" w:rsidRDefault="001441AA">
      <w:pPr>
        <w:tabs>
          <w:tab w:val="left" w:pos="360"/>
        </w:tabs>
        <w:rPr>
          <w:rFonts w:ascii="Verdana" w:hAnsi="Verdana" w:cs="Arial"/>
          <w:bCs/>
          <w:sz w:val="20"/>
          <w:szCs w:val="20"/>
        </w:rPr>
      </w:pPr>
    </w:p>
    <w:p w14:paraId="6DF7D0EF" w14:textId="77777777" w:rsidR="001441AA" w:rsidRPr="0037133D" w:rsidRDefault="001441AA">
      <w:pPr>
        <w:tabs>
          <w:tab w:val="left" w:pos="360"/>
        </w:tabs>
        <w:rPr>
          <w:rFonts w:ascii="Verdana" w:hAnsi="Verdana" w:cs="Arial"/>
          <w:b/>
          <w:bCs/>
          <w:sz w:val="20"/>
          <w:szCs w:val="20"/>
        </w:rPr>
      </w:pPr>
      <w:r w:rsidRPr="0037133D">
        <w:rPr>
          <w:rFonts w:ascii="Verdana" w:hAnsi="Verdana" w:cs="Arial"/>
          <w:b/>
          <w:bCs/>
          <w:sz w:val="20"/>
          <w:szCs w:val="20"/>
        </w:rPr>
        <w:t>Department/Project</w:t>
      </w:r>
    </w:p>
    <w:p w14:paraId="6BB9E253" w14:textId="77777777" w:rsidR="001441AA" w:rsidRPr="0037133D" w:rsidRDefault="001441AA">
      <w:pPr>
        <w:tabs>
          <w:tab w:val="left" w:pos="360"/>
        </w:tabs>
        <w:rPr>
          <w:rFonts w:ascii="Verdana" w:hAnsi="Verdana" w:cs="Arial"/>
          <w:b/>
          <w:bCs/>
          <w:sz w:val="20"/>
          <w:szCs w:val="20"/>
        </w:rPr>
      </w:pPr>
    </w:p>
    <w:p w14:paraId="25AF0F35" w14:textId="77777777" w:rsidR="001441AA" w:rsidRDefault="001441AA">
      <w:pPr>
        <w:tabs>
          <w:tab w:val="left" w:pos="360"/>
        </w:tabs>
        <w:rPr>
          <w:rFonts w:ascii="Verdana" w:hAnsi="Verdana" w:cs="Arial"/>
          <w:b/>
          <w:bCs/>
          <w:sz w:val="20"/>
          <w:szCs w:val="20"/>
        </w:rPr>
      </w:pPr>
      <w:r w:rsidRPr="0037133D">
        <w:rPr>
          <w:rFonts w:ascii="Verdana" w:hAnsi="Verdana" w:cs="Arial"/>
          <w:b/>
          <w:bCs/>
          <w:sz w:val="20"/>
          <w:szCs w:val="20"/>
        </w:rPr>
        <w:t>Responsibilities:</w:t>
      </w:r>
    </w:p>
    <w:p w14:paraId="23DE523C" w14:textId="77777777" w:rsidR="00BD3611" w:rsidRPr="0037133D" w:rsidRDefault="00BD3611">
      <w:pPr>
        <w:tabs>
          <w:tab w:val="left" w:pos="360"/>
        </w:tabs>
        <w:rPr>
          <w:rFonts w:ascii="Verdana" w:hAnsi="Verdana" w:cs="Arial"/>
          <w:b/>
          <w:bCs/>
          <w:sz w:val="20"/>
          <w:szCs w:val="20"/>
        </w:rPr>
      </w:pPr>
    </w:p>
    <w:p w14:paraId="0E3F4375" w14:textId="77777777" w:rsidR="001441AA" w:rsidRPr="0037133D" w:rsidRDefault="001441AA">
      <w:pPr>
        <w:numPr>
          <w:ilvl w:val="0"/>
          <w:numId w:val="16"/>
        </w:numPr>
        <w:rPr>
          <w:rFonts w:ascii="Verdana" w:hAnsi="Verdana" w:cs="Arial"/>
          <w:color w:val="000000"/>
          <w:sz w:val="20"/>
          <w:szCs w:val="20"/>
        </w:rPr>
      </w:pPr>
      <w:r w:rsidRPr="0037133D">
        <w:rPr>
          <w:rFonts w:ascii="Verdana" w:hAnsi="Verdana" w:cs="Arial"/>
          <w:color w:val="000000"/>
          <w:sz w:val="20"/>
          <w:szCs w:val="20"/>
        </w:rPr>
        <w:t>Preparation of Test documentation – design test cases, scripts to address risks and defects in client applications</w:t>
      </w:r>
    </w:p>
    <w:p w14:paraId="29273851" w14:textId="77777777" w:rsidR="001441AA" w:rsidRPr="0037133D" w:rsidRDefault="001441AA">
      <w:pPr>
        <w:numPr>
          <w:ilvl w:val="0"/>
          <w:numId w:val="16"/>
        </w:numPr>
        <w:rPr>
          <w:rFonts w:ascii="Verdana" w:hAnsi="Verdana" w:cs="Arial"/>
          <w:color w:val="000000"/>
          <w:sz w:val="20"/>
          <w:szCs w:val="20"/>
        </w:rPr>
      </w:pPr>
      <w:r w:rsidRPr="0037133D">
        <w:rPr>
          <w:rFonts w:ascii="Verdana" w:hAnsi="Verdana" w:cs="Arial"/>
          <w:color w:val="000000"/>
          <w:sz w:val="20"/>
          <w:szCs w:val="20"/>
        </w:rPr>
        <w:t>Execution of test plans (Quarterly software releases – 5 client applications)</w:t>
      </w:r>
    </w:p>
    <w:p w14:paraId="415DE9AF" w14:textId="77777777" w:rsidR="001441AA" w:rsidRPr="0037133D" w:rsidRDefault="001441AA">
      <w:pPr>
        <w:numPr>
          <w:ilvl w:val="0"/>
          <w:numId w:val="16"/>
        </w:numPr>
        <w:rPr>
          <w:rFonts w:ascii="Verdana" w:hAnsi="Verdana" w:cs="Arial"/>
          <w:color w:val="000000"/>
          <w:sz w:val="20"/>
          <w:szCs w:val="20"/>
        </w:rPr>
      </w:pPr>
      <w:r w:rsidRPr="0037133D">
        <w:rPr>
          <w:rFonts w:ascii="Verdana" w:hAnsi="Verdana" w:cs="Arial"/>
          <w:color w:val="000000"/>
          <w:sz w:val="20"/>
          <w:szCs w:val="20"/>
        </w:rPr>
        <w:t>Bug tracking and resolution – Identify, record and report on defects in client applications (in-house defect management system)</w:t>
      </w:r>
    </w:p>
    <w:p w14:paraId="09D03AAE" w14:textId="77777777" w:rsidR="001441AA" w:rsidRPr="0037133D" w:rsidRDefault="001441AA">
      <w:pPr>
        <w:numPr>
          <w:ilvl w:val="0"/>
          <w:numId w:val="16"/>
        </w:numPr>
        <w:rPr>
          <w:rFonts w:ascii="Verdana" w:hAnsi="Verdana" w:cs="Arial"/>
          <w:color w:val="000000"/>
          <w:sz w:val="20"/>
          <w:szCs w:val="20"/>
        </w:rPr>
      </w:pPr>
      <w:r w:rsidRPr="0037133D">
        <w:rPr>
          <w:rFonts w:ascii="Verdana" w:hAnsi="Verdana" w:cs="Arial"/>
          <w:color w:val="000000"/>
          <w:sz w:val="20"/>
          <w:szCs w:val="20"/>
        </w:rPr>
        <w:t>Communicate and debrief key stakeholders on QA test results in the SDLC</w:t>
      </w:r>
    </w:p>
    <w:p w14:paraId="333FEDE9" w14:textId="77777777" w:rsidR="001441AA" w:rsidRPr="0037133D" w:rsidRDefault="001441AA">
      <w:pPr>
        <w:numPr>
          <w:ilvl w:val="0"/>
          <w:numId w:val="16"/>
        </w:numPr>
        <w:rPr>
          <w:rFonts w:ascii="Verdana" w:hAnsi="Verdana" w:cs="Arial"/>
          <w:color w:val="000000"/>
          <w:sz w:val="20"/>
          <w:szCs w:val="20"/>
        </w:rPr>
      </w:pPr>
      <w:r w:rsidRPr="0037133D">
        <w:rPr>
          <w:rFonts w:ascii="Verdana" w:hAnsi="Verdana" w:cs="Arial"/>
          <w:color w:val="000000"/>
          <w:sz w:val="20"/>
          <w:szCs w:val="20"/>
        </w:rPr>
        <w:t>Types of testing include Functional, Regression, Integration, UAT, Load, Stress and Performance.</w:t>
      </w:r>
    </w:p>
    <w:p w14:paraId="7AD0F3CC" w14:textId="77777777" w:rsidR="001441AA" w:rsidRPr="0037133D" w:rsidRDefault="001441AA">
      <w:pPr>
        <w:numPr>
          <w:ilvl w:val="0"/>
          <w:numId w:val="16"/>
        </w:numPr>
        <w:rPr>
          <w:rFonts w:ascii="Verdana" w:hAnsi="Verdana" w:cs="Arial"/>
          <w:color w:val="000000"/>
          <w:sz w:val="20"/>
          <w:szCs w:val="20"/>
        </w:rPr>
      </w:pPr>
      <w:r w:rsidRPr="0037133D">
        <w:rPr>
          <w:rFonts w:ascii="Verdana" w:hAnsi="Verdana" w:cs="Arial"/>
          <w:color w:val="000000"/>
          <w:sz w:val="20"/>
          <w:szCs w:val="20"/>
        </w:rPr>
        <w:t>Automated Testing tools (</w:t>
      </w:r>
      <w:proofErr w:type="spellStart"/>
      <w:r w:rsidRPr="0037133D">
        <w:rPr>
          <w:rFonts w:ascii="Verdana" w:hAnsi="Verdana" w:cs="Arial"/>
          <w:color w:val="000000"/>
          <w:sz w:val="20"/>
          <w:szCs w:val="20"/>
        </w:rPr>
        <w:t>TestComplete</w:t>
      </w:r>
      <w:proofErr w:type="spellEnd"/>
      <w:r w:rsidRPr="0037133D">
        <w:rPr>
          <w:rFonts w:ascii="Verdana" w:hAnsi="Verdana" w:cs="Arial"/>
          <w:color w:val="000000"/>
          <w:sz w:val="20"/>
          <w:szCs w:val="20"/>
        </w:rPr>
        <w:t xml:space="preserve"> by </w:t>
      </w:r>
      <w:proofErr w:type="spellStart"/>
      <w:r w:rsidRPr="0037133D">
        <w:rPr>
          <w:rFonts w:ascii="Verdana" w:hAnsi="Verdana" w:cs="Arial"/>
          <w:color w:val="000000"/>
          <w:sz w:val="20"/>
          <w:szCs w:val="20"/>
        </w:rPr>
        <w:t>AutomatedQA</w:t>
      </w:r>
      <w:proofErr w:type="spellEnd"/>
      <w:r w:rsidRPr="0037133D">
        <w:rPr>
          <w:rFonts w:ascii="Verdana" w:hAnsi="Verdana" w:cs="Arial"/>
          <w:color w:val="000000"/>
          <w:sz w:val="20"/>
          <w:szCs w:val="20"/>
        </w:rPr>
        <w:t xml:space="preserve"> – </w:t>
      </w:r>
      <w:smartTag w:uri="urn:schemas-microsoft-com:office:smarttags" w:element="place">
        <w:r w:rsidRPr="0037133D">
          <w:rPr>
            <w:rFonts w:ascii="Verdana" w:hAnsi="Verdana" w:cs="Arial"/>
            <w:color w:val="000000"/>
            <w:sz w:val="20"/>
            <w:szCs w:val="20"/>
          </w:rPr>
          <w:t>Delphi</w:t>
        </w:r>
      </w:smartTag>
      <w:r w:rsidRPr="0037133D">
        <w:rPr>
          <w:rFonts w:ascii="Verdana" w:hAnsi="Verdana" w:cs="Arial"/>
          <w:color w:val="000000"/>
          <w:sz w:val="20"/>
          <w:szCs w:val="20"/>
        </w:rPr>
        <w:t>, VB and C)</w:t>
      </w:r>
    </w:p>
    <w:p w14:paraId="6650E1A8" w14:textId="77777777" w:rsidR="001441AA" w:rsidRPr="0037133D" w:rsidRDefault="001441AA">
      <w:pPr>
        <w:numPr>
          <w:ilvl w:val="0"/>
          <w:numId w:val="16"/>
        </w:numPr>
        <w:rPr>
          <w:rFonts w:ascii="Verdana" w:hAnsi="Verdana" w:cs="Arial"/>
          <w:color w:val="000000"/>
          <w:sz w:val="20"/>
          <w:szCs w:val="20"/>
        </w:rPr>
      </w:pPr>
      <w:r w:rsidRPr="0037133D">
        <w:rPr>
          <w:rFonts w:ascii="Verdana" w:hAnsi="Verdana" w:cs="Arial"/>
          <w:color w:val="000000"/>
          <w:sz w:val="20"/>
          <w:szCs w:val="20"/>
        </w:rPr>
        <w:t>Experience evaluating Mercury tools (Load Runner)</w:t>
      </w:r>
    </w:p>
    <w:p w14:paraId="049657A6" w14:textId="77777777" w:rsidR="001441AA" w:rsidRPr="0037133D" w:rsidRDefault="001441AA">
      <w:pPr>
        <w:numPr>
          <w:ilvl w:val="0"/>
          <w:numId w:val="16"/>
        </w:numPr>
        <w:rPr>
          <w:rFonts w:ascii="Verdana" w:hAnsi="Verdana" w:cs="Arial"/>
          <w:color w:val="000000"/>
          <w:sz w:val="20"/>
          <w:szCs w:val="20"/>
        </w:rPr>
      </w:pPr>
      <w:r w:rsidRPr="0037133D">
        <w:rPr>
          <w:rFonts w:ascii="Verdana" w:hAnsi="Verdana" w:cs="Arial"/>
          <w:color w:val="000000"/>
          <w:sz w:val="20"/>
          <w:szCs w:val="20"/>
        </w:rPr>
        <w:t>Data Integrity – import data from international exchanges including Forex, Futures, Equity and derivative markets</w:t>
      </w:r>
    </w:p>
    <w:p w14:paraId="6E4237D7" w14:textId="77777777" w:rsidR="001441AA" w:rsidRPr="0037133D" w:rsidRDefault="001441AA">
      <w:pPr>
        <w:numPr>
          <w:ilvl w:val="0"/>
          <w:numId w:val="16"/>
        </w:numPr>
        <w:rPr>
          <w:rFonts w:ascii="Verdana" w:hAnsi="Verdana" w:cs="Arial"/>
          <w:color w:val="000000"/>
          <w:sz w:val="20"/>
          <w:szCs w:val="20"/>
        </w:rPr>
      </w:pPr>
      <w:r w:rsidRPr="0037133D">
        <w:rPr>
          <w:rFonts w:ascii="Verdana" w:hAnsi="Verdana" w:cs="Arial"/>
          <w:color w:val="000000"/>
          <w:sz w:val="20"/>
          <w:szCs w:val="20"/>
        </w:rPr>
        <w:t>Manage team workload.</w:t>
      </w:r>
    </w:p>
    <w:p w14:paraId="52E56223" w14:textId="77777777" w:rsidR="001441AA" w:rsidRPr="0037133D" w:rsidRDefault="001441AA">
      <w:pPr>
        <w:tabs>
          <w:tab w:val="left" w:pos="360"/>
        </w:tabs>
        <w:rPr>
          <w:rFonts w:ascii="Verdana" w:hAnsi="Verdana" w:cs="Arial"/>
          <w:color w:val="000000"/>
          <w:sz w:val="20"/>
          <w:szCs w:val="20"/>
        </w:rPr>
      </w:pPr>
    </w:p>
    <w:p w14:paraId="68DCE9D9" w14:textId="77777777" w:rsidR="001441AA" w:rsidRDefault="001441AA">
      <w:pPr>
        <w:tabs>
          <w:tab w:val="left" w:pos="360"/>
        </w:tabs>
        <w:rPr>
          <w:rFonts w:ascii="Verdana" w:hAnsi="Verdana" w:cs="Arial"/>
          <w:b/>
          <w:color w:val="000000"/>
          <w:sz w:val="20"/>
          <w:szCs w:val="20"/>
        </w:rPr>
      </w:pPr>
      <w:r w:rsidRPr="0037133D">
        <w:rPr>
          <w:rFonts w:ascii="Verdana" w:hAnsi="Verdana" w:cs="Arial"/>
          <w:b/>
          <w:color w:val="000000"/>
          <w:sz w:val="20"/>
          <w:szCs w:val="20"/>
        </w:rPr>
        <w:t>Applications Tested:</w:t>
      </w:r>
    </w:p>
    <w:p w14:paraId="07547A01" w14:textId="77777777" w:rsidR="00BD3611" w:rsidRPr="0037133D" w:rsidRDefault="00BD3611">
      <w:pPr>
        <w:tabs>
          <w:tab w:val="left" w:pos="360"/>
        </w:tabs>
        <w:rPr>
          <w:rFonts w:ascii="Verdana" w:hAnsi="Verdana" w:cs="Arial"/>
          <w:b/>
          <w:color w:val="000000"/>
          <w:sz w:val="20"/>
          <w:szCs w:val="20"/>
        </w:rPr>
      </w:pPr>
    </w:p>
    <w:p w14:paraId="16EF0C53" w14:textId="77777777" w:rsidR="001441AA" w:rsidRPr="0037133D" w:rsidRDefault="001441AA">
      <w:pPr>
        <w:numPr>
          <w:ilvl w:val="0"/>
          <w:numId w:val="17"/>
        </w:numPr>
        <w:rPr>
          <w:rFonts w:ascii="Verdana" w:hAnsi="Verdana" w:cs="Arial"/>
          <w:color w:val="000000"/>
          <w:sz w:val="20"/>
          <w:szCs w:val="20"/>
        </w:rPr>
      </w:pPr>
      <w:r w:rsidRPr="0037133D">
        <w:rPr>
          <w:rFonts w:ascii="Verdana" w:hAnsi="Verdana" w:cs="Arial"/>
          <w:color w:val="000000"/>
          <w:sz w:val="20"/>
          <w:szCs w:val="20"/>
        </w:rPr>
        <w:t>Share Trading software (</w:t>
      </w:r>
      <w:proofErr w:type="spellStart"/>
      <w:r w:rsidRPr="0037133D">
        <w:rPr>
          <w:rFonts w:ascii="Verdana" w:hAnsi="Verdana" w:cs="Arial"/>
          <w:color w:val="000000"/>
          <w:sz w:val="20"/>
          <w:szCs w:val="20"/>
        </w:rPr>
        <w:t>ProfitSource</w:t>
      </w:r>
      <w:proofErr w:type="spellEnd"/>
      <w:r w:rsidRPr="0037133D">
        <w:rPr>
          <w:rFonts w:ascii="Verdana" w:hAnsi="Verdana" w:cs="Arial"/>
          <w:color w:val="000000"/>
          <w:sz w:val="20"/>
          <w:szCs w:val="20"/>
        </w:rPr>
        <w:t xml:space="preserve"> - Charts – technical and fundamental analysis)</w:t>
      </w:r>
    </w:p>
    <w:p w14:paraId="1068E01C" w14:textId="77777777" w:rsidR="001441AA" w:rsidRPr="0037133D" w:rsidRDefault="001441AA">
      <w:pPr>
        <w:numPr>
          <w:ilvl w:val="0"/>
          <w:numId w:val="17"/>
        </w:numPr>
        <w:rPr>
          <w:rFonts w:ascii="Verdana" w:hAnsi="Verdana" w:cs="Arial"/>
          <w:color w:val="000000"/>
          <w:sz w:val="20"/>
          <w:szCs w:val="20"/>
        </w:rPr>
      </w:pPr>
      <w:r w:rsidRPr="0037133D">
        <w:rPr>
          <w:rFonts w:ascii="Verdana" w:hAnsi="Verdana" w:cs="Arial"/>
          <w:color w:val="000000"/>
          <w:sz w:val="20"/>
          <w:szCs w:val="20"/>
        </w:rPr>
        <w:t>On-line broking platforms (</w:t>
      </w:r>
      <w:proofErr w:type="spellStart"/>
      <w:r w:rsidRPr="0037133D">
        <w:rPr>
          <w:rFonts w:ascii="Verdana" w:hAnsi="Verdana" w:cs="Arial"/>
          <w:color w:val="000000"/>
          <w:sz w:val="20"/>
          <w:szCs w:val="20"/>
        </w:rPr>
        <w:t>OptionsXpress</w:t>
      </w:r>
      <w:proofErr w:type="spellEnd"/>
      <w:r w:rsidRPr="0037133D">
        <w:rPr>
          <w:rFonts w:ascii="Verdana" w:hAnsi="Verdana" w:cs="Arial"/>
          <w:color w:val="000000"/>
          <w:sz w:val="20"/>
          <w:szCs w:val="20"/>
        </w:rPr>
        <w:t xml:space="preserve"> – web-based client order creation and amendments)</w:t>
      </w:r>
    </w:p>
    <w:p w14:paraId="71252207" w14:textId="77777777" w:rsidR="001441AA" w:rsidRPr="0037133D" w:rsidRDefault="001441AA">
      <w:pPr>
        <w:numPr>
          <w:ilvl w:val="0"/>
          <w:numId w:val="17"/>
        </w:numPr>
        <w:rPr>
          <w:rFonts w:ascii="Verdana" w:hAnsi="Verdana" w:cs="Arial"/>
          <w:color w:val="000000"/>
          <w:sz w:val="20"/>
          <w:szCs w:val="20"/>
        </w:rPr>
      </w:pPr>
      <w:r w:rsidRPr="0037133D">
        <w:rPr>
          <w:rFonts w:ascii="Verdana" w:hAnsi="Verdana" w:cs="Arial"/>
          <w:color w:val="000000"/>
          <w:sz w:val="20"/>
          <w:szCs w:val="20"/>
        </w:rPr>
        <w:t>Options calculator (web-based application for Westpac)</w:t>
      </w:r>
    </w:p>
    <w:p w14:paraId="39205B10" w14:textId="77777777" w:rsidR="001441AA" w:rsidRPr="0037133D" w:rsidRDefault="001441AA">
      <w:pPr>
        <w:numPr>
          <w:ilvl w:val="0"/>
          <w:numId w:val="17"/>
        </w:numPr>
        <w:rPr>
          <w:rFonts w:ascii="Verdana" w:hAnsi="Verdana" w:cs="Arial"/>
          <w:color w:val="000000"/>
          <w:sz w:val="20"/>
          <w:szCs w:val="20"/>
        </w:rPr>
      </w:pPr>
      <w:r w:rsidRPr="0037133D">
        <w:rPr>
          <w:rFonts w:ascii="Verdana" w:hAnsi="Verdana" w:cs="Arial"/>
          <w:color w:val="000000"/>
          <w:sz w:val="20"/>
          <w:szCs w:val="20"/>
        </w:rPr>
        <w:t>Chart tools (web-based chart tools for the ASX web site)</w:t>
      </w:r>
    </w:p>
    <w:p w14:paraId="38F174CC" w14:textId="77777777" w:rsidR="001441AA" w:rsidRPr="0037133D" w:rsidRDefault="001441AA">
      <w:pPr>
        <w:numPr>
          <w:ilvl w:val="0"/>
          <w:numId w:val="17"/>
        </w:numPr>
        <w:rPr>
          <w:rFonts w:ascii="Verdana" w:hAnsi="Verdana" w:cs="Arial"/>
          <w:color w:val="000000"/>
          <w:sz w:val="20"/>
          <w:szCs w:val="20"/>
        </w:rPr>
      </w:pPr>
      <w:r w:rsidRPr="0037133D">
        <w:rPr>
          <w:rFonts w:ascii="Verdana" w:hAnsi="Verdana" w:cs="Arial"/>
          <w:color w:val="000000"/>
          <w:sz w:val="20"/>
          <w:szCs w:val="20"/>
        </w:rPr>
        <w:t>Educational CDs (developed in Flash)</w:t>
      </w:r>
    </w:p>
    <w:p w14:paraId="5043CB0F" w14:textId="77777777" w:rsidR="001441AA" w:rsidRPr="0037133D" w:rsidRDefault="001441AA">
      <w:pPr>
        <w:rPr>
          <w:rFonts w:ascii="Verdana" w:hAnsi="Verdana" w:cs="Arial"/>
          <w:sz w:val="20"/>
          <w:szCs w:val="20"/>
        </w:rPr>
      </w:pPr>
      <w:r w:rsidRPr="0037133D">
        <w:rPr>
          <w:rFonts w:ascii="Verdana" w:hAnsi="Verdana" w:cs="Arial"/>
          <w:sz w:val="20"/>
          <w:szCs w:val="20"/>
        </w:rPr>
        <w:br w:type="page"/>
      </w:r>
    </w:p>
    <w:p w14:paraId="22AFD5F2" w14:textId="77777777" w:rsidR="001441AA" w:rsidRPr="0037133D" w:rsidRDefault="001441AA">
      <w:pPr>
        <w:tabs>
          <w:tab w:val="left" w:pos="6264"/>
        </w:tabs>
        <w:rPr>
          <w:rFonts w:ascii="Verdana" w:hAnsi="Verdana" w:cs="Arial"/>
          <w:b/>
          <w:bCs/>
          <w:caps/>
          <w:sz w:val="20"/>
          <w:szCs w:val="20"/>
        </w:rPr>
      </w:pPr>
      <w:r w:rsidRPr="0037133D">
        <w:rPr>
          <w:rFonts w:ascii="Verdana" w:hAnsi="Verdana" w:cs="Arial"/>
          <w:b/>
          <w:bCs/>
          <w:caps/>
          <w:sz w:val="20"/>
          <w:szCs w:val="20"/>
        </w:rPr>
        <w:lastRenderedPageBreak/>
        <w:t>Private Investor/Trader</w:t>
      </w:r>
    </w:p>
    <w:p w14:paraId="7070CC04" w14:textId="77777777" w:rsidR="001441AA" w:rsidRPr="0037133D" w:rsidRDefault="001441AA">
      <w:pPr>
        <w:tabs>
          <w:tab w:val="left" w:pos="6264"/>
        </w:tabs>
        <w:rPr>
          <w:rFonts w:ascii="Verdana" w:hAnsi="Verdana" w:cs="Arial"/>
          <w:b/>
          <w:bCs/>
          <w:sz w:val="20"/>
          <w:szCs w:val="20"/>
        </w:rPr>
      </w:pPr>
      <w:r w:rsidRPr="0037133D">
        <w:rPr>
          <w:rFonts w:ascii="Verdana" w:hAnsi="Verdana" w:cs="Arial"/>
          <w:b/>
          <w:bCs/>
          <w:sz w:val="20"/>
          <w:szCs w:val="20"/>
        </w:rPr>
        <w:t>2003 – 2005</w:t>
      </w:r>
    </w:p>
    <w:p w14:paraId="07459315" w14:textId="77777777" w:rsidR="001441AA" w:rsidRPr="0037133D" w:rsidRDefault="001441AA">
      <w:pPr>
        <w:tabs>
          <w:tab w:val="left" w:pos="6264"/>
        </w:tabs>
        <w:rPr>
          <w:rFonts w:ascii="Verdana" w:hAnsi="Verdana" w:cs="Arial"/>
          <w:b/>
          <w:bCs/>
          <w:sz w:val="20"/>
          <w:szCs w:val="20"/>
        </w:rPr>
      </w:pPr>
    </w:p>
    <w:p w14:paraId="73A386FB" w14:textId="77777777" w:rsidR="001441AA" w:rsidRPr="0037133D" w:rsidRDefault="001441AA">
      <w:pPr>
        <w:numPr>
          <w:ilvl w:val="0"/>
          <w:numId w:val="14"/>
        </w:numPr>
        <w:tabs>
          <w:tab w:val="clear" w:pos="720"/>
        </w:tabs>
        <w:ind w:left="426"/>
        <w:rPr>
          <w:rFonts w:ascii="Verdana" w:hAnsi="Verdana" w:cs="Arial"/>
          <w:sz w:val="20"/>
          <w:szCs w:val="20"/>
        </w:rPr>
      </w:pPr>
      <w:r w:rsidRPr="0037133D">
        <w:rPr>
          <w:rFonts w:ascii="Verdana" w:hAnsi="Verdana" w:cs="Arial"/>
          <w:sz w:val="20"/>
          <w:szCs w:val="20"/>
        </w:rPr>
        <w:t>Bought old established property and renovated for profit.</w:t>
      </w:r>
    </w:p>
    <w:p w14:paraId="7CDD3924" w14:textId="77777777" w:rsidR="001441AA" w:rsidRPr="0037133D" w:rsidRDefault="001441AA">
      <w:pPr>
        <w:numPr>
          <w:ilvl w:val="0"/>
          <w:numId w:val="14"/>
        </w:numPr>
        <w:tabs>
          <w:tab w:val="clear" w:pos="720"/>
        </w:tabs>
        <w:ind w:left="426"/>
        <w:rPr>
          <w:rFonts w:ascii="Verdana" w:hAnsi="Verdana" w:cs="Arial"/>
          <w:sz w:val="20"/>
          <w:szCs w:val="20"/>
        </w:rPr>
      </w:pPr>
      <w:r w:rsidRPr="0037133D">
        <w:rPr>
          <w:rFonts w:ascii="Verdana" w:hAnsi="Verdana" w:cs="Arial"/>
          <w:sz w:val="20"/>
          <w:szCs w:val="20"/>
        </w:rPr>
        <w:t>Invested in growth Equities through Fundamental company analysis</w:t>
      </w:r>
    </w:p>
    <w:p w14:paraId="6C08751B" w14:textId="77777777" w:rsidR="001441AA" w:rsidRPr="0037133D" w:rsidRDefault="001441AA">
      <w:pPr>
        <w:numPr>
          <w:ilvl w:val="0"/>
          <w:numId w:val="14"/>
        </w:numPr>
        <w:tabs>
          <w:tab w:val="clear" w:pos="720"/>
        </w:tabs>
        <w:ind w:left="426"/>
        <w:rPr>
          <w:rFonts w:ascii="Verdana" w:hAnsi="Verdana" w:cs="Arial"/>
          <w:sz w:val="20"/>
          <w:szCs w:val="20"/>
        </w:rPr>
      </w:pPr>
      <w:r w:rsidRPr="0037133D">
        <w:rPr>
          <w:rFonts w:ascii="Verdana" w:hAnsi="Verdana" w:cs="Arial"/>
          <w:sz w:val="20"/>
          <w:szCs w:val="20"/>
        </w:rPr>
        <w:t>Trade ETO for income using Buy Write, Strangles and Calendar Spread strategies.</w:t>
      </w:r>
    </w:p>
    <w:p w14:paraId="6537F28F" w14:textId="77777777" w:rsidR="001441AA" w:rsidRPr="0037133D" w:rsidRDefault="001441AA">
      <w:pPr>
        <w:rPr>
          <w:rFonts w:ascii="Verdana" w:hAnsi="Verdana" w:cs="Arial"/>
          <w:sz w:val="20"/>
          <w:szCs w:val="20"/>
        </w:rPr>
      </w:pPr>
    </w:p>
    <w:p w14:paraId="6DFB9E20" w14:textId="77777777" w:rsidR="001441AA" w:rsidRPr="0037133D" w:rsidRDefault="001441AA">
      <w:pPr>
        <w:rPr>
          <w:rFonts w:ascii="Verdana" w:hAnsi="Verdana" w:cs="Arial"/>
          <w:sz w:val="20"/>
          <w:szCs w:val="20"/>
        </w:rPr>
      </w:pPr>
    </w:p>
    <w:p w14:paraId="70DF9E56" w14:textId="77777777" w:rsidR="001441AA" w:rsidRPr="0037133D" w:rsidRDefault="001441AA">
      <w:pPr>
        <w:rPr>
          <w:rFonts w:ascii="Verdana" w:hAnsi="Verdana" w:cs="Arial"/>
          <w:sz w:val="20"/>
          <w:szCs w:val="20"/>
        </w:rPr>
      </w:pPr>
    </w:p>
    <w:p w14:paraId="1BC11C62" w14:textId="77777777" w:rsidR="001441AA" w:rsidRPr="0037133D" w:rsidRDefault="001441AA">
      <w:pPr>
        <w:tabs>
          <w:tab w:val="left" w:pos="6264"/>
        </w:tabs>
        <w:rPr>
          <w:rFonts w:ascii="Verdana" w:hAnsi="Verdana" w:cs="Arial"/>
          <w:b/>
          <w:bCs/>
          <w:sz w:val="20"/>
          <w:szCs w:val="20"/>
        </w:rPr>
      </w:pPr>
      <w:r w:rsidRPr="0037133D">
        <w:rPr>
          <w:rFonts w:ascii="Verdana" w:hAnsi="Verdana" w:cs="Arial"/>
          <w:b/>
          <w:bCs/>
          <w:caps/>
          <w:sz w:val="20"/>
          <w:szCs w:val="20"/>
        </w:rPr>
        <w:t xml:space="preserve">Rebus </w:t>
      </w:r>
      <w:smartTag w:uri="urn:schemas-microsoft-com:office:smarttags" w:element="country-region">
        <w:r w:rsidRPr="0037133D">
          <w:rPr>
            <w:rFonts w:ascii="Verdana" w:hAnsi="Verdana" w:cs="Arial"/>
            <w:b/>
            <w:bCs/>
            <w:caps/>
            <w:sz w:val="20"/>
            <w:szCs w:val="20"/>
          </w:rPr>
          <w:t>Australia</w:t>
        </w:r>
      </w:smartTag>
      <w:r w:rsidRPr="0037133D">
        <w:rPr>
          <w:rFonts w:ascii="Verdana" w:hAnsi="Verdana" w:cs="Arial"/>
          <w:b/>
          <w:bCs/>
          <w:sz w:val="20"/>
          <w:szCs w:val="20"/>
        </w:rPr>
        <w:t xml:space="preserve"> </w:t>
      </w:r>
      <w:r w:rsidRPr="0037133D">
        <w:rPr>
          <w:rFonts w:ascii="Verdana" w:hAnsi="Verdana" w:cs="Arial"/>
          <w:b/>
          <w:bCs/>
          <w:i/>
          <w:iCs/>
          <w:sz w:val="20"/>
          <w:szCs w:val="20"/>
        </w:rPr>
        <w:t xml:space="preserve">(formerly </w:t>
      </w:r>
      <w:smartTag w:uri="urn:schemas-microsoft-com:office:smarttags" w:element="City">
        <w:smartTag w:uri="urn:schemas-microsoft-com:office:smarttags" w:element="place">
          <w:r w:rsidRPr="0037133D">
            <w:rPr>
              <w:rFonts w:ascii="Verdana" w:hAnsi="Verdana" w:cs="Arial"/>
              <w:b/>
              <w:bCs/>
              <w:i/>
              <w:iCs/>
              <w:sz w:val="20"/>
              <w:szCs w:val="20"/>
            </w:rPr>
            <w:t>Peterborough</w:t>
          </w:r>
        </w:smartTag>
      </w:smartTag>
      <w:r w:rsidRPr="0037133D">
        <w:rPr>
          <w:rFonts w:ascii="Verdana" w:hAnsi="Verdana" w:cs="Arial"/>
          <w:b/>
          <w:bCs/>
          <w:i/>
          <w:iCs/>
          <w:sz w:val="20"/>
          <w:szCs w:val="20"/>
        </w:rPr>
        <w:t xml:space="preserve"> Software)</w:t>
      </w:r>
      <w:r w:rsidRPr="0037133D">
        <w:rPr>
          <w:rFonts w:ascii="Verdana" w:hAnsi="Verdana" w:cs="Arial"/>
          <w:b/>
          <w:bCs/>
          <w:sz w:val="20"/>
          <w:szCs w:val="20"/>
        </w:rPr>
        <w:tab/>
      </w:r>
    </w:p>
    <w:p w14:paraId="4BD42BFF" w14:textId="77777777" w:rsidR="001441AA" w:rsidRPr="0037133D" w:rsidRDefault="001441AA">
      <w:pPr>
        <w:tabs>
          <w:tab w:val="left" w:pos="6264"/>
        </w:tabs>
        <w:rPr>
          <w:rFonts w:ascii="Verdana" w:hAnsi="Verdana" w:cs="Arial"/>
          <w:bCs/>
          <w:sz w:val="20"/>
          <w:szCs w:val="20"/>
        </w:rPr>
      </w:pPr>
      <w:r w:rsidRPr="0037133D">
        <w:rPr>
          <w:rFonts w:ascii="Verdana" w:hAnsi="Verdana" w:cs="Arial"/>
          <w:sz w:val="20"/>
          <w:szCs w:val="20"/>
        </w:rPr>
        <w:t xml:space="preserve">Software Developer, Product Support &amp; Assurance, </w:t>
      </w:r>
      <w:r w:rsidRPr="0037133D">
        <w:rPr>
          <w:rFonts w:ascii="Verdana" w:hAnsi="Verdana" w:cs="Arial"/>
          <w:bCs/>
          <w:sz w:val="20"/>
          <w:szCs w:val="20"/>
        </w:rPr>
        <w:t>1996 - 2003</w:t>
      </w:r>
    </w:p>
    <w:p w14:paraId="44E871BC" w14:textId="77777777" w:rsidR="001441AA" w:rsidRPr="0037133D" w:rsidRDefault="001441AA">
      <w:pPr>
        <w:tabs>
          <w:tab w:val="left" w:pos="360"/>
        </w:tabs>
        <w:rPr>
          <w:rFonts w:ascii="Verdana" w:hAnsi="Verdana" w:cs="Arial"/>
          <w:i/>
          <w:sz w:val="20"/>
          <w:szCs w:val="20"/>
        </w:rPr>
      </w:pPr>
    </w:p>
    <w:p w14:paraId="1F0E0640" w14:textId="77777777" w:rsidR="001441AA" w:rsidRPr="0037133D" w:rsidRDefault="001441AA">
      <w:pPr>
        <w:tabs>
          <w:tab w:val="left" w:pos="360"/>
        </w:tabs>
        <w:rPr>
          <w:rFonts w:ascii="Verdana" w:hAnsi="Verdana" w:cs="Arial"/>
          <w:b/>
          <w:bCs/>
          <w:sz w:val="20"/>
          <w:szCs w:val="20"/>
        </w:rPr>
      </w:pPr>
      <w:r w:rsidRPr="0037133D">
        <w:rPr>
          <w:rFonts w:ascii="Verdana" w:hAnsi="Verdana" w:cs="Arial"/>
          <w:b/>
          <w:bCs/>
          <w:sz w:val="20"/>
          <w:szCs w:val="20"/>
        </w:rPr>
        <w:t>Responsibilities:</w:t>
      </w:r>
    </w:p>
    <w:p w14:paraId="144A5D23" w14:textId="77777777" w:rsidR="001441AA" w:rsidRPr="0037133D" w:rsidRDefault="001441AA">
      <w:pPr>
        <w:tabs>
          <w:tab w:val="left" w:pos="360"/>
        </w:tabs>
        <w:rPr>
          <w:rFonts w:ascii="Verdana" w:hAnsi="Verdana" w:cs="Arial"/>
          <w:b/>
          <w:bCs/>
          <w:sz w:val="20"/>
          <w:szCs w:val="20"/>
        </w:rPr>
      </w:pPr>
    </w:p>
    <w:p w14:paraId="5BE3A503" w14:textId="77777777" w:rsidR="001441AA" w:rsidRPr="0037133D" w:rsidRDefault="001441AA">
      <w:pPr>
        <w:numPr>
          <w:ilvl w:val="0"/>
          <w:numId w:val="14"/>
        </w:numPr>
        <w:tabs>
          <w:tab w:val="clear" w:pos="720"/>
        </w:tabs>
        <w:ind w:left="426"/>
        <w:rPr>
          <w:rFonts w:ascii="Verdana" w:hAnsi="Verdana" w:cs="Arial"/>
          <w:sz w:val="20"/>
          <w:szCs w:val="20"/>
        </w:rPr>
      </w:pPr>
      <w:r w:rsidRPr="0037133D">
        <w:rPr>
          <w:rFonts w:ascii="Verdana" w:hAnsi="Verdana" w:cs="Arial"/>
          <w:sz w:val="20"/>
          <w:szCs w:val="20"/>
        </w:rPr>
        <w:t>Develop enhancements or problem rectification solutions for the PS enterprise modules in accordance with the product development plan and associated specifications with particular emphasis on customisation projects that may be included in the core product</w:t>
      </w:r>
    </w:p>
    <w:p w14:paraId="01D2F227" w14:textId="77777777" w:rsidR="001441AA" w:rsidRPr="0037133D" w:rsidRDefault="001441AA">
      <w:pPr>
        <w:numPr>
          <w:ilvl w:val="0"/>
          <w:numId w:val="1"/>
        </w:numPr>
        <w:tabs>
          <w:tab w:val="clear" w:pos="720"/>
        </w:tabs>
        <w:ind w:left="426"/>
        <w:rPr>
          <w:rFonts w:ascii="Verdana" w:hAnsi="Verdana" w:cs="Arial"/>
          <w:sz w:val="20"/>
          <w:szCs w:val="20"/>
        </w:rPr>
      </w:pPr>
      <w:r w:rsidRPr="0037133D">
        <w:rPr>
          <w:rFonts w:ascii="Verdana" w:hAnsi="Verdana" w:cs="Arial"/>
          <w:sz w:val="20"/>
          <w:szCs w:val="20"/>
        </w:rPr>
        <w:t>Specify, build, document and brief the product installers of customer customisation as required</w:t>
      </w:r>
    </w:p>
    <w:p w14:paraId="706D30FC" w14:textId="77777777" w:rsidR="001441AA" w:rsidRPr="0037133D" w:rsidRDefault="001441AA">
      <w:pPr>
        <w:numPr>
          <w:ilvl w:val="0"/>
          <w:numId w:val="1"/>
        </w:numPr>
        <w:tabs>
          <w:tab w:val="clear" w:pos="720"/>
        </w:tabs>
        <w:ind w:left="426"/>
        <w:rPr>
          <w:rFonts w:ascii="Verdana" w:hAnsi="Verdana" w:cs="Arial"/>
          <w:sz w:val="20"/>
          <w:szCs w:val="20"/>
        </w:rPr>
      </w:pPr>
      <w:r w:rsidRPr="0037133D">
        <w:rPr>
          <w:rFonts w:ascii="Verdana" w:hAnsi="Verdana" w:cs="Arial"/>
          <w:sz w:val="20"/>
          <w:szCs w:val="20"/>
        </w:rPr>
        <w:t>Act as a mentor to other team members in areas of personal or product expertise.</w:t>
      </w:r>
    </w:p>
    <w:p w14:paraId="55616F4F" w14:textId="77777777" w:rsidR="001441AA" w:rsidRPr="0037133D" w:rsidRDefault="001441AA">
      <w:pPr>
        <w:numPr>
          <w:ilvl w:val="0"/>
          <w:numId w:val="1"/>
        </w:numPr>
        <w:tabs>
          <w:tab w:val="clear" w:pos="720"/>
        </w:tabs>
        <w:ind w:left="426"/>
        <w:rPr>
          <w:rFonts w:ascii="Verdana" w:hAnsi="Verdana" w:cs="Arial"/>
          <w:sz w:val="20"/>
          <w:szCs w:val="20"/>
        </w:rPr>
      </w:pPr>
      <w:r w:rsidRPr="0037133D">
        <w:rPr>
          <w:rFonts w:ascii="Verdana" w:hAnsi="Verdana" w:cs="Arial"/>
          <w:sz w:val="20"/>
          <w:szCs w:val="20"/>
        </w:rPr>
        <w:t>Accept ownership of calls assigned by the Help Desk Co-ordinator and manager the call through to resolution.</w:t>
      </w:r>
    </w:p>
    <w:p w14:paraId="24C9C3CA" w14:textId="77777777" w:rsidR="001441AA" w:rsidRPr="0037133D" w:rsidRDefault="001441AA">
      <w:pPr>
        <w:numPr>
          <w:ilvl w:val="0"/>
          <w:numId w:val="1"/>
        </w:numPr>
        <w:tabs>
          <w:tab w:val="clear" w:pos="720"/>
        </w:tabs>
        <w:ind w:left="426"/>
        <w:rPr>
          <w:rFonts w:ascii="Verdana" w:hAnsi="Verdana" w:cs="Arial"/>
          <w:sz w:val="20"/>
          <w:szCs w:val="20"/>
        </w:rPr>
      </w:pPr>
      <w:r w:rsidRPr="0037133D">
        <w:rPr>
          <w:rFonts w:ascii="Verdana" w:hAnsi="Verdana" w:cs="Arial"/>
          <w:sz w:val="20"/>
          <w:szCs w:val="20"/>
        </w:rPr>
        <w:t>Implement legislative tax changes from ATO into the product</w:t>
      </w:r>
    </w:p>
    <w:p w14:paraId="3FD47F74" w14:textId="77777777" w:rsidR="001441AA" w:rsidRPr="0037133D" w:rsidRDefault="001441AA">
      <w:pPr>
        <w:numPr>
          <w:ilvl w:val="0"/>
          <w:numId w:val="1"/>
        </w:numPr>
        <w:tabs>
          <w:tab w:val="clear" w:pos="720"/>
        </w:tabs>
        <w:ind w:left="426"/>
        <w:rPr>
          <w:rFonts w:ascii="Verdana" w:hAnsi="Verdana" w:cs="Arial"/>
          <w:sz w:val="20"/>
          <w:szCs w:val="20"/>
        </w:rPr>
      </w:pPr>
      <w:r w:rsidRPr="0037133D">
        <w:rPr>
          <w:rFonts w:ascii="Verdana" w:hAnsi="Verdana" w:cs="Arial"/>
          <w:sz w:val="20"/>
          <w:szCs w:val="20"/>
        </w:rPr>
        <w:t>Provide customer product support</w:t>
      </w:r>
    </w:p>
    <w:p w14:paraId="1A8567C5" w14:textId="77777777" w:rsidR="001441AA" w:rsidRPr="0037133D" w:rsidRDefault="001441AA">
      <w:pPr>
        <w:numPr>
          <w:ilvl w:val="0"/>
          <w:numId w:val="1"/>
        </w:numPr>
        <w:tabs>
          <w:tab w:val="clear" w:pos="720"/>
        </w:tabs>
        <w:ind w:left="426"/>
        <w:rPr>
          <w:rFonts w:ascii="Verdana" w:hAnsi="Verdana" w:cs="Arial"/>
          <w:sz w:val="20"/>
          <w:szCs w:val="20"/>
        </w:rPr>
      </w:pPr>
      <w:r w:rsidRPr="0037133D">
        <w:rPr>
          <w:rFonts w:ascii="Verdana" w:hAnsi="Verdana" w:cs="Arial"/>
          <w:sz w:val="20"/>
          <w:szCs w:val="20"/>
        </w:rPr>
        <w:t>Provide Product support to the Sales team at key demonstration and product presentations.</w:t>
      </w:r>
    </w:p>
    <w:p w14:paraId="738610EB" w14:textId="77777777" w:rsidR="001441AA" w:rsidRPr="0037133D" w:rsidRDefault="001441AA">
      <w:pPr>
        <w:tabs>
          <w:tab w:val="left" w:pos="360"/>
          <w:tab w:val="left" w:pos="6408"/>
        </w:tabs>
        <w:ind w:left="720"/>
        <w:rPr>
          <w:rFonts w:ascii="Verdana" w:hAnsi="Verdana" w:cs="Arial"/>
          <w:sz w:val="20"/>
          <w:szCs w:val="20"/>
        </w:rPr>
      </w:pPr>
    </w:p>
    <w:p w14:paraId="0784BE6C" w14:textId="77777777" w:rsidR="001441AA" w:rsidRPr="0037133D" w:rsidRDefault="001441AA">
      <w:pPr>
        <w:tabs>
          <w:tab w:val="left" w:pos="6408"/>
        </w:tabs>
        <w:rPr>
          <w:rFonts w:ascii="Verdana" w:hAnsi="Verdana" w:cs="Arial"/>
          <w:b/>
          <w:sz w:val="20"/>
          <w:szCs w:val="20"/>
        </w:rPr>
      </w:pPr>
      <w:r w:rsidRPr="0037133D">
        <w:rPr>
          <w:rFonts w:ascii="Verdana" w:hAnsi="Verdana" w:cs="Arial"/>
          <w:b/>
          <w:sz w:val="20"/>
          <w:szCs w:val="20"/>
        </w:rPr>
        <w:t>Technical Skills Matrix:</w:t>
      </w:r>
    </w:p>
    <w:p w14:paraId="637805D2" w14:textId="77777777" w:rsidR="001441AA" w:rsidRPr="0037133D" w:rsidRDefault="001441AA">
      <w:pPr>
        <w:tabs>
          <w:tab w:val="left" w:pos="360"/>
          <w:tab w:val="left" w:pos="6408"/>
        </w:tabs>
        <w:ind w:left="720"/>
        <w:rPr>
          <w:rFonts w:ascii="Verdana" w:hAnsi="Verdana" w:cs="Arial"/>
          <w:sz w:val="20"/>
          <w:szCs w:val="20"/>
          <w:u w:val="single"/>
        </w:rPr>
      </w:pPr>
    </w:p>
    <w:p w14:paraId="4681D0A5" w14:textId="77777777" w:rsidR="001441AA" w:rsidRPr="0037133D" w:rsidRDefault="001441AA">
      <w:pPr>
        <w:numPr>
          <w:ilvl w:val="0"/>
          <w:numId w:val="21"/>
        </w:numPr>
        <w:tabs>
          <w:tab w:val="clear" w:pos="360"/>
        </w:tabs>
        <w:rPr>
          <w:rFonts w:ascii="Verdana" w:hAnsi="Verdana" w:cs="Arial"/>
          <w:sz w:val="20"/>
          <w:szCs w:val="20"/>
        </w:rPr>
      </w:pPr>
      <w:r w:rsidRPr="0037133D">
        <w:rPr>
          <w:rFonts w:ascii="Verdana" w:hAnsi="Verdana" w:cs="Arial"/>
          <w:sz w:val="20"/>
          <w:szCs w:val="20"/>
        </w:rPr>
        <w:t>Used Revelation to develop customised database application solutions for AMP Pty Ltd (worked in company’s premises):</w:t>
      </w:r>
    </w:p>
    <w:p w14:paraId="6F6BBD45" w14:textId="77777777" w:rsidR="001441AA" w:rsidRPr="0037133D" w:rsidRDefault="001441AA">
      <w:pPr>
        <w:numPr>
          <w:ilvl w:val="0"/>
          <w:numId w:val="21"/>
        </w:numPr>
        <w:tabs>
          <w:tab w:val="clear" w:pos="360"/>
        </w:tabs>
        <w:rPr>
          <w:rFonts w:ascii="Verdana" w:hAnsi="Verdana" w:cs="Arial"/>
          <w:sz w:val="20"/>
          <w:szCs w:val="20"/>
        </w:rPr>
      </w:pPr>
      <w:r w:rsidRPr="0037133D">
        <w:rPr>
          <w:rFonts w:ascii="Verdana" w:hAnsi="Verdana" w:cs="Arial"/>
          <w:sz w:val="20"/>
          <w:szCs w:val="20"/>
        </w:rPr>
        <w:t>Developed complex payroll and HR based data entry screen, designed standard output reports, established relationships between fields in different data files and linked applications together with menus</w:t>
      </w:r>
    </w:p>
    <w:p w14:paraId="463F29E8" w14:textId="77777777" w:rsidR="001441AA" w:rsidRPr="0037133D" w:rsidRDefault="001441AA">
      <w:pPr>
        <w:tabs>
          <w:tab w:val="left" w:pos="360"/>
          <w:tab w:val="left" w:pos="6408"/>
        </w:tabs>
        <w:rPr>
          <w:rFonts w:ascii="Verdana" w:hAnsi="Verdana" w:cs="Arial"/>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1"/>
        <w:gridCol w:w="2068"/>
        <w:gridCol w:w="2053"/>
        <w:gridCol w:w="2093"/>
      </w:tblGrid>
      <w:tr w:rsidR="001441AA" w:rsidRPr="0037133D" w14:paraId="5BD94F8A" w14:textId="77777777">
        <w:tc>
          <w:tcPr>
            <w:tcW w:w="2132" w:type="dxa"/>
          </w:tcPr>
          <w:p w14:paraId="6EE1D720" w14:textId="77777777" w:rsidR="001441AA" w:rsidRPr="0037133D" w:rsidRDefault="001441AA">
            <w:pPr>
              <w:tabs>
                <w:tab w:val="left" w:pos="360"/>
                <w:tab w:val="left" w:pos="6408"/>
              </w:tabs>
              <w:rPr>
                <w:rFonts w:ascii="Verdana" w:hAnsi="Verdana" w:cs="Arial"/>
                <w:b/>
                <w:sz w:val="20"/>
                <w:szCs w:val="20"/>
              </w:rPr>
            </w:pPr>
            <w:r w:rsidRPr="0037133D">
              <w:rPr>
                <w:rFonts w:ascii="Verdana" w:hAnsi="Verdana" w:cs="Arial"/>
                <w:b/>
                <w:sz w:val="20"/>
                <w:szCs w:val="20"/>
              </w:rPr>
              <w:t>Applications</w:t>
            </w:r>
          </w:p>
        </w:tc>
        <w:tc>
          <w:tcPr>
            <w:tcW w:w="2133" w:type="dxa"/>
          </w:tcPr>
          <w:p w14:paraId="799AAB72" w14:textId="77777777" w:rsidR="001441AA" w:rsidRPr="0037133D" w:rsidRDefault="001441AA">
            <w:pPr>
              <w:tabs>
                <w:tab w:val="left" w:pos="360"/>
                <w:tab w:val="left" w:pos="6408"/>
              </w:tabs>
              <w:rPr>
                <w:rFonts w:ascii="Verdana" w:hAnsi="Verdana" w:cs="Arial"/>
                <w:b/>
                <w:sz w:val="20"/>
                <w:szCs w:val="20"/>
              </w:rPr>
            </w:pPr>
            <w:r w:rsidRPr="0037133D">
              <w:rPr>
                <w:rFonts w:ascii="Verdana" w:hAnsi="Verdana" w:cs="Arial"/>
                <w:b/>
                <w:sz w:val="20"/>
                <w:szCs w:val="20"/>
              </w:rPr>
              <w:t>Vendor</w:t>
            </w:r>
          </w:p>
        </w:tc>
        <w:tc>
          <w:tcPr>
            <w:tcW w:w="2133" w:type="dxa"/>
          </w:tcPr>
          <w:p w14:paraId="6B814A1E" w14:textId="77777777" w:rsidR="001441AA" w:rsidRPr="0037133D" w:rsidRDefault="001441AA">
            <w:pPr>
              <w:tabs>
                <w:tab w:val="left" w:pos="360"/>
                <w:tab w:val="left" w:pos="6408"/>
              </w:tabs>
              <w:rPr>
                <w:rFonts w:ascii="Verdana" w:hAnsi="Verdana" w:cs="Arial"/>
                <w:b/>
                <w:sz w:val="20"/>
                <w:szCs w:val="20"/>
              </w:rPr>
            </w:pPr>
            <w:r w:rsidRPr="0037133D">
              <w:rPr>
                <w:rFonts w:ascii="Verdana" w:hAnsi="Verdana" w:cs="Arial"/>
                <w:b/>
                <w:sz w:val="20"/>
                <w:szCs w:val="20"/>
              </w:rPr>
              <w:t>Version</w:t>
            </w:r>
          </w:p>
        </w:tc>
        <w:tc>
          <w:tcPr>
            <w:tcW w:w="2133" w:type="dxa"/>
          </w:tcPr>
          <w:p w14:paraId="4A01803F" w14:textId="77777777" w:rsidR="001441AA" w:rsidRPr="0037133D" w:rsidRDefault="001441AA">
            <w:pPr>
              <w:tabs>
                <w:tab w:val="left" w:pos="360"/>
                <w:tab w:val="left" w:pos="6408"/>
              </w:tabs>
              <w:rPr>
                <w:rFonts w:ascii="Verdana" w:hAnsi="Verdana" w:cs="Arial"/>
                <w:b/>
                <w:sz w:val="20"/>
                <w:szCs w:val="20"/>
              </w:rPr>
            </w:pPr>
            <w:r w:rsidRPr="0037133D">
              <w:rPr>
                <w:rFonts w:ascii="Verdana" w:hAnsi="Verdana" w:cs="Arial"/>
                <w:b/>
                <w:sz w:val="20"/>
                <w:szCs w:val="20"/>
              </w:rPr>
              <w:t>Competency</w:t>
            </w:r>
          </w:p>
        </w:tc>
      </w:tr>
      <w:tr w:rsidR="001441AA" w:rsidRPr="0037133D" w14:paraId="2041E861" w14:textId="77777777">
        <w:tc>
          <w:tcPr>
            <w:tcW w:w="2132" w:type="dxa"/>
          </w:tcPr>
          <w:p w14:paraId="3FECD1B8"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Revelation (DBMS)</w:t>
            </w:r>
          </w:p>
        </w:tc>
        <w:tc>
          <w:tcPr>
            <w:tcW w:w="2133" w:type="dxa"/>
          </w:tcPr>
          <w:p w14:paraId="13A6307F"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Revelation Software</w:t>
            </w:r>
          </w:p>
        </w:tc>
        <w:tc>
          <w:tcPr>
            <w:tcW w:w="2133" w:type="dxa"/>
          </w:tcPr>
          <w:p w14:paraId="0862A166"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V2.6</w:t>
            </w:r>
          </w:p>
        </w:tc>
        <w:tc>
          <w:tcPr>
            <w:tcW w:w="2133" w:type="dxa"/>
          </w:tcPr>
          <w:p w14:paraId="19EFDCE1" w14:textId="77777777" w:rsidR="001441AA" w:rsidRPr="0037133D" w:rsidRDefault="001441AA">
            <w:pPr>
              <w:autoSpaceDE w:val="0"/>
              <w:autoSpaceDN w:val="0"/>
              <w:adjustRightInd w:val="0"/>
              <w:rPr>
                <w:rFonts w:ascii="Verdana" w:hAnsi="Verdana" w:cs="Arial"/>
                <w:sz w:val="20"/>
                <w:szCs w:val="20"/>
                <w:u w:val="single"/>
              </w:rPr>
            </w:pPr>
            <w:r w:rsidRPr="0037133D">
              <w:rPr>
                <w:rFonts w:ascii="Verdana" w:hAnsi="Verdana" w:cs="Arial"/>
                <w:sz w:val="20"/>
                <w:szCs w:val="20"/>
                <w:lang w:eastAsia="en-AU"/>
              </w:rPr>
              <w:t>Experienced and skilled writing SQL queries for reports and analysis.</w:t>
            </w:r>
          </w:p>
        </w:tc>
      </w:tr>
      <w:tr w:rsidR="001441AA" w:rsidRPr="0037133D" w14:paraId="2EE92F5C" w14:textId="77777777">
        <w:tc>
          <w:tcPr>
            <w:tcW w:w="2132" w:type="dxa"/>
          </w:tcPr>
          <w:p w14:paraId="3F3EBE46" w14:textId="77777777" w:rsidR="001441AA" w:rsidRPr="0037133D" w:rsidRDefault="001441AA">
            <w:pPr>
              <w:tabs>
                <w:tab w:val="left" w:pos="360"/>
                <w:tab w:val="left" w:pos="6408"/>
              </w:tabs>
              <w:rPr>
                <w:rFonts w:ascii="Verdana" w:hAnsi="Verdana" w:cs="Arial"/>
                <w:sz w:val="20"/>
                <w:szCs w:val="20"/>
              </w:rPr>
            </w:pPr>
            <w:proofErr w:type="spellStart"/>
            <w:r w:rsidRPr="0037133D">
              <w:rPr>
                <w:rFonts w:ascii="Verdana" w:hAnsi="Verdana" w:cs="Arial"/>
                <w:sz w:val="20"/>
                <w:szCs w:val="20"/>
              </w:rPr>
              <w:t>OpenInsight</w:t>
            </w:r>
            <w:proofErr w:type="spellEnd"/>
            <w:r w:rsidRPr="0037133D">
              <w:rPr>
                <w:rFonts w:ascii="Verdana" w:hAnsi="Verdana" w:cs="Arial"/>
                <w:sz w:val="20"/>
                <w:szCs w:val="20"/>
              </w:rPr>
              <w:t xml:space="preserve"> for Workgroups</w:t>
            </w:r>
          </w:p>
        </w:tc>
        <w:tc>
          <w:tcPr>
            <w:tcW w:w="2133" w:type="dxa"/>
          </w:tcPr>
          <w:p w14:paraId="39540B76"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Revelation Software</w:t>
            </w:r>
          </w:p>
        </w:tc>
        <w:tc>
          <w:tcPr>
            <w:tcW w:w="2133" w:type="dxa"/>
          </w:tcPr>
          <w:p w14:paraId="0F90BFAA"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V3.7.5</w:t>
            </w:r>
          </w:p>
        </w:tc>
        <w:tc>
          <w:tcPr>
            <w:tcW w:w="2133" w:type="dxa"/>
          </w:tcPr>
          <w:p w14:paraId="40A853E6"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Accomplished at developing and maintaining Payroll/HR window based applications</w:t>
            </w:r>
          </w:p>
        </w:tc>
      </w:tr>
      <w:tr w:rsidR="001441AA" w:rsidRPr="0037133D" w14:paraId="3C91EBC5" w14:textId="77777777">
        <w:tc>
          <w:tcPr>
            <w:tcW w:w="2132" w:type="dxa"/>
          </w:tcPr>
          <w:p w14:paraId="2CA6B54B"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R/Basic</w:t>
            </w:r>
          </w:p>
        </w:tc>
        <w:tc>
          <w:tcPr>
            <w:tcW w:w="2133" w:type="dxa"/>
          </w:tcPr>
          <w:p w14:paraId="5CB821AA"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Revelation Software</w:t>
            </w:r>
          </w:p>
        </w:tc>
        <w:tc>
          <w:tcPr>
            <w:tcW w:w="2133" w:type="dxa"/>
          </w:tcPr>
          <w:p w14:paraId="3B7B4B86" w14:textId="77777777" w:rsidR="001441AA" w:rsidRPr="0037133D" w:rsidRDefault="001441AA">
            <w:pPr>
              <w:tabs>
                <w:tab w:val="left" w:pos="360"/>
                <w:tab w:val="left" w:pos="6408"/>
              </w:tabs>
              <w:rPr>
                <w:rFonts w:ascii="Verdana" w:hAnsi="Verdana" w:cs="Arial"/>
                <w:sz w:val="20"/>
                <w:szCs w:val="20"/>
              </w:rPr>
            </w:pPr>
          </w:p>
        </w:tc>
        <w:tc>
          <w:tcPr>
            <w:tcW w:w="2133" w:type="dxa"/>
          </w:tcPr>
          <w:p w14:paraId="57C56440"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Highly competent developing customised screen applications and report programs</w:t>
            </w:r>
          </w:p>
        </w:tc>
      </w:tr>
      <w:tr w:rsidR="001441AA" w:rsidRPr="0037133D" w14:paraId="27C23956" w14:textId="77777777">
        <w:tc>
          <w:tcPr>
            <w:tcW w:w="2132" w:type="dxa"/>
          </w:tcPr>
          <w:p w14:paraId="147939E5"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Basic+</w:t>
            </w:r>
          </w:p>
        </w:tc>
        <w:tc>
          <w:tcPr>
            <w:tcW w:w="2133" w:type="dxa"/>
          </w:tcPr>
          <w:p w14:paraId="6BD33524"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Revelation Software</w:t>
            </w:r>
          </w:p>
        </w:tc>
        <w:tc>
          <w:tcPr>
            <w:tcW w:w="2133" w:type="dxa"/>
          </w:tcPr>
          <w:p w14:paraId="3A0FF5F2" w14:textId="77777777" w:rsidR="001441AA" w:rsidRPr="0037133D" w:rsidRDefault="001441AA">
            <w:pPr>
              <w:tabs>
                <w:tab w:val="left" w:pos="360"/>
                <w:tab w:val="left" w:pos="6408"/>
              </w:tabs>
              <w:rPr>
                <w:rFonts w:ascii="Verdana" w:hAnsi="Verdana" w:cs="Arial"/>
                <w:sz w:val="20"/>
                <w:szCs w:val="20"/>
              </w:rPr>
            </w:pPr>
          </w:p>
        </w:tc>
        <w:tc>
          <w:tcPr>
            <w:tcW w:w="2133" w:type="dxa"/>
          </w:tcPr>
          <w:p w14:paraId="3790C9A3" w14:textId="77777777" w:rsidR="001441AA" w:rsidRPr="0037133D" w:rsidRDefault="001441AA">
            <w:pPr>
              <w:tabs>
                <w:tab w:val="left" w:pos="360"/>
                <w:tab w:val="left" w:pos="6408"/>
              </w:tabs>
              <w:rPr>
                <w:rFonts w:ascii="Verdana" w:hAnsi="Verdana" w:cs="Arial"/>
                <w:sz w:val="20"/>
                <w:szCs w:val="20"/>
                <w:u w:val="single"/>
              </w:rPr>
            </w:pPr>
            <w:r w:rsidRPr="0037133D">
              <w:rPr>
                <w:rFonts w:ascii="Verdana" w:hAnsi="Verdana" w:cs="Arial"/>
                <w:sz w:val="20"/>
                <w:szCs w:val="20"/>
              </w:rPr>
              <w:t>Highly competent developing customised screen applications and report programs</w:t>
            </w:r>
          </w:p>
        </w:tc>
      </w:tr>
    </w:tbl>
    <w:p w14:paraId="5D560AA2" w14:textId="77777777" w:rsidR="001441AA" w:rsidRPr="0037133D" w:rsidRDefault="001441AA">
      <w:pPr>
        <w:pStyle w:val="Heading6"/>
        <w:rPr>
          <w:rFonts w:ascii="Verdana" w:hAnsi="Verdana" w:cs="Arial"/>
          <w:caps/>
          <w:sz w:val="20"/>
          <w:szCs w:val="20"/>
        </w:rPr>
      </w:pPr>
      <w:r w:rsidRPr="0037133D">
        <w:rPr>
          <w:rFonts w:ascii="Verdana" w:hAnsi="Verdana" w:cs="Arial"/>
          <w:sz w:val="20"/>
          <w:szCs w:val="20"/>
        </w:rPr>
        <w:br w:type="page"/>
      </w:r>
      <w:r w:rsidRPr="0037133D">
        <w:rPr>
          <w:rFonts w:ascii="Verdana" w:hAnsi="Verdana" w:cs="Arial"/>
          <w:caps/>
          <w:sz w:val="20"/>
          <w:szCs w:val="20"/>
        </w:rPr>
        <w:lastRenderedPageBreak/>
        <w:t>Paywell Australia Pty Ltd</w:t>
      </w:r>
    </w:p>
    <w:p w14:paraId="6BDA0703" w14:textId="77777777" w:rsidR="001441AA" w:rsidRPr="0037133D" w:rsidRDefault="001441AA">
      <w:pPr>
        <w:rPr>
          <w:rFonts w:ascii="Verdana" w:hAnsi="Verdana" w:cs="Arial"/>
          <w:sz w:val="20"/>
          <w:szCs w:val="20"/>
        </w:rPr>
      </w:pPr>
      <w:r w:rsidRPr="0037133D">
        <w:rPr>
          <w:rFonts w:ascii="Verdana" w:hAnsi="Verdana" w:cs="Arial"/>
          <w:sz w:val="20"/>
          <w:szCs w:val="20"/>
        </w:rPr>
        <w:t>Development COBOL Programmer, 1993-1996</w:t>
      </w:r>
    </w:p>
    <w:p w14:paraId="5630AD66" w14:textId="77777777" w:rsidR="001441AA" w:rsidRPr="0037133D" w:rsidRDefault="001441AA">
      <w:pPr>
        <w:rPr>
          <w:rFonts w:ascii="Verdana" w:hAnsi="Verdana" w:cs="Arial"/>
          <w:sz w:val="20"/>
          <w:szCs w:val="20"/>
        </w:rPr>
      </w:pPr>
    </w:p>
    <w:p w14:paraId="0B01C141" w14:textId="77777777" w:rsidR="001441AA" w:rsidRPr="0037133D" w:rsidRDefault="001441AA">
      <w:pPr>
        <w:tabs>
          <w:tab w:val="left" w:pos="360"/>
        </w:tabs>
        <w:rPr>
          <w:rFonts w:ascii="Verdana" w:hAnsi="Verdana" w:cs="Arial"/>
          <w:b/>
          <w:bCs/>
          <w:sz w:val="20"/>
          <w:szCs w:val="20"/>
        </w:rPr>
      </w:pPr>
      <w:r w:rsidRPr="0037133D">
        <w:rPr>
          <w:rFonts w:ascii="Verdana" w:hAnsi="Verdana" w:cs="Arial"/>
          <w:b/>
          <w:bCs/>
          <w:sz w:val="20"/>
          <w:szCs w:val="20"/>
        </w:rPr>
        <w:t>Responsibilities:</w:t>
      </w:r>
    </w:p>
    <w:p w14:paraId="61829076" w14:textId="77777777" w:rsidR="001441AA" w:rsidRPr="0037133D" w:rsidRDefault="001441AA">
      <w:pPr>
        <w:rPr>
          <w:rFonts w:ascii="Verdana" w:hAnsi="Verdana" w:cs="Arial"/>
          <w:sz w:val="20"/>
          <w:szCs w:val="20"/>
        </w:rPr>
      </w:pPr>
    </w:p>
    <w:p w14:paraId="59633428" w14:textId="77777777" w:rsidR="001441AA" w:rsidRPr="0037133D" w:rsidRDefault="001441AA">
      <w:pPr>
        <w:numPr>
          <w:ilvl w:val="0"/>
          <w:numId w:val="2"/>
        </w:numPr>
        <w:tabs>
          <w:tab w:val="clear" w:pos="360"/>
        </w:tabs>
        <w:rPr>
          <w:rFonts w:ascii="Verdana" w:hAnsi="Verdana" w:cs="Arial"/>
          <w:sz w:val="20"/>
          <w:szCs w:val="20"/>
        </w:rPr>
      </w:pPr>
      <w:r w:rsidRPr="0037133D">
        <w:rPr>
          <w:rFonts w:ascii="Verdana" w:hAnsi="Verdana" w:cs="Arial"/>
          <w:sz w:val="20"/>
          <w:szCs w:val="20"/>
        </w:rPr>
        <w:t>Liaise with clients and payroll analysts to customise payroll systems and procedures</w:t>
      </w:r>
    </w:p>
    <w:p w14:paraId="498DD90F" w14:textId="77777777" w:rsidR="001441AA" w:rsidRPr="0037133D" w:rsidRDefault="001441AA">
      <w:pPr>
        <w:numPr>
          <w:ilvl w:val="0"/>
          <w:numId w:val="2"/>
        </w:numPr>
        <w:tabs>
          <w:tab w:val="clear" w:pos="360"/>
        </w:tabs>
        <w:rPr>
          <w:rFonts w:ascii="Verdana" w:hAnsi="Verdana" w:cs="Arial"/>
          <w:sz w:val="20"/>
          <w:szCs w:val="20"/>
        </w:rPr>
      </w:pPr>
      <w:r w:rsidRPr="0037133D">
        <w:rPr>
          <w:rFonts w:ascii="Verdana" w:hAnsi="Verdana" w:cs="Arial"/>
          <w:sz w:val="20"/>
          <w:szCs w:val="20"/>
        </w:rPr>
        <w:t>Involved with program systems testing and documentation</w:t>
      </w:r>
    </w:p>
    <w:p w14:paraId="0F0FC541" w14:textId="77777777" w:rsidR="001441AA" w:rsidRPr="0037133D" w:rsidRDefault="001441AA">
      <w:pPr>
        <w:numPr>
          <w:ilvl w:val="0"/>
          <w:numId w:val="2"/>
        </w:numPr>
        <w:tabs>
          <w:tab w:val="clear" w:pos="360"/>
        </w:tabs>
        <w:rPr>
          <w:rFonts w:ascii="Verdana" w:hAnsi="Verdana" w:cs="Arial"/>
          <w:sz w:val="20"/>
          <w:szCs w:val="20"/>
        </w:rPr>
      </w:pPr>
      <w:r w:rsidRPr="0037133D">
        <w:rPr>
          <w:rFonts w:ascii="Verdana" w:hAnsi="Verdana" w:cs="Arial"/>
          <w:sz w:val="20"/>
          <w:szCs w:val="20"/>
        </w:rPr>
        <w:t>Assisted in implementing Windows for Workgroups 3.11 network, installing network cards, thin Ethernet cabling, printers, modems</w:t>
      </w:r>
    </w:p>
    <w:p w14:paraId="4F0350B6" w14:textId="77777777" w:rsidR="001441AA" w:rsidRPr="0037133D" w:rsidRDefault="001441AA">
      <w:pPr>
        <w:numPr>
          <w:ilvl w:val="0"/>
          <w:numId w:val="2"/>
        </w:numPr>
        <w:tabs>
          <w:tab w:val="clear" w:pos="360"/>
        </w:tabs>
        <w:rPr>
          <w:rFonts w:ascii="Verdana" w:hAnsi="Verdana" w:cs="Arial"/>
          <w:sz w:val="20"/>
          <w:szCs w:val="20"/>
        </w:rPr>
      </w:pPr>
      <w:r w:rsidRPr="0037133D">
        <w:rPr>
          <w:rFonts w:ascii="Verdana" w:hAnsi="Verdana" w:cs="Arial"/>
          <w:sz w:val="20"/>
          <w:szCs w:val="20"/>
        </w:rPr>
        <w:t>Configuring hard drives, software, loading Windows 95</w:t>
      </w:r>
    </w:p>
    <w:p w14:paraId="577DFC37" w14:textId="77777777" w:rsidR="001441AA" w:rsidRPr="0037133D" w:rsidRDefault="001441AA">
      <w:pPr>
        <w:numPr>
          <w:ilvl w:val="0"/>
          <w:numId w:val="2"/>
        </w:numPr>
        <w:tabs>
          <w:tab w:val="clear" w:pos="360"/>
        </w:tabs>
        <w:rPr>
          <w:rFonts w:ascii="Verdana" w:hAnsi="Verdana" w:cs="Arial"/>
          <w:sz w:val="20"/>
          <w:szCs w:val="20"/>
        </w:rPr>
      </w:pPr>
      <w:r w:rsidRPr="0037133D">
        <w:rPr>
          <w:rFonts w:ascii="Verdana" w:hAnsi="Verdana" w:cs="Arial"/>
          <w:sz w:val="20"/>
          <w:szCs w:val="20"/>
        </w:rPr>
        <w:t>Help/support general network issues</w:t>
      </w:r>
    </w:p>
    <w:p w14:paraId="2BA226A1" w14:textId="77777777" w:rsidR="001441AA" w:rsidRPr="0037133D" w:rsidRDefault="001441AA">
      <w:pPr>
        <w:tabs>
          <w:tab w:val="left" w:pos="360"/>
        </w:tabs>
        <w:rPr>
          <w:rFonts w:ascii="Verdana" w:hAnsi="Verdana" w:cs="Arial"/>
          <w:sz w:val="20"/>
          <w:szCs w:val="20"/>
        </w:rPr>
      </w:pPr>
    </w:p>
    <w:p w14:paraId="66E0859A" w14:textId="77777777" w:rsidR="001441AA" w:rsidRPr="0037133D" w:rsidRDefault="001441AA">
      <w:pPr>
        <w:tabs>
          <w:tab w:val="left" w:pos="360"/>
        </w:tabs>
        <w:rPr>
          <w:rFonts w:ascii="Verdana" w:hAnsi="Verdana" w:cs="Arial"/>
          <w:b/>
          <w:sz w:val="20"/>
          <w:szCs w:val="20"/>
        </w:rPr>
      </w:pPr>
      <w:r w:rsidRPr="0037133D">
        <w:rPr>
          <w:rFonts w:ascii="Verdana" w:hAnsi="Verdana" w:cs="Arial"/>
          <w:b/>
          <w:sz w:val="20"/>
          <w:szCs w:val="20"/>
        </w:rPr>
        <w:t>Development COBOL Programmer/Analyst</w:t>
      </w:r>
    </w:p>
    <w:p w14:paraId="17AD93B2" w14:textId="77777777" w:rsidR="001441AA" w:rsidRPr="0037133D" w:rsidRDefault="001441AA">
      <w:pPr>
        <w:tabs>
          <w:tab w:val="left" w:pos="360"/>
        </w:tabs>
        <w:rPr>
          <w:rFonts w:ascii="Verdana" w:hAnsi="Verdana" w:cs="Arial"/>
          <w:b/>
          <w:sz w:val="20"/>
          <w:szCs w:val="20"/>
        </w:rPr>
      </w:pPr>
    </w:p>
    <w:p w14:paraId="0723E494" w14:textId="77777777" w:rsidR="001441AA" w:rsidRPr="0037133D" w:rsidRDefault="001441AA">
      <w:pPr>
        <w:numPr>
          <w:ilvl w:val="0"/>
          <w:numId w:val="3"/>
        </w:numPr>
        <w:tabs>
          <w:tab w:val="left" w:pos="360"/>
        </w:tabs>
        <w:rPr>
          <w:rFonts w:ascii="Verdana" w:hAnsi="Verdana" w:cs="Arial"/>
          <w:sz w:val="20"/>
          <w:szCs w:val="20"/>
        </w:rPr>
      </w:pPr>
      <w:r w:rsidRPr="0037133D">
        <w:rPr>
          <w:rFonts w:ascii="Verdana" w:hAnsi="Verdana" w:cs="Arial"/>
          <w:sz w:val="20"/>
          <w:szCs w:val="20"/>
        </w:rPr>
        <w:t>Analysis of client requirements, designed program specifications</w:t>
      </w:r>
    </w:p>
    <w:p w14:paraId="38F73BF3" w14:textId="77777777" w:rsidR="001441AA" w:rsidRPr="0037133D" w:rsidRDefault="001441AA">
      <w:pPr>
        <w:numPr>
          <w:ilvl w:val="0"/>
          <w:numId w:val="3"/>
        </w:numPr>
        <w:tabs>
          <w:tab w:val="left" w:pos="360"/>
        </w:tabs>
        <w:rPr>
          <w:rFonts w:ascii="Verdana" w:hAnsi="Verdana" w:cs="Arial"/>
          <w:sz w:val="20"/>
          <w:szCs w:val="20"/>
        </w:rPr>
      </w:pPr>
      <w:r w:rsidRPr="0037133D">
        <w:rPr>
          <w:rFonts w:ascii="Verdana" w:hAnsi="Verdana" w:cs="Arial"/>
          <w:sz w:val="20"/>
          <w:szCs w:val="20"/>
        </w:rPr>
        <w:t>Developed an Award module, interfacing with payroll, designed for large retail and hospitality clients</w:t>
      </w:r>
    </w:p>
    <w:p w14:paraId="0DE4B5B7" w14:textId="77777777" w:rsidR="001441AA" w:rsidRPr="0037133D" w:rsidRDefault="001441AA">
      <w:pPr>
        <w:tabs>
          <w:tab w:val="left" w:pos="360"/>
        </w:tabs>
        <w:rPr>
          <w:rFonts w:ascii="Verdana" w:hAnsi="Verdana" w:cs="Arial"/>
          <w:sz w:val="20"/>
          <w:szCs w:val="20"/>
        </w:rPr>
      </w:pPr>
    </w:p>
    <w:p w14:paraId="66204FF1" w14:textId="77777777" w:rsidR="001441AA" w:rsidRPr="0037133D" w:rsidRDefault="001441AA">
      <w:pPr>
        <w:tabs>
          <w:tab w:val="left" w:pos="360"/>
        </w:tabs>
        <w:rPr>
          <w:rFonts w:ascii="Verdana" w:hAnsi="Verdana" w:cs="Arial"/>
          <w:sz w:val="20"/>
          <w:szCs w:val="20"/>
        </w:rPr>
      </w:pPr>
    </w:p>
    <w:p w14:paraId="388C8517" w14:textId="77777777" w:rsidR="001441AA" w:rsidRPr="0037133D" w:rsidRDefault="001441AA">
      <w:pPr>
        <w:pStyle w:val="Heading6"/>
        <w:tabs>
          <w:tab w:val="clear" w:pos="6336"/>
          <w:tab w:val="left" w:pos="6408"/>
        </w:tabs>
        <w:rPr>
          <w:rFonts w:ascii="Verdana" w:hAnsi="Verdana" w:cs="Arial"/>
          <w:sz w:val="20"/>
          <w:szCs w:val="20"/>
        </w:rPr>
      </w:pPr>
      <w:r w:rsidRPr="0037133D">
        <w:rPr>
          <w:rFonts w:ascii="Verdana" w:hAnsi="Verdana" w:cs="Arial"/>
          <w:caps/>
          <w:sz w:val="20"/>
          <w:szCs w:val="20"/>
        </w:rPr>
        <w:t>Pitney Bowes</w:t>
      </w:r>
      <w:r w:rsidRPr="0037133D">
        <w:rPr>
          <w:rFonts w:ascii="Verdana" w:hAnsi="Verdana" w:cs="Arial"/>
          <w:sz w:val="20"/>
          <w:szCs w:val="20"/>
        </w:rPr>
        <w:tab/>
      </w:r>
    </w:p>
    <w:p w14:paraId="0D3A3BC1"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Trainee COBOL Programmer, 1989-1993</w:t>
      </w:r>
    </w:p>
    <w:p w14:paraId="2DBF0D7D" w14:textId="77777777" w:rsidR="001441AA" w:rsidRPr="0037133D" w:rsidRDefault="001441AA">
      <w:pPr>
        <w:tabs>
          <w:tab w:val="left" w:pos="360"/>
          <w:tab w:val="left" w:pos="6408"/>
        </w:tabs>
        <w:rPr>
          <w:rFonts w:ascii="Verdana" w:hAnsi="Verdana" w:cs="Arial"/>
          <w:sz w:val="20"/>
          <w:szCs w:val="20"/>
        </w:rPr>
      </w:pPr>
    </w:p>
    <w:p w14:paraId="2FA187CC" w14:textId="77777777" w:rsidR="001441AA" w:rsidRPr="0037133D" w:rsidRDefault="001441AA">
      <w:pPr>
        <w:tabs>
          <w:tab w:val="left" w:pos="360"/>
        </w:tabs>
        <w:rPr>
          <w:rFonts w:ascii="Verdana" w:hAnsi="Verdana" w:cs="Arial"/>
          <w:b/>
          <w:bCs/>
          <w:sz w:val="20"/>
          <w:szCs w:val="20"/>
        </w:rPr>
      </w:pPr>
      <w:r w:rsidRPr="0037133D">
        <w:rPr>
          <w:rFonts w:ascii="Verdana" w:hAnsi="Verdana" w:cs="Arial"/>
          <w:b/>
          <w:bCs/>
          <w:sz w:val="20"/>
          <w:szCs w:val="20"/>
        </w:rPr>
        <w:t>Responsibilities:</w:t>
      </w:r>
    </w:p>
    <w:p w14:paraId="6B62F1B3" w14:textId="77777777" w:rsidR="001441AA" w:rsidRPr="0037133D" w:rsidRDefault="001441AA">
      <w:pPr>
        <w:tabs>
          <w:tab w:val="left" w:pos="360"/>
        </w:tabs>
        <w:rPr>
          <w:rFonts w:ascii="Verdana" w:hAnsi="Verdana" w:cs="Arial"/>
          <w:b/>
          <w:bCs/>
          <w:sz w:val="20"/>
          <w:szCs w:val="20"/>
        </w:rPr>
      </w:pPr>
    </w:p>
    <w:p w14:paraId="31B12B6E" w14:textId="77777777" w:rsidR="001441AA" w:rsidRPr="0037133D" w:rsidRDefault="001441AA">
      <w:pPr>
        <w:numPr>
          <w:ilvl w:val="0"/>
          <w:numId w:val="4"/>
        </w:numPr>
        <w:tabs>
          <w:tab w:val="clear" w:pos="360"/>
        </w:tabs>
        <w:rPr>
          <w:rFonts w:ascii="Verdana" w:hAnsi="Verdana" w:cs="Arial"/>
          <w:sz w:val="20"/>
          <w:szCs w:val="20"/>
        </w:rPr>
      </w:pPr>
      <w:r w:rsidRPr="0037133D">
        <w:rPr>
          <w:rFonts w:ascii="Verdana" w:hAnsi="Verdana" w:cs="Arial"/>
          <w:sz w:val="20"/>
          <w:szCs w:val="20"/>
        </w:rPr>
        <w:t>Responsible for the maintenance of sales/marketing, purchasing, statements and invoice programs</w:t>
      </w:r>
    </w:p>
    <w:p w14:paraId="4EFA5C80" w14:textId="77777777" w:rsidR="001441AA" w:rsidRPr="0037133D" w:rsidRDefault="001441AA">
      <w:pPr>
        <w:numPr>
          <w:ilvl w:val="0"/>
          <w:numId w:val="4"/>
        </w:numPr>
        <w:tabs>
          <w:tab w:val="clear" w:pos="360"/>
        </w:tabs>
        <w:rPr>
          <w:rFonts w:ascii="Verdana" w:hAnsi="Verdana" w:cs="Arial"/>
          <w:sz w:val="20"/>
          <w:szCs w:val="20"/>
        </w:rPr>
      </w:pPr>
      <w:r w:rsidRPr="0037133D">
        <w:rPr>
          <w:rFonts w:ascii="Verdana" w:hAnsi="Verdana" w:cs="Arial"/>
          <w:sz w:val="20"/>
          <w:szCs w:val="20"/>
        </w:rPr>
        <w:t>Set up test data and thoroughly tested system changes</w:t>
      </w:r>
    </w:p>
    <w:p w14:paraId="7E52D7B9" w14:textId="77777777" w:rsidR="001441AA" w:rsidRPr="0037133D" w:rsidRDefault="001441AA">
      <w:pPr>
        <w:numPr>
          <w:ilvl w:val="0"/>
          <w:numId w:val="4"/>
        </w:numPr>
        <w:tabs>
          <w:tab w:val="clear" w:pos="360"/>
        </w:tabs>
        <w:rPr>
          <w:rFonts w:ascii="Verdana" w:hAnsi="Verdana" w:cs="Arial"/>
          <w:sz w:val="20"/>
          <w:szCs w:val="20"/>
        </w:rPr>
      </w:pPr>
      <w:r w:rsidRPr="0037133D">
        <w:rPr>
          <w:rFonts w:ascii="Verdana" w:hAnsi="Verdana" w:cs="Arial"/>
          <w:sz w:val="20"/>
          <w:szCs w:val="20"/>
        </w:rPr>
        <w:t>Modify the appropriate documentation changes</w:t>
      </w:r>
    </w:p>
    <w:p w14:paraId="02F2C34E" w14:textId="77777777" w:rsidR="001441AA" w:rsidRPr="0037133D" w:rsidRDefault="001441AA">
      <w:pPr>
        <w:tabs>
          <w:tab w:val="left" w:pos="360"/>
          <w:tab w:val="left" w:pos="6408"/>
        </w:tabs>
        <w:rPr>
          <w:rFonts w:ascii="Verdana" w:hAnsi="Verdana" w:cs="Arial"/>
          <w:sz w:val="20"/>
          <w:szCs w:val="20"/>
        </w:rPr>
      </w:pPr>
    </w:p>
    <w:p w14:paraId="2F3755D6" w14:textId="77777777" w:rsidR="001441AA" w:rsidRPr="0037133D" w:rsidRDefault="001441AA">
      <w:pPr>
        <w:tabs>
          <w:tab w:val="left" w:pos="360"/>
          <w:tab w:val="left" w:pos="6408"/>
        </w:tabs>
        <w:rPr>
          <w:rFonts w:ascii="Verdana" w:hAnsi="Verdana" w:cs="Arial"/>
          <w:b/>
          <w:sz w:val="20"/>
          <w:szCs w:val="20"/>
        </w:rPr>
      </w:pPr>
      <w:r w:rsidRPr="0037133D">
        <w:rPr>
          <w:rFonts w:ascii="Verdana" w:hAnsi="Verdana" w:cs="Arial"/>
          <w:b/>
          <w:sz w:val="20"/>
          <w:szCs w:val="20"/>
        </w:rPr>
        <w:t>Junior Programmer</w:t>
      </w:r>
    </w:p>
    <w:p w14:paraId="680A4E5D" w14:textId="77777777" w:rsidR="001441AA" w:rsidRPr="0037133D" w:rsidRDefault="001441AA">
      <w:pPr>
        <w:tabs>
          <w:tab w:val="left" w:pos="360"/>
          <w:tab w:val="left" w:pos="6408"/>
        </w:tabs>
        <w:rPr>
          <w:rFonts w:ascii="Verdana" w:hAnsi="Verdana" w:cs="Arial"/>
          <w:b/>
          <w:sz w:val="20"/>
          <w:szCs w:val="20"/>
        </w:rPr>
      </w:pPr>
    </w:p>
    <w:p w14:paraId="6A8E3519" w14:textId="77777777" w:rsidR="001441AA" w:rsidRPr="0037133D" w:rsidRDefault="001441AA">
      <w:pPr>
        <w:numPr>
          <w:ilvl w:val="0"/>
          <w:numId w:val="5"/>
        </w:numPr>
        <w:tabs>
          <w:tab w:val="left" w:pos="360"/>
          <w:tab w:val="left" w:pos="6408"/>
        </w:tabs>
        <w:rPr>
          <w:rFonts w:ascii="Verdana" w:hAnsi="Verdana" w:cs="Arial"/>
          <w:sz w:val="20"/>
          <w:szCs w:val="20"/>
        </w:rPr>
      </w:pPr>
      <w:r w:rsidRPr="0037133D">
        <w:rPr>
          <w:rFonts w:ascii="Verdana" w:hAnsi="Verdana" w:cs="Arial"/>
          <w:sz w:val="20"/>
          <w:szCs w:val="20"/>
        </w:rPr>
        <w:t>Organised the daily backups, before kicking off the “night run” – end of day procedures</w:t>
      </w:r>
    </w:p>
    <w:p w14:paraId="5B93D5EA" w14:textId="77777777" w:rsidR="001441AA" w:rsidRPr="0037133D" w:rsidRDefault="001441AA">
      <w:pPr>
        <w:numPr>
          <w:ilvl w:val="0"/>
          <w:numId w:val="5"/>
        </w:numPr>
        <w:tabs>
          <w:tab w:val="left" w:pos="360"/>
          <w:tab w:val="left" w:pos="6408"/>
        </w:tabs>
        <w:rPr>
          <w:rFonts w:ascii="Verdana" w:hAnsi="Verdana" w:cs="Arial"/>
          <w:sz w:val="20"/>
          <w:szCs w:val="20"/>
        </w:rPr>
      </w:pPr>
      <w:r w:rsidRPr="0037133D">
        <w:rPr>
          <w:rFonts w:ascii="Verdana" w:hAnsi="Verdana" w:cs="Arial"/>
          <w:sz w:val="20"/>
          <w:szCs w:val="20"/>
        </w:rPr>
        <w:t>In the event of an unsuccessful “night run”, executed the relevant restore procedures</w:t>
      </w:r>
    </w:p>
    <w:p w14:paraId="47B98ECE" w14:textId="77777777" w:rsidR="001441AA" w:rsidRPr="0037133D" w:rsidRDefault="001441AA">
      <w:pPr>
        <w:numPr>
          <w:ilvl w:val="0"/>
          <w:numId w:val="5"/>
        </w:numPr>
        <w:tabs>
          <w:tab w:val="left" w:pos="360"/>
          <w:tab w:val="left" w:pos="6408"/>
        </w:tabs>
        <w:rPr>
          <w:rFonts w:ascii="Verdana" w:hAnsi="Verdana" w:cs="Arial"/>
          <w:sz w:val="20"/>
          <w:szCs w:val="20"/>
        </w:rPr>
      </w:pPr>
      <w:r w:rsidRPr="0037133D">
        <w:rPr>
          <w:rFonts w:ascii="Verdana" w:hAnsi="Verdana" w:cs="Arial"/>
          <w:sz w:val="20"/>
          <w:szCs w:val="20"/>
        </w:rPr>
        <w:t>Worked closely with the Network (Novell) Administrator installing memory upgrades, hard disk/floppy drives, network cards</w:t>
      </w:r>
    </w:p>
    <w:p w14:paraId="65357F14" w14:textId="77777777" w:rsidR="001441AA" w:rsidRPr="0037133D" w:rsidRDefault="001441AA">
      <w:pPr>
        <w:numPr>
          <w:ilvl w:val="0"/>
          <w:numId w:val="5"/>
        </w:numPr>
        <w:tabs>
          <w:tab w:val="left" w:pos="360"/>
          <w:tab w:val="left" w:pos="6408"/>
        </w:tabs>
        <w:rPr>
          <w:rFonts w:ascii="Verdana" w:hAnsi="Verdana" w:cs="Arial"/>
          <w:sz w:val="20"/>
          <w:szCs w:val="20"/>
        </w:rPr>
      </w:pPr>
      <w:r w:rsidRPr="0037133D">
        <w:rPr>
          <w:rFonts w:ascii="Verdana" w:hAnsi="Verdana" w:cs="Arial"/>
          <w:sz w:val="20"/>
          <w:szCs w:val="20"/>
        </w:rPr>
        <w:t>Managed the network filing system, backups (SYTOS), and general user maintenance</w:t>
      </w:r>
    </w:p>
    <w:p w14:paraId="2AE85ABA" w14:textId="77777777" w:rsidR="001441AA" w:rsidRPr="0037133D" w:rsidRDefault="001441AA">
      <w:pPr>
        <w:numPr>
          <w:ilvl w:val="0"/>
          <w:numId w:val="5"/>
        </w:numPr>
        <w:tabs>
          <w:tab w:val="left" w:pos="360"/>
          <w:tab w:val="left" w:pos="6408"/>
        </w:tabs>
        <w:rPr>
          <w:rFonts w:ascii="Verdana" w:hAnsi="Verdana" w:cs="Arial"/>
          <w:sz w:val="20"/>
          <w:szCs w:val="20"/>
        </w:rPr>
      </w:pPr>
      <w:r w:rsidRPr="0037133D">
        <w:rPr>
          <w:rFonts w:ascii="Verdana" w:hAnsi="Verdana" w:cs="Arial"/>
          <w:sz w:val="20"/>
          <w:szCs w:val="20"/>
        </w:rPr>
        <w:t>Developed programs to extract sales information from the mainframe, to PC’s</w:t>
      </w:r>
    </w:p>
    <w:p w14:paraId="29CC8613" w14:textId="77777777" w:rsidR="001441AA" w:rsidRPr="0037133D" w:rsidRDefault="001441AA">
      <w:pPr>
        <w:numPr>
          <w:ilvl w:val="0"/>
          <w:numId w:val="5"/>
        </w:numPr>
        <w:tabs>
          <w:tab w:val="left" w:pos="360"/>
          <w:tab w:val="left" w:pos="6408"/>
        </w:tabs>
        <w:rPr>
          <w:rFonts w:ascii="Verdana" w:hAnsi="Verdana" w:cs="Arial"/>
          <w:sz w:val="20"/>
          <w:szCs w:val="20"/>
        </w:rPr>
      </w:pPr>
      <w:r w:rsidRPr="0037133D">
        <w:rPr>
          <w:rFonts w:ascii="Verdana" w:hAnsi="Verdana" w:cs="Arial"/>
          <w:sz w:val="20"/>
          <w:szCs w:val="20"/>
        </w:rPr>
        <w:t>Designed and developed sales performance enquiry screens</w:t>
      </w:r>
    </w:p>
    <w:p w14:paraId="19219836" w14:textId="77777777" w:rsidR="001441AA" w:rsidRPr="0037133D" w:rsidRDefault="001441AA">
      <w:pPr>
        <w:tabs>
          <w:tab w:val="left" w:pos="6408"/>
        </w:tabs>
        <w:rPr>
          <w:rFonts w:ascii="Verdana" w:hAnsi="Verdana" w:cs="Arial"/>
          <w:sz w:val="20"/>
          <w:szCs w:val="20"/>
        </w:rPr>
      </w:pPr>
    </w:p>
    <w:p w14:paraId="296FEF7D" w14:textId="77777777" w:rsidR="001441AA" w:rsidRPr="0037133D" w:rsidRDefault="001441AA">
      <w:pPr>
        <w:tabs>
          <w:tab w:val="left" w:pos="6408"/>
        </w:tabs>
        <w:rPr>
          <w:rFonts w:ascii="Verdana" w:hAnsi="Verdana" w:cs="Arial"/>
          <w:sz w:val="20"/>
          <w:szCs w:val="20"/>
        </w:rPr>
      </w:pPr>
    </w:p>
    <w:p w14:paraId="7194DBDC"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br w:type="page"/>
      </w:r>
    </w:p>
    <w:p w14:paraId="69D0C959" w14:textId="77777777" w:rsidR="001441AA" w:rsidRPr="0037133D" w:rsidRDefault="001441AA">
      <w:pPr>
        <w:pStyle w:val="Heading3"/>
        <w:pBdr>
          <w:top w:val="single" w:sz="4" w:space="1" w:color="auto"/>
          <w:left w:val="single" w:sz="4" w:space="4" w:color="auto"/>
          <w:bottom w:val="single" w:sz="4" w:space="1" w:color="auto"/>
          <w:right w:val="single" w:sz="4" w:space="4" w:color="auto"/>
        </w:pBdr>
        <w:jc w:val="center"/>
        <w:rPr>
          <w:rFonts w:ascii="Verdana" w:hAnsi="Verdana" w:cs="Arial"/>
          <w:b/>
          <w:bCs/>
          <w:sz w:val="20"/>
          <w:szCs w:val="20"/>
        </w:rPr>
      </w:pPr>
      <w:r w:rsidRPr="0037133D">
        <w:rPr>
          <w:rFonts w:ascii="Verdana" w:hAnsi="Verdana" w:cs="Arial"/>
          <w:b/>
          <w:bCs/>
          <w:sz w:val="20"/>
          <w:szCs w:val="20"/>
        </w:rPr>
        <w:lastRenderedPageBreak/>
        <w:t>Education</w:t>
      </w:r>
    </w:p>
    <w:p w14:paraId="769D0D3C" w14:textId="77777777" w:rsidR="001441AA" w:rsidRPr="0037133D" w:rsidRDefault="001441AA">
      <w:pPr>
        <w:tabs>
          <w:tab w:val="left" w:pos="360"/>
          <w:tab w:val="left" w:pos="6408"/>
        </w:tabs>
        <w:rPr>
          <w:rFonts w:ascii="Verdana" w:hAnsi="Verdana" w:cs="Arial"/>
          <w:sz w:val="20"/>
          <w:szCs w:val="20"/>
        </w:rPr>
      </w:pPr>
    </w:p>
    <w:tbl>
      <w:tblPr>
        <w:tblW w:w="0" w:type="auto"/>
        <w:tblLook w:val="04A0" w:firstRow="1" w:lastRow="0" w:firstColumn="1" w:lastColumn="0" w:noHBand="0" w:noVBand="1"/>
      </w:tblPr>
      <w:tblGrid>
        <w:gridCol w:w="1771"/>
        <w:gridCol w:w="6544"/>
      </w:tblGrid>
      <w:tr w:rsidR="001441AA" w:rsidRPr="0037133D" w14:paraId="0A32776D" w14:textId="77777777">
        <w:tc>
          <w:tcPr>
            <w:tcW w:w="1809" w:type="dxa"/>
          </w:tcPr>
          <w:p w14:paraId="23E11415"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2007</w:t>
            </w:r>
          </w:p>
        </w:tc>
        <w:tc>
          <w:tcPr>
            <w:tcW w:w="6722" w:type="dxa"/>
          </w:tcPr>
          <w:p w14:paraId="4192149D"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ISTQB Software Testing Foundation</w:t>
            </w:r>
          </w:p>
          <w:p w14:paraId="2287022B"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Absolute Learning</w:t>
            </w:r>
          </w:p>
          <w:p w14:paraId="54CD245A" w14:textId="77777777" w:rsidR="001441AA" w:rsidRPr="0037133D" w:rsidRDefault="001441AA">
            <w:pPr>
              <w:tabs>
                <w:tab w:val="left" w:pos="360"/>
                <w:tab w:val="left" w:pos="6408"/>
              </w:tabs>
              <w:rPr>
                <w:rFonts w:ascii="Verdana" w:hAnsi="Verdana" w:cs="Arial"/>
                <w:sz w:val="20"/>
                <w:szCs w:val="20"/>
              </w:rPr>
            </w:pPr>
          </w:p>
        </w:tc>
      </w:tr>
      <w:tr w:rsidR="001441AA" w:rsidRPr="0037133D" w14:paraId="03E9CF66" w14:textId="77777777">
        <w:tc>
          <w:tcPr>
            <w:tcW w:w="1809" w:type="dxa"/>
          </w:tcPr>
          <w:p w14:paraId="3C463214"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2002</w:t>
            </w:r>
          </w:p>
        </w:tc>
        <w:tc>
          <w:tcPr>
            <w:tcW w:w="6722" w:type="dxa"/>
          </w:tcPr>
          <w:p w14:paraId="3831D48D"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Microsoft Certified Professional</w:t>
            </w:r>
          </w:p>
          <w:p w14:paraId="663E70A6"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Designing &amp; Implementing Desktop Applications with Microsoft Visual Basic 6.0</w:t>
            </w:r>
          </w:p>
          <w:p w14:paraId="1231BE67" w14:textId="77777777" w:rsidR="001441AA" w:rsidRPr="0037133D" w:rsidRDefault="001441AA">
            <w:pPr>
              <w:tabs>
                <w:tab w:val="left" w:pos="360"/>
                <w:tab w:val="left" w:pos="6408"/>
              </w:tabs>
              <w:rPr>
                <w:rFonts w:ascii="Verdana" w:hAnsi="Verdana" w:cs="Arial"/>
                <w:sz w:val="20"/>
                <w:szCs w:val="20"/>
              </w:rPr>
            </w:pPr>
          </w:p>
        </w:tc>
      </w:tr>
      <w:tr w:rsidR="001441AA" w:rsidRPr="0037133D" w14:paraId="47D1F2D8" w14:textId="77777777">
        <w:tc>
          <w:tcPr>
            <w:tcW w:w="1809" w:type="dxa"/>
          </w:tcPr>
          <w:p w14:paraId="223DCFEF"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1999</w:t>
            </w:r>
          </w:p>
        </w:tc>
        <w:tc>
          <w:tcPr>
            <w:tcW w:w="6722" w:type="dxa"/>
          </w:tcPr>
          <w:p w14:paraId="085F58E8"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Microsoft Certified Professional</w:t>
            </w:r>
          </w:p>
          <w:p w14:paraId="43430A72"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Implementing &amp; Supporting Microsoft Windows 95</w:t>
            </w:r>
          </w:p>
          <w:p w14:paraId="36FEB5B0" w14:textId="77777777" w:rsidR="001441AA" w:rsidRPr="0037133D" w:rsidRDefault="001441AA">
            <w:pPr>
              <w:tabs>
                <w:tab w:val="left" w:pos="360"/>
                <w:tab w:val="left" w:pos="6408"/>
              </w:tabs>
              <w:rPr>
                <w:rFonts w:ascii="Verdana" w:hAnsi="Verdana" w:cs="Arial"/>
                <w:sz w:val="20"/>
                <w:szCs w:val="20"/>
              </w:rPr>
            </w:pPr>
          </w:p>
        </w:tc>
      </w:tr>
      <w:tr w:rsidR="001441AA" w:rsidRPr="0037133D" w14:paraId="01B9561A" w14:textId="77777777">
        <w:tc>
          <w:tcPr>
            <w:tcW w:w="1809" w:type="dxa"/>
          </w:tcPr>
          <w:p w14:paraId="67349132"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1996</w:t>
            </w:r>
          </w:p>
        </w:tc>
        <w:tc>
          <w:tcPr>
            <w:tcW w:w="6722" w:type="dxa"/>
          </w:tcPr>
          <w:p w14:paraId="2914B0BA"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Microsoft Certified Professional</w:t>
            </w:r>
          </w:p>
          <w:p w14:paraId="07BA270A"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Installing &amp; Supporting Microsoft Windows for Workgroups</w:t>
            </w:r>
          </w:p>
          <w:p w14:paraId="30D7AA69" w14:textId="77777777" w:rsidR="001441AA" w:rsidRPr="0037133D" w:rsidRDefault="001441AA">
            <w:pPr>
              <w:tabs>
                <w:tab w:val="left" w:pos="360"/>
                <w:tab w:val="left" w:pos="6408"/>
              </w:tabs>
              <w:rPr>
                <w:rFonts w:ascii="Verdana" w:hAnsi="Verdana" w:cs="Arial"/>
                <w:sz w:val="20"/>
                <w:szCs w:val="20"/>
              </w:rPr>
            </w:pPr>
          </w:p>
        </w:tc>
      </w:tr>
      <w:tr w:rsidR="001441AA" w:rsidRPr="0037133D" w14:paraId="16D3352B" w14:textId="77777777">
        <w:tc>
          <w:tcPr>
            <w:tcW w:w="1809" w:type="dxa"/>
          </w:tcPr>
          <w:p w14:paraId="34B066E5"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1994</w:t>
            </w:r>
          </w:p>
        </w:tc>
        <w:tc>
          <w:tcPr>
            <w:tcW w:w="6722" w:type="dxa"/>
          </w:tcPr>
          <w:p w14:paraId="3C333D4F"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BA – Computer Science</w:t>
            </w:r>
          </w:p>
          <w:p w14:paraId="6EB29076" w14:textId="77777777" w:rsidR="001441AA" w:rsidRPr="0037133D" w:rsidRDefault="001441AA">
            <w:pPr>
              <w:tabs>
                <w:tab w:val="left" w:pos="360"/>
                <w:tab w:val="left" w:pos="6408"/>
              </w:tabs>
              <w:rPr>
                <w:rFonts w:ascii="Verdana" w:hAnsi="Verdana" w:cs="Arial"/>
                <w:sz w:val="20"/>
                <w:szCs w:val="20"/>
              </w:rPr>
            </w:pPr>
            <w:smartTag w:uri="urn:schemas-microsoft-com:office:smarttags" w:element="PlaceName">
              <w:r w:rsidRPr="0037133D">
                <w:rPr>
                  <w:rFonts w:ascii="Verdana" w:hAnsi="Verdana" w:cs="Arial"/>
                  <w:sz w:val="20"/>
                  <w:szCs w:val="20"/>
                </w:rPr>
                <w:t>Macquarie</w:t>
              </w:r>
            </w:smartTag>
            <w:r w:rsidRPr="0037133D">
              <w:rPr>
                <w:rFonts w:ascii="Verdana" w:hAnsi="Verdana" w:cs="Arial"/>
                <w:sz w:val="20"/>
                <w:szCs w:val="20"/>
              </w:rPr>
              <w:t xml:space="preserve"> </w:t>
            </w:r>
            <w:smartTag w:uri="urn:schemas-microsoft-com:office:smarttags" w:element="PlaceType">
              <w:r w:rsidRPr="0037133D">
                <w:rPr>
                  <w:rFonts w:ascii="Verdana" w:hAnsi="Verdana" w:cs="Arial"/>
                  <w:sz w:val="20"/>
                  <w:szCs w:val="20"/>
                </w:rPr>
                <w:t>University</w:t>
              </w:r>
            </w:smartTag>
            <w:r w:rsidRPr="0037133D">
              <w:rPr>
                <w:rFonts w:ascii="Verdana" w:hAnsi="Verdana" w:cs="Arial"/>
                <w:sz w:val="20"/>
                <w:szCs w:val="20"/>
              </w:rPr>
              <w:t xml:space="preserve">, </w:t>
            </w:r>
            <w:smartTag w:uri="urn:schemas-microsoft-com:office:smarttags" w:element="City">
              <w:smartTag w:uri="urn:schemas-microsoft-com:office:smarttags" w:element="place">
                <w:r w:rsidRPr="0037133D">
                  <w:rPr>
                    <w:rFonts w:ascii="Verdana" w:hAnsi="Verdana" w:cs="Arial"/>
                    <w:sz w:val="20"/>
                    <w:szCs w:val="20"/>
                  </w:rPr>
                  <w:t>Sydney</w:t>
                </w:r>
              </w:smartTag>
            </w:smartTag>
          </w:p>
          <w:p w14:paraId="7196D064" w14:textId="77777777" w:rsidR="001441AA" w:rsidRPr="0037133D" w:rsidRDefault="001441AA">
            <w:pPr>
              <w:tabs>
                <w:tab w:val="left" w:pos="360"/>
                <w:tab w:val="left" w:pos="6408"/>
              </w:tabs>
              <w:rPr>
                <w:rFonts w:ascii="Verdana" w:hAnsi="Verdana" w:cs="Arial"/>
                <w:sz w:val="20"/>
                <w:szCs w:val="20"/>
              </w:rPr>
            </w:pPr>
          </w:p>
        </w:tc>
      </w:tr>
      <w:tr w:rsidR="001441AA" w:rsidRPr="0037133D" w14:paraId="7C7C6446" w14:textId="77777777">
        <w:tc>
          <w:tcPr>
            <w:tcW w:w="1809" w:type="dxa"/>
          </w:tcPr>
          <w:p w14:paraId="095B0611"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1989</w:t>
            </w:r>
          </w:p>
        </w:tc>
        <w:tc>
          <w:tcPr>
            <w:tcW w:w="6722" w:type="dxa"/>
          </w:tcPr>
          <w:p w14:paraId="7EEAE105"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Diploma – Computer Programming</w:t>
            </w:r>
          </w:p>
          <w:p w14:paraId="07FF05FE" w14:textId="77777777" w:rsidR="001441AA" w:rsidRPr="0037133D" w:rsidRDefault="001441AA">
            <w:pPr>
              <w:tabs>
                <w:tab w:val="left" w:pos="360"/>
                <w:tab w:val="left" w:pos="6408"/>
              </w:tabs>
              <w:rPr>
                <w:rFonts w:ascii="Verdana" w:hAnsi="Verdana" w:cs="Arial"/>
                <w:sz w:val="20"/>
                <w:szCs w:val="20"/>
              </w:rPr>
            </w:pPr>
            <w:r w:rsidRPr="0037133D">
              <w:rPr>
                <w:rFonts w:ascii="Verdana" w:hAnsi="Verdana" w:cs="Arial"/>
                <w:sz w:val="20"/>
                <w:szCs w:val="20"/>
              </w:rPr>
              <w:t>Computer Power Training Institute</w:t>
            </w:r>
          </w:p>
        </w:tc>
      </w:tr>
    </w:tbl>
    <w:p w14:paraId="34FF1C98" w14:textId="77777777" w:rsidR="001441AA" w:rsidRPr="0037133D" w:rsidRDefault="001441AA">
      <w:pPr>
        <w:tabs>
          <w:tab w:val="left" w:pos="360"/>
          <w:tab w:val="left" w:pos="6408"/>
        </w:tabs>
        <w:rPr>
          <w:rFonts w:ascii="Verdana" w:hAnsi="Verdana" w:cs="Arial"/>
          <w:sz w:val="20"/>
          <w:szCs w:val="20"/>
        </w:rPr>
      </w:pPr>
    </w:p>
    <w:p w14:paraId="51B0B86B" w14:textId="77777777" w:rsidR="001441AA" w:rsidRDefault="001441AA">
      <w:pPr>
        <w:tabs>
          <w:tab w:val="left" w:pos="360"/>
          <w:tab w:val="left" w:pos="6408"/>
        </w:tabs>
        <w:jc w:val="center"/>
        <w:rPr>
          <w:rFonts w:ascii="Arial" w:hAnsi="Arial" w:cs="Arial"/>
          <w:sz w:val="20"/>
          <w:szCs w:val="20"/>
        </w:rPr>
      </w:pPr>
      <w:r w:rsidRPr="0037133D">
        <w:rPr>
          <w:rFonts w:ascii="Verdana" w:hAnsi="Verdana" w:cs="Arial"/>
          <w:sz w:val="20"/>
          <w:szCs w:val="20"/>
        </w:rPr>
        <w:t>References available</w:t>
      </w:r>
      <w:r>
        <w:rPr>
          <w:rFonts w:ascii="Arial" w:hAnsi="Arial" w:cs="Arial"/>
          <w:sz w:val="20"/>
          <w:szCs w:val="20"/>
        </w:rPr>
        <w:t xml:space="preserve"> on request.</w:t>
      </w:r>
    </w:p>
    <w:sectPr w:rsidR="001441AA">
      <w:footerReference w:type="default" r:id="rId8"/>
      <w:pgSz w:w="11909" w:h="16834" w:code="9"/>
      <w:pgMar w:top="1440" w:right="1797" w:bottom="567"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C4C08" w14:textId="77777777" w:rsidR="0000667D" w:rsidRDefault="0000667D">
      <w:r>
        <w:separator/>
      </w:r>
    </w:p>
  </w:endnote>
  <w:endnote w:type="continuationSeparator" w:id="0">
    <w:p w14:paraId="02285911" w14:textId="77777777" w:rsidR="0000667D" w:rsidRDefault="00006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w:altName w:val="Century Gothic"/>
    <w:charset w:val="00"/>
    <w:family w:val="swiss"/>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CBFC" w14:textId="77777777" w:rsidR="00295171" w:rsidRDefault="00295171">
    <w:pPr>
      <w:pStyle w:val="Footer"/>
      <w:pBdr>
        <w:top w:val="single" w:sz="4" w:space="1" w:color="auto"/>
      </w:pBdr>
      <w:tabs>
        <w:tab w:val="clear" w:pos="8640"/>
        <w:tab w:val="right" w:pos="8352"/>
      </w:tabs>
      <w:rPr>
        <w:rFonts w:ascii="Trebuchet MS" w:hAnsi="Trebuchet MS"/>
        <w:i/>
        <w:iCs/>
        <w:sz w:val="18"/>
      </w:rPr>
    </w:pPr>
    <w:r>
      <w:rPr>
        <w:rFonts w:ascii="Trebuchet MS" w:hAnsi="Trebuchet MS"/>
        <w:i/>
        <w:iCs/>
        <w:sz w:val="18"/>
      </w:rPr>
      <w:t>Profile: Serge Schuetz</w:t>
    </w:r>
    <w:r>
      <w:rPr>
        <w:rFonts w:ascii="Trebuchet MS" w:hAnsi="Trebuchet MS"/>
        <w:i/>
        <w:iCs/>
        <w:sz w:val="18"/>
      </w:rPr>
      <w:tab/>
    </w:r>
    <w:r>
      <w:rPr>
        <w:rFonts w:ascii="Trebuchet MS" w:hAnsi="Trebuchet MS"/>
        <w:i/>
        <w:iCs/>
        <w:sz w:val="18"/>
      </w:rPr>
      <w:tab/>
      <w:t xml:space="preserve">Page </w:t>
    </w:r>
    <w:r>
      <w:rPr>
        <w:rStyle w:val="PageNumber"/>
        <w:rFonts w:ascii="Trebuchet MS" w:hAnsi="Trebuchet MS"/>
        <w:i/>
        <w:iCs/>
        <w:sz w:val="18"/>
      </w:rPr>
      <w:fldChar w:fldCharType="begin"/>
    </w:r>
    <w:r>
      <w:rPr>
        <w:rStyle w:val="PageNumber"/>
        <w:rFonts w:ascii="Trebuchet MS" w:hAnsi="Trebuchet MS"/>
        <w:i/>
        <w:iCs/>
        <w:sz w:val="18"/>
      </w:rPr>
      <w:instrText xml:space="preserve"> PAGE </w:instrText>
    </w:r>
    <w:r>
      <w:rPr>
        <w:rStyle w:val="PageNumber"/>
        <w:rFonts w:ascii="Trebuchet MS" w:hAnsi="Trebuchet MS"/>
        <w:i/>
        <w:iCs/>
        <w:sz w:val="18"/>
      </w:rPr>
      <w:fldChar w:fldCharType="separate"/>
    </w:r>
    <w:r w:rsidR="00C91914">
      <w:rPr>
        <w:rStyle w:val="PageNumber"/>
        <w:rFonts w:ascii="Trebuchet MS" w:hAnsi="Trebuchet MS"/>
        <w:i/>
        <w:iCs/>
        <w:noProof/>
        <w:sz w:val="18"/>
      </w:rPr>
      <w:t>1</w:t>
    </w:r>
    <w:r>
      <w:rPr>
        <w:rStyle w:val="PageNumber"/>
        <w:rFonts w:ascii="Trebuchet MS" w:hAnsi="Trebuchet MS"/>
        <w:i/>
        <w:i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9B06F" w14:textId="77777777" w:rsidR="0000667D" w:rsidRDefault="0000667D">
      <w:r>
        <w:separator/>
      </w:r>
    </w:p>
  </w:footnote>
  <w:footnote w:type="continuationSeparator" w:id="0">
    <w:p w14:paraId="12E9EB0A" w14:textId="77777777" w:rsidR="0000667D" w:rsidRDefault="00006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1"/>
      <w:numFmt w:val="bullet"/>
      <w:lvlText w:val=""/>
      <w:lvlJc w:val="left"/>
      <w:pPr>
        <w:tabs>
          <w:tab w:val="num" w:pos="0"/>
        </w:tabs>
        <w:ind w:left="360" w:hanging="360"/>
      </w:pPr>
      <w:rPr>
        <w:rFonts w:ascii="Symbol" w:hAnsi="Symbol" w:cs="Symbol"/>
      </w:rPr>
    </w:lvl>
  </w:abstractNum>
  <w:abstractNum w:abstractNumId="1" w15:restartNumberingAfterBreak="0">
    <w:nsid w:val="011D605F"/>
    <w:multiLevelType w:val="hybridMultilevel"/>
    <w:tmpl w:val="CED8B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3F3119"/>
    <w:multiLevelType w:val="hybridMultilevel"/>
    <w:tmpl w:val="741A6418"/>
    <w:lvl w:ilvl="0" w:tplc="D8584DF0">
      <w:start w:val="1"/>
      <w:numFmt w:val="bullet"/>
      <w:lvlText w:val=""/>
      <w:lvlJc w:val="left"/>
      <w:pPr>
        <w:tabs>
          <w:tab w:val="num" w:pos="480"/>
        </w:tabs>
        <w:ind w:left="4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F5E5E"/>
    <w:multiLevelType w:val="hybridMultilevel"/>
    <w:tmpl w:val="1F1E4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D633168"/>
    <w:multiLevelType w:val="hybridMultilevel"/>
    <w:tmpl w:val="65E68FB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F0741D"/>
    <w:multiLevelType w:val="hybridMultilevel"/>
    <w:tmpl w:val="82963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C5B7EA7"/>
    <w:multiLevelType w:val="hybridMultilevel"/>
    <w:tmpl w:val="AC2202D8"/>
    <w:lvl w:ilvl="0" w:tplc="03B48E2C">
      <w:start w:val="1989"/>
      <w:numFmt w:val="decimal"/>
      <w:lvlText w:val="%1"/>
      <w:lvlJc w:val="left"/>
      <w:pPr>
        <w:tabs>
          <w:tab w:val="num" w:pos="840"/>
        </w:tabs>
        <w:ind w:left="840" w:hanging="4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5F5F25"/>
    <w:multiLevelType w:val="hybridMultilevel"/>
    <w:tmpl w:val="C2280154"/>
    <w:lvl w:ilvl="0" w:tplc="A620B5CC">
      <w:start w:val="1989"/>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1600BEA"/>
    <w:multiLevelType w:val="hybridMultilevel"/>
    <w:tmpl w:val="D19E295A"/>
    <w:lvl w:ilvl="0" w:tplc="2DEE83B8">
      <w:start w:val="198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6718A1"/>
    <w:multiLevelType w:val="hybridMultilevel"/>
    <w:tmpl w:val="30FCAEE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9177EC"/>
    <w:multiLevelType w:val="hybridMultilevel"/>
    <w:tmpl w:val="E26CDFCC"/>
    <w:lvl w:ilvl="0" w:tplc="678AAAAA">
      <w:start w:val="1989"/>
      <w:numFmt w:val="decimal"/>
      <w:lvlText w:val="%1"/>
      <w:lvlJc w:val="left"/>
      <w:pPr>
        <w:tabs>
          <w:tab w:val="num" w:pos="4245"/>
        </w:tabs>
        <w:ind w:left="4245" w:hanging="2805"/>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6EB4CFB"/>
    <w:multiLevelType w:val="hybridMultilevel"/>
    <w:tmpl w:val="FEB4E820"/>
    <w:lvl w:ilvl="0" w:tplc="D8584DF0">
      <w:start w:val="1"/>
      <w:numFmt w:val="bullet"/>
      <w:lvlText w:val=""/>
      <w:lvlJc w:val="left"/>
      <w:pPr>
        <w:tabs>
          <w:tab w:val="num" w:pos="480"/>
        </w:tabs>
        <w:ind w:left="4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AA5FD2"/>
    <w:multiLevelType w:val="hybridMultilevel"/>
    <w:tmpl w:val="9CCCB246"/>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C230327"/>
    <w:multiLevelType w:val="hybridMultilevel"/>
    <w:tmpl w:val="34D2C5C4"/>
    <w:lvl w:ilvl="0" w:tplc="D8584DF0">
      <w:start w:val="1"/>
      <w:numFmt w:val="bullet"/>
      <w:lvlText w:val=""/>
      <w:lvlJc w:val="left"/>
      <w:pPr>
        <w:tabs>
          <w:tab w:val="num" w:pos="480"/>
        </w:tabs>
        <w:ind w:left="4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D44CDE"/>
    <w:multiLevelType w:val="hybridMultilevel"/>
    <w:tmpl w:val="5A8C4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BB0D8A"/>
    <w:multiLevelType w:val="hybridMultilevel"/>
    <w:tmpl w:val="2B0856DC"/>
    <w:lvl w:ilvl="0" w:tplc="00000002">
      <w:start w:val="1"/>
      <w:numFmt w:val="bullet"/>
      <w:lvlText w:val=""/>
      <w:lvlJc w:val="left"/>
      <w:pPr>
        <w:tabs>
          <w:tab w:val="num" w:pos="0"/>
        </w:tabs>
        <w:ind w:left="360" w:hanging="360"/>
      </w:pPr>
      <w:rPr>
        <w:rFonts w:ascii="Symbol" w:hAnsi="Symbol" w:cs="Symbol"/>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827D28"/>
    <w:multiLevelType w:val="hybridMultilevel"/>
    <w:tmpl w:val="939A0B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1E4E6D"/>
    <w:multiLevelType w:val="hybridMultilevel"/>
    <w:tmpl w:val="CAEEB8CA"/>
    <w:lvl w:ilvl="0" w:tplc="A170E312">
      <w:start w:val="1994"/>
      <w:numFmt w:val="decimal"/>
      <w:lvlText w:val="%1"/>
      <w:lvlJc w:val="left"/>
      <w:pPr>
        <w:tabs>
          <w:tab w:val="num" w:pos="3165"/>
        </w:tabs>
        <w:ind w:left="3165" w:hanging="28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6A5D07"/>
    <w:multiLevelType w:val="hybridMultilevel"/>
    <w:tmpl w:val="62C47F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F23752A"/>
    <w:multiLevelType w:val="hybridMultilevel"/>
    <w:tmpl w:val="4FC237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61744A"/>
    <w:multiLevelType w:val="hybridMultilevel"/>
    <w:tmpl w:val="AF140716"/>
    <w:lvl w:ilvl="0" w:tplc="DEE0D1F2">
      <w:start w:val="198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AF71920"/>
    <w:multiLevelType w:val="hybridMultilevel"/>
    <w:tmpl w:val="51A00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C36B85"/>
    <w:multiLevelType w:val="hybridMultilevel"/>
    <w:tmpl w:val="4EB0113E"/>
    <w:lvl w:ilvl="0" w:tplc="A170E312">
      <w:start w:val="1994"/>
      <w:numFmt w:val="decimal"/>
      <w:lvlText w:val="%1"/>
      <w:lvlJc w:val="left"/>
      <w:pPr>
        <w:tabs>
          <w:tab w:val="num" w:pos="3165"/>
        </w:tabs>
        <w:ind w:left="3165" w:hanging="28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856180C"/>
    <w:multiLevelType w:val="hybridMultilevel"/>
    <w:tmpl w:val="6CFC8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1E42976"/>
    <w:multiLevelType w:val="hybridMultilevel"/>
    <w:tmpl w:val="91A2A03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2B57D91"/>
    <w:multiLevelType w:val="hybridMultilevel"/>
    <w:tmpl w:val="00F61E78"/>
    <w:lvl w:ilvl="0" w:tplc="A170E312">
      <w:start w:val="1994"/>
      <w:numFmt w:val="decimal"/>
      <w:lvlText w:val="%1"/>
      <w:lvlJc w:val="left"/>
      <w:pPr>
        <w:tabs>
          <w:tab w:val="num" w:pos="3165"/>
        </w:tabs>
        <w:ind w:left="3165" w:hanging="28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A93309"/>
    <w:multiLevelType w:val="hybridMultilevel"/>
    <w:tmpl w:val="4EBE6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EF6E8C"/>
    <w:multiLevelType w:val="hybridMultilevel"/>
    <w:tmpl w:val="89760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9"/>
  </w:num>
  <w:num w:numId="4">
    <w:abstractNumId w:val="1"/>
  </w:num>
  <w:num w:numId="5">
    <w:abstractNumId w:val="18"/>
  </w:num>
  <w:num w:numId="6">
    <w:abstractNumId w:val="10"/>
  </w:num>
  <w:num w:numId="7">
    <w:abstractNumId w:val="6"/>
  </w:num>
  <w:num w:numId="8">
    <w:abstractNumId w:val="20"/>
  </w:num>
  <w:num w:numId="9">
    <w:abstractNumId w:val="7"/>
  </w:num>
  <w:num w:numId="10">
    <w:abstractNumId w:val="17"/>
  </w:num>
  <w:num w:numId="11">
    <w:abstractNumId w:val="25"/>
  </w:num>
  <w:num w:numId="12">
    <w:abstractNumId w:val="8"/>
  </w:num>
  <w:num w:numId="13">
    <w:abstractNumId w:val="22"/>
  </w:num>
  <w:num w:numId="14">
    <w:abstractNumId w:val="26"/>
  </w:num>
  <w:num w:numId="15">
    <w:abstractNumId w:val="13"/>
  </w:num>
  <w:num w:numId="16">
    <w:abstractNumId w:val="2"/>
  </w:num>
  <w:num w:numId="17">
    <w:abstractNumId w:val="11"/>
  </w:num>
  <w:num w:numId="18">
    <w:abstractNumId w:val="23"/>
  </w:num>
  <w:num w:numId="19">
    <w:abstractNumId w:val="27"/>
  </w:num>
  <w:num w:numId="20">
    <w:abstractNumId w:val="12"/>
  </w:num>
  <w:num w:numId="21">
    <w:abstractNumId w:val="24"/>
  </w:num>
  <w:num w:numId="22">
    <w:abstractNumId w:val="5"/>
  </w:num>
  <w:num w:numId="23">
    <w:abstractNumId w:val="0"/>
  </w:num>
  <w:num w:numId="24">
    <w:abstractNumId w:val="16"/>
  </w:num>
  <w:num w:numId="25">
    <w:abstractNumId w:val="9"/>
  </w:num>
  <w:num w:numId="26">
    <w:abstractNumId w:val="4"/>
  </w:num>
  <w:num w:numId="27">
    <w:abstractNumId w:val="1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F9"/>
    <w:rsid w:val="0000667D"/>
    <w:rsid w:val="00007D02"/>
    <w:rsid w:val="00047B8E"/>
    <w:rsid w:val="000922ED"/>
    <w:rsid w:val="000C14D3"/>
    <w:rsid w:val="000C6BCB"/>
    <w:rsid w:val="000F7E81"/>
    <w:rsid w:val="001441AA"/>
    <w:rsid w:val="001540E2"/>
    <w:rsid w:val="001647D2"/>
    <w:rsid w:val="00187EDC"/>
    <w:rsid w:val="00195D2D"/>
    <w:rsid w:val="001A66E9"/>
    <w:rsid w:val="001B1F58"/>
    <w:rsid w:val="00202C54"/>
    <w:rsid w:val="00220350"/>
    <w:rsid w:val="0023313B"/>
    <w:rsid w:val="00235025"/>
    <w:rsid w:val="00256FFA"/>
    <w:rsid w:val="00295171"/>
    <w:rsid w:val="002B2D8C"/>
    <w:rsid w:val="002B4588"/>
    <w:rsid w:val="002E7858"/>
    <w:rsid w:val="002F3D1E"/>
    <w:rsid w:val="003023CB"/>
    <w:rsid w:val="00357EBC"/>
    <w:rsid w:val="00370948"/>
    <w:rsid w:val="00370EBC"/>
    <w:rsid w:val="0037133D"/>
    <w:rsid w:val="003717E2"/>
    <w:rsid w:val="00391EDC"/>
    <w:rsid w:val="003A27B4"/>
    <w:rsid w:val="003A53DC"/>
    <w:rsid w:val="003F0036"/>
    <w:rsid w:val="004128AE"/>
    <w:rsid w:val="004248AE"/>
    <w:rsid w:val="00435474"/>
    <w:rsid w:val="00435B70"/>
    <w:rsid w:val="00442978"/>
    <w:rsid w:val="004812DC"/>
    <w:rsid w:val="004C4FB2"/>
    <w:rsid w:val="005254FD"/>
    <w:rsid w:val="005525D3"/>
    <w:rsid w:val="005A4C4B"/>
    <w:rsid w:val="005E3486"/>
    <w:rsid w:val="006527D4"/>
    <w:rsid w:val="0069664B"/>
    <w:rsid w:val="00724831"/>
    <w:rsid w:val="00736A3C"/>
    <w:rsid w:val="00740E60"/>
    <w:rsid w:val="0076392B"/>
    <w:rsid w:val="00785FB1"/>
    <w:rsid w:val="007D3BF9"/>
    <w:rsid w:val="00830D52"/>
    <w:rsid w:val="00862C5A"/>
    <w:rsid w:val="008C596E"/>
    <w:rsid w:val="00916965"/>
    <w:rsid w:val="00950609"/>
    <w:rsid w:val="00976D76"/>
    <w:rsid w:val="009F3A61"/>
    <w:rsid w:val="00A319C7"/>
    <w:rsid w:val="00A32D8F"/>
    <w:rsid w:val="00B04AC5"/>
    <w:rsid w:val="00B55ED2"/>
    <w:rsid w:val="00B70C79"/>
    <w:rsid w:val="00B9087A"/>
    <w:rsid w:val="00BD3611"/>
    <w:rsid w:val="00C426CE"/>
    <w:rsid w:val="00C46813"/>
    <w:rsid w:val="00C73F60"/>
    <w:rsid w:val="00C83295"/>
    <w:rsid w:val="00C91914"/>
    <w:rsid w:val="00CB06EF"/>
    <w:rsid w:val="00CC755E"/>
    <w:rsid w:val="00D5585D"/>
    <w:rsid w:val="00E415FE"/>
    <w:rsid w:val="00E825E3"/>
    <w:rsid w:val="00E97B79"/>
    <w:rsid w:val="00EC07CE"/>
    <w:rsid w:val="00EE0725"/>
    <w:rsid w:val="00F017EF"/>
    <w:rsid w:val="00F11D3A"/>
    <w:rsid w:val="00F16D81"/>
    <w:rsid w:val="00F22557"/>
    <w:rsid w:val="00F5135C"/>
    <w:rsid w:val="00F6316A"/>
    <w:rsid w:val="00F73EB4"/>
    <w:rsid w:val="00FC22A8"/>
    <w:rsid w:val="44BCD89B"/>
    <w:rsid w:val="4BED91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23403DD"/>
  <w15:chartTrackingRefBased/>
  <w15:docId w15:val="{5EF3115D-5B68-4631-8758-691455C9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HeadingLevel1"/>
    <w:next w:val="BodyText"/>
    <w:qFormat/>
    <w:pPr>
      <w:outlineLvl w:val="1"/>
    </w:pPr>
    <w:rPr>
      <w:bCs w:val="0"/>
      <w:sz w:val="28"/>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tabs>
        <w:tab w:val="left" w:pos="4464"/>
      </w:tabs>
      <w:ind w:left="2016" w:hanging="2016"/>
      <w:outlineLvl w:val="3"/>
    </w:pPr>
    <w:rPr>
      <w:b/>
      <w:bCs/>
      <w:sz w:val="28"/>
    </w:rPr>
  </w:style>
  <w:style w:type="paragraph" w:styleId="Heading5">
    <w:name w:val="heading 5"/>
    <w:basedOn w:val="Normal"/>
    <w:next w:val="Normal"/>
    <w:qFormat/>
    <w:pPr>
      <w:keepNext/>
      <w:ind w:left="2808" w:hanging="2808"/>
      <w:outlineLvl w:val="4"/>
    </w:pPr>
    <w:rPr>
      <w:b/>
      <w:bCs/>
    </w:rPr>
  </w:style>
  <w:style w:type="paragraph" w:styleId="Heading6">
    <w:name w:val="heading 6"/>
    <w:basedOn w:val="Normal"/>
    <w:next w:val="Normal"/>
    <w:qFormat/>
    <w:pPr>
      <w:keepNext/>
      <w:tabs>
        <w:tab w:val="left" w:pos="360"/>
        <w:tab w:val="left" w:pos="6336"/>
      </w:tabs>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evel1">
    <w:name w:val="Heading Level 1"/>
    <w:basedOn w:val="Heading1"/>
    <w:next w:val="Heading2"/>
    <w:pPr>
      <w:spacing w:before="120" w:after="120"/>
    </w:pPr>
    <w:rPr>
      <w:rFonts w:ascii="Gill Sans" w:hAnsi="Gill Sans" w:cs="Times New Roman"/>
      <w:kern w:val="0"/>
      <w:szCs w:val="24"/>
    </w:rPr>
  </w:style>
  <w:style w:type="paragraph" w:styleId="BodyText">
    <w:name w:val="Body Text"/>
    <w:basedOn w:val="Normal"/>
    <w:pPr>
      <w:spacing w:after="120"/>
    </w:pPr>
  </w:style>
  <w:style w:type="paragraph" w:styleId="Title">
    <w:name w:val="Title"/>
    <w:basedOn w:val="Normal"/>
    <w:qFormat/>
    <w:pPr>
      <w:jc w:val="center"/>
    </w:pPr>
    <w:rPr>
      <w:sz w:val="32"/>
    </w:rPr>
  </w:style>
  <w:style w:type="paragraph" w:styleId="Subtitle">
    <w:name w:val="Subtitle"/>
    <w:basedOn w:val="Normal"/>
    <w:qFormat/>
    <w:pPr>
      <w:jc w:val="center"/>
    </w:pPr>
    <w:rPr>
      <w:b/>
      <w:bCs/>
      <w:sz w:val="32"/>
    </w:rPr>
  </w:style>
  <w:style w:type="paragraph" w:styleId="BodyTextIndent">
    <w:name w:val="Body Text Indent"/>
    <w:basedOn w:val="Normal"/>
    <w:pPr>
      <w:ind w:left="360"/>
    </w:pPr>
  </w:style>
  <w:style w:type="paragraph" w:styleId="BlockText">
    <w:name w:val="Block Text"/>
    <w:basedOn w:val="Normal"/>
    <w:pPr>
      <w:ind w:left="2808" w:right="-43" w:hanging="280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ec205582300-14072008">
    <w:name w:val="ec_205582300-14072008"/>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BB7F5B-8FEC-4B08-B570-7EC81167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Experience</vt:lpstr>
    </vt:vector>
  </TitlesOfParts>
  <Company/>
  <LinksUpToDate>false</LinksUpToDate>
  <CharactersWithSpaces>12505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dc:title>
  <dc:subject/>
  <dc:creator>Serge Schuetz</dc:creator>
  <cp:keywords/>
  <cp:lastModifiedBy>Serge Schuetz</cp:lastModifiedBy>
  <cp:revision>26</cp:revision>
  <dcterms:created xsi:type="dcterms:W3CDTF">2018-02-13T03:10:00Z</dcterms:created>
  <dcterms:modified xsi:type="dcterms:W3CDTF">2018-05-15T03:05:00Z</dcterms:modified>
</cp:coreProperties>
</file>