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0C99" w14:textId="77777777" w:rsidR="002B2EBE" w:rsidRPr="002B2EBE" w:rsidRDefault="002B2EBE" w:rsidP="002B2EBE">
      <w:pPr>
        <w:pBdr>
          <w:bottom w:val="single" w:sz="12" w:space="0" w:color="00486B"/>
        </w:pBdr>
        <w:shd w:val="clear" w:color="auto" w:fill="FFFFFF"/>
        <w:spacing w:before="300" w:after="150"/>
        <w:outlineLvl w:val="0"/>
        <w:rPr>
          <w:rFonts w:ascii="Helvetica" w:eastAsia="Times New Roman" w:hAnsi="Helvetica" w:cs="Times New Roman"/>
          <w:color w:val="00486B"/>
          <w:spacing w:val="90"/>
          <w:kern w:val="36"/>
          <w:sz w:val="28"/>
          <w:szCs w:val="28"/>
        </w:rPr>
      </w:pPr>
      <w:r w:rsidRPr="002B2EBE">
        <w:rPr>
          <w:rFonts w:ascii="Helvetica" w:eastAsia="Times New Roman" w:hAnsi="Helvetica" w:cs="Times New Roman"/>
          <w:color w:val="00486B"/>
          <w:spacing w:val="90"/>
          <w:kern w:val="36"/>
          <w:sz w:val="28"/>
          <w:szCs w:val="28"/>
        </w:rPr>
        <w:t>QUIÉNES SOMOS</w:t>
      </w:r>
    </w:p>
    <w:p w14:paraId="3F4524C5" w14:textId="37EE1398" w:rsidR="002B2EBE" w:rsidRPr="002B2EBE" w:rsidRDefault="002B2EBE" w:rsidP="002B2EBE">
      <w:pPr>
        <w:pBdr>
          <w:bottom w:val="single" w:sz="6" w:space="1" w:color="auto"/>
        </w:pBdr>
        <w:shd w:val="clear" w:color="auto" w:fill="FFFFFF"/>
        <w:spacing w:after="150"/>
        <w:jc w:val="both"/>
        <w:rPr>
          <w:rFonts w:ascii="Helvetica" w:eastAsia="Times New Roman" w:hAnsi="Helvetica" w:cs="Times New Roman"/>
          <w:color w:val="333333"/>
          <w:sz w:val="28"/>
          <w:szCs w:val="28"/>
          <w:lang w:val="es-ES"/>
        </w:rPr>
      </w:pPr>
      <w:r w:rsidRPr="002B2EBE">
        <w:rPr>
          <w:rFonts w:ascii="Helvetica" w:eastAsia="Times New Roman" w:hAnsi="Helvetica" w:cs="Times New Roman"/>
          <w:color w:val="333333"/>
          <w:sz w:val="28"/>
          <w:szCs w:val="28"/>
          <w:lang w:val="es-ES"/>
        </w:rPr>
        <w:t>Somos un Grupo de Empresas Especializadas en la Integración de Servicios Logísticos y Aduanales. Dos generaciones y 56 años de experiencia nos respaldan.</w:t>
      </w:r>
    </w:p>
    <w:p w14:paraId="437278FF" w14:textId="77777777" w:rsidR="002B2EBE" w:rsidRPr="002B2EBE" w:rsidRDefault="002B2EBE" w:rsidP="002B2EBE">
      <w:pPr>
        <w:pBdr>
          <w:bottom w:val="single" w:sz="6" w:space="1" w:color="auto"/>
        </w:pBdr>
        <w:shd w:val="clear" w:color="auto" w:fill="FFFFFF"/>
        <w:spacing w:after="150"/>
        <w:jc w:val="both"/>
        <w:rPr>
          <w:rFonts w:ascii="Helvetica" w:eastAsia="Times New Roman" w:hAnsi="Helvetica" w:cs="Times New Roman"/>
          <w:color w:val="333333"/>
          <w:sz w:val="28"/>
          <w:szCs w:val="28"/>
          <w:lang w:val="es-ES"/>
        </w:rPr>
      </w:pPr>
    </w:p>
    <w:p w14:paraId="44F64CD3" w14:textId="77777777" w:rsidR="002B2EBE" w:rsidRPr="002B2EBE" w:rsidRDefault="002B2EBE" w:rsidP="002B2EBE">
      <w:pPr>
        <w:shd w:val="clear" w:color="auto" w:fill="FFFFFF"/>
        <w:spacing w:after="150"/>
        <w:jc w:val="both"/>
        <w:rPr>
          <w:rFonts w:ascii="Helvetica" w:eastAsia="Times New Roman" w:hAnsi="Helvetica" w:cs="Times New Roman"/>
          <w:color w:val="333333"/>
          <w:sz w:val="28"/>
          <w:szCs w:val="28"/>
          <w:lang w:val="es-ES"/>
        </w:rPr>
      </w:pPr>
    </w:p>
    <w:p w14:paraId="5AA07594" w14:textId="149AD8FA" w:rsidR="002B2EBE" w:rsidRPr="002B2EBE" w:rsidRDefault="002B2EBE" w:rsidP="002B2EBE">
      <w:pPr>
        <w:shd w:val="clear" w:color="auto" w:fill="FFFFFF"/>
        <w:spacing w:after="150"/>
        <w:jc w:val="both"/>
        <w:rPr>
          <w:rFonts w:ascii="Helvetica" w:eastAsia="Times New Roman" w:hAnsi="Helvetica" w:cs="Times New Roman"/>
          <w:color w:val="333333"/>
          <w:sz w:val="28"/>
          <w:szCs w:val="28"/>
          <w:lang w:val="es-ES"/>
        </w:rPr>
      </w:pPr>
      <w:r w:rsidRPr="002B2EBE">
        <w:rPr>
          <w:rFonts w:ascii="Helvetica" w:eastAsia="Times New Roman" w:hAnsi="Helvetica" w:cs="Times New Roman"/>
          <w:color w:val="333333"/>
          <w:sz w:val="28"/>
          <w:szCs w:val="28"/>
          <w:lang w:val="es-ES"/>
        </w:rPr>
        <w:t>GRUPO ANTIOVA</w:t>
      </w:r>
      <w:r w:rsidRPr="002B2EBE">
        <w:rPr>
          <w:rFonts w:ascii="Helvetica" w:eastAsia="Times New Roman" w:hAnsi="Helvetica" w:cs="Times New Roman"/>
          <w:color w:val="333333"/>
          <w:sz w:val="28"/>
          <w:szCs w:val="28"/>
          <w:lang w:val="es-ES"/>
        </w:rPr>
        <w:t xml:space="preserve"> los servicios de Logística Internacional de Transportación en sus diferentes modalidades, Despacho Aduanero de Mercancías, y Asesoría Jurídica con los más altos niveles de calidad y calidez humana para las empresas que compiten hoy en día a nivel global.</w:t>
      </w:r>
    </w:p>
    <w:p w14:paraId="58CB8AB4" w14:textId="24C6611F" w:rsidR="002B2EBE" w:rsidRPr="002B2EBE" w:rsidRDefault="002B2EBE" w:rsidP="002B2EBE">
      <w:pPr>
        <w:pBdr>
          <w:bottom w:val="single" w:sz="6" w:space="1" w:color="auto"/>
        </w:pBdr>
        <w:shd w:val="clear" w:color="auto" w:fill="FFFFFF"/>
        <w:spacing w:after="150"/>
        <w:jc w:val="both"/>
        <w:rPr>
          <w:rFonts w:ascii="Helvetica" w:eastAsia="Times New Roman" w:hAnsi="Helvetica" w:cs="Times New Roman"/>
          <w:color w:val="333333"/>
          <w:sz w:val="28"/>
          <w:szCs w:val="28"/>
          <w:lang w:val="es-ES"/>
        </w:rPr>
      </w:pPr>
      <w:r w:rsidRPr="002B2EBE">
        <w:rPr>
          <w:rFonts w:ascii="Helvetica" w:eastAsia="Times New Roman" w:hAnsi="Helvetica" w:cs="Times New Roman"/>
          <w:color w:val="333333"/>
          <w:sz w:val="28"/>
          <w:szCs w:val="28"/>
          <w:lang w:val="es-ES"/>
        </w:rPr>
        <w:t xml:space="preserve">Nuestra prioridad es conocer y atender al cliente para saber sus necesidades en cuanto al Comercio Exterior y </w:t>
      </w:r>
      <w:r w:rsidRPr="002B2EBE">
        <w:rPr>
          <w:rFonts w:ascii="Helvetica" w:eastAsia="Times New Roman" w:hAnsi="Helvetica" w:cs="Times New Roman"/>
          <w:color w:val="333333"/>
          <w:sz w:val="28"/>
          <w:szCs w:val="28"/>
          <w:lang w:val="es-ES"/>
        </w:rPr>
        <w:t>Logística</w:t>
      </w:r>
      <w:r w:rsidRPr="002B2EBE">
        <w:rPr>
          <w:rFonts w:ascii="Helvetica" w:eastAsia="Times New Roman" w:hAnsi="Helvetica" w:cs="Times New Roman"/>
          <w:color w:val="333333"/>
          <w:sz w:val="28"/>
          <w:szCs w:val="28"/>
          <w:lang w:val="es-ES"/>
        </w:rPr>
        <w:t xml:space="preserve"> se refiere. Así mismo, reconocemos el compromiso constante hacia la modernidad, el sentido de urgencia en cuanto a tiempos de </w:t>
      </w:r>
      <w:proofErr w:type="spellStart"/>
      <w:r w:rsidRPr="002B2EBE">
        <w:rPr>
          <w:rFonts w:ascii="Helvetica" w:eastAsia="Times New Roman" w:hAnsi="Helvetica" w:cs="Times New Roman"/>
          <w:color w:val="333333"/>
          <w:sz w:val="28"/>
          <w:szCs w:val="28"/>
          <w:lang w:val="es-ES"/>
        </w:rPr>
        <w:t>desaduanamiento</w:t>
      </w:r>
      <w:proofErr w:type="spellEnd"/>
      <w:r w:rsidRPr="002B2EBE">
        <w:rPr>
          <w:rFonts w:ascii="Helvetica" w:eastAsia="Times New Roman" w:hAnsi="Helvetica" w:cs="Times New Roman"/>
          <w:color w:val="333333"/>
          <w:sz w:val="28"/>
          <w:szCs w:val="28"/>
          <w:lang w:val="es-ES"/>
        </w:rPr>
        <w:t xml:space="preserve"> y entrega en destino final de las mercaderías, seguridad, costos, prevención de errores y finalmente la seguridad fiscal y jurídica.</w:t>
      </w:r>
    </w:p>
    <w:p w14:paraId="2807DB63" w14:textId="77777777" w:rsidR="002B2EBE" w:rsidRPr="002B2EBE" w:rsidRDefault="002B2EBE" w:rsidP="002B2EBE">
      <w:pPr>
        <w:pBdr>
          <w:bottom w:val="single" w:sz="6" w:space="1" w:color="auto"/>
        </w:pBdr>
        <w:shd w:val="clear" w:color="auto" w:fill="FFFFFF"/>
        <w:spacing w:after="150"/>
        <w:jc w:val="both"/>
        <w:rPr>
          <w:rFonts w:ascii="Helvetica" w:eastAsia="Times New Roman" w:hAnsi="Helvetica" w:cs="Times New Roman"/>
          <w:color w:val="333333"/>
          <w:sz w:val="28"/>
          <w:szCs w:val="28"/>
          <w:lang w:val="es-ES"/>
        </w:rPr>
      </w:pPr>
    </w:p>
    <w:p w14:paraId="208F7F8C" w14:textId="5078355D" w:rsidR="002B2EBE" w:rsidRPr="002B2EBE" w:rsidRDefault="002B2EBE" w:rsidP="002B2EBE">
      <w:pPr>
        <w:shd w:val="clear" w:color="auto" w:fill="FFFFFF"/>
        <w:spacing w:after="150"/>
        <w:jc w:val="both"/>
        <w:rPr>
          <w:rFonts w:ascii="Helvetica" w:eastAsia="Times New Roman" w:hAnsi="Helvetica" w:cs="Times New Roman"/>
          <w:color w:val="333333"/>
          <w:sz w:val="28"/>
          <w:szCs w:val="28"/>
          <w:lang w:val="es-ES"/>
        </w:rPr>
      </w:pPr>
    </w:p>
    <w:p w14:paraId="6757F6C4" w14:textId="77777777" w:rsidR="002B2EBE" w:rsidRPr="002B2EBE" w:rsidRDefault="002B2EBE" w:rsidP="002B2EBE">
      <w:pPr>
        <w:shd w:val="clear" w:color="auto" w:fill="FFFFFF"/>
        <w:rPr>
          <w:rFonts w:ascii="Helvetica" w:eastAsia="Times New Roman" w:hAnsi="Helvetica" w:cs="Times New Roman"/>
          <w:color w:val="00486B"/>
          <w:spacing w:val="60"/>
          <w:sz w:val="28"/>
          <w:szCs w:val="28"/>
          <w:lang w:val="es-ES"/>
        </w:rPr>
      </w:pPr>
      <w:r w:rsidRPr="002B2EBE">
        <w:rPr>
          <w:rFonts w:ascii="Helvetica" w:eastAsia="Times New Roman" w:hAnsi="Helvetica" w:cs="Times New Roman"/>
          <w:color w:val="00486B"/>
          <w:spacing w:val="60"/>
          <w:sz w:val="28"/>
          <w:szCs w:val="28"/>
          <w:lang w:val="es-ES"/>
        </w:rPr>
        <w:t>PRESENTACIÓN DEL GRUPO</w:t>
      </w:r>
    </w:p>
    <w:p w14:paraId="34A29A1D" w14:textId="77777777" w:rsidR="002B2EBE" w:rsidRPr="002B2EBE" w:rsidRDefault="002B2EBE" w:rsidP="002B2EBE">
      <w:pPr>
        <w:shd w:val="clear" w:color="auto" w:fill="FFFFFF"/>
        <w:spacing w:after="150"/>
        <w:jc w:val="both"/>
        <w:rPr>
          <w:rFonts w:ascii="Helvetica" w:eastAsia="Times New Roman" w:hAnsi="Helvetica" w:cs="Times New Roman"/>
          <w:color w:val="333333"/>
          <w:sz w:val="28"/>
          <w:szCs w:val="28"/>
          <w:lang w:val="es-ES"/>
        </w:rPr>
      </w:pPr>
      <w:r w:rsidRPr="002B2EBE">
        <w:rPr>
          <w:rFonts w:ascii="Helvetica" w:eastAsia="Times New Roman" w:hAnsi="Helvetica" w:cs="Times New Roman"/>
          <w:color w:val="333333"/>
          <w:sz w:val="28"/>
          <w:szCs w:val="28"/>
          <w:lang w:val="es-ES"/>
        </w:rPr>
        <w:t>Actualmente somos un Grupo conformado por ANTIOVA LOGISTICS INTERNATIONAL S.A. DE C.V. y SAP. SERVICIOS ADUANALES Y PORTUARIOS S.A. DE C.V. Dos empresas que se fusionan para hacer posible una integradora de servicios en comercio exterior y competir de manera globalizada ante los retos actuales.</w:t>
      </w:r>
    </w:p>
    <w:p w14:paraId="5CFF2D5D" w14:textId="77777777" w:rsidR="002B2EBE" w:rsidRPr="002B2EBE" w:rsidRDefault="002B2EBE" w:rsidP="002B2EBE">
      <w:pPr>
        <w:shd w:val="clear" w:color="auto" w:fill="FFFFFF"/>
        <w:jc w:val="both"/>
        <w:rPr>
          <w:rFonts w:ascii="Helvetica" w:eastAsia="Times New Roman" w:hAnsi="Helvetica" w:cs="Times New Roman"/>
          <w:color w:val="333333"/>
          <w:sz w:val="28"/>
          <w:szCs w:val="28"/>
          <w:lang w:val="es-ES"/>
        </w:rPr>
      </w:pPr>
      <w:r w:rsidRPr="002B2EBE">
        <w:rPr>
          <w:rFonts w:ascii="Helvetica" w:eastAsia="Times New Roman" w:hAnsi="Helvetica" w:cs="Times New Roman"/>
          <w:color w:val="333333"/>
          <w:sz w:val="28"/>
          <w:szCs w:val="28"/>
          <w:lang w:val="es-ES"/>
        </w:rPr>
        <w:t>Dentro del grupo contamos con más de 340 colaboradores profesionales en comercio internacional y aduanas; altamente motivados, con una larga experiencia y una probada voluntad de servicio</w:t>
      </w:r>
    </w:p>
    <w:p w14:paraId="447C3907" w14:textId="6AB95BF9" w:rsidR="002B2EBE" w:rsidRPr="002B2EBE" w:rsidRDefault="002B2EBE" w:rsidP="002B2EBE">
      <w:pPr>
        <w:shd w:val="clear" w:color="auto" w:fill="FFFFFF"/>
        <w:rPr>
          <w:rFonts w:ascii="Helvetica" w:eastAsia="Times New Roman" w:hAnsi="Helvetica" w:cs="Times New Roman"/>
          <w:color w:val="333333"/>
          <w:sz w:val="28"/>
          <w:szCs w:val="28"/>
          <w:lang w:val="es-ES"/>
        </w:rPr>
      </w:pPr>
    </w:p>
    <w:p w14:paraId="6CA49F20" w14:textId="77777777" w:rsidR="002B2EBE" w:rsidRPr="002B2EBE" w:rsidRDefault="002B2EBE" w:rsidP="002B2EBE">
      <w:pPr>
        <w:shd w:val="clear" w:color="auto" w:fill="FFFFFF"/>
        <w:rPr>
          <w:rFonts w:ascii="Helvetica" w:eastAsia="Times New Roman" w:hAnsi="Helvetica" w:cs="Times New Roman"/>
          <w:color w:val="00486B"/>
          <w:spacing w:val="60"/>
          <w:sz w:val="28"/>
          <w:szCs w:val="28"/>
        </w:rPr>
      </w:pPr>
      <w:r w:rsidRPr="002B2EBE">
        <w:rPr>
          <w:rFonts w:ascii="Helvetica" w:eastAsia="Times New Roman" w:hAnsi="Helvetica" w:cs="Times New Roman"/>
          <w:color w:val="00486B"/>
          <w:spacing w:val="60"/>
          <w:sz w:val="28"/>
          <w:szCs w:val="28"/>
        </w:rPr>
        <w:t>IN-HOUSE</w:t>
      </w:r>
    </w:p>
    <w:p w14:paraId="027989D0" w14:textId="0F92A717" w:rsidR="002B2EBE" w:rsidRDefault="002B2EBE" w:rsidP="002B2EBE">
      <w:pPr>
        <w:pBdr>
          <w:bottom w:val="single" w:sz="6" w:space="1" w:color="auto"/>
        </w:pBdr>
        <w:shd w:val="clear" w:color="auto" w:fill="FFFFFF"/>
        <w:spacing w:after="150"/>
        <w:jc w:val="both"/>
        <w:rPr>
          <w:rFonts w:ascii="Helvetica" w:eastAsia="Times New Roman" w:hAnsi="Helvetica" w:cs="Times New Roman"/>
          <w:color w:val="333333"/>
          <w:sz w:val="28"/>
          <w:szCs w:val="28"/>
          <w:lang w:val="es-ES"/>
        </w:rPr>
      </w:pPr>
      <w:r w:rsidRPr="002B2EBE">
        <w:rPr>
          <w:rFonts w:ascii="Helvetica" w:eastAsia="Times New Roman" w:hAnsi="Helvetica" w:cs="Times New Roman"/>
          <w:color w:val="333333"/>
          <w:sz w:val="28"/>
          <w:szCs w:val="28"/>
        </w:rPr>
        <w:t xml:space="preserve">ANTIOVA LOGISTICS INTERNATIONAL S.A. DE C.V. Y SAP. </w:t>
      </w:r>
      <w:r w:rsidRPr="002B2EBE">
        <w:rPr>
          <w:rFonts w:ascii="Helvetica" w:eastAsia="Times New Roman" w:hAnsi="Helvetica" w:cs="Times New Roman"/>
          <w:color w:val="333333"/>
          <w:sz w:val="28"/>
          <w:szCs w:val="28"/>
          <w:lang w:val="es-ES"/>
        </w:rPr>
        <w:t xml:space="preserve">SERVICIOS ADUANALES Y PORTUARIOS S.A. DE C.V. son pioneros en el servicio IN-HOUSE a sus clientes. El servicio IN-HOUSE, consiste en ofrecer un Ejecutivo de Cuenta (personal de la empresa) para que dentro de las </w:t>
      </w:r>
      <w:r w:rsidRPr="002B2EBE">
        <w:rPr>
          <w:rFonts w:ascii="Helvetica" w:eastAsia="Times New Roman" w:hAnsi="Helvetica" w:cs="Times New Roman"/>
          <w:color w:val="333333"/>
          <w:sz w:val="28"/>
          <w:szCs w:val="28"/>
          <w:lang w:val="es-ES"/>
        </w:rPr>
        <w:lastRenderedPageBreak/>
        <w:t xml:space="preserve">instalaciones del cliente coordine sus operaciones de comercio exterior (Logística Integral y Despacho Aduanero). Lo anterior ofrece una ventaja competitiva </w:t>
      </w:r>
      <w:r w:rsidRPr="002B2EBE">
        <w:rPr>
          <w:rFonts w:ascii="Helvetica" w:eastAsia="Times New Roman" w:hAnsi="Helvetica" w:cs="Times New Roman"/>
          <w:color w:val="333333"/>
          <w:sz w:val="28"/>
          <w:szCs w:val="28"/>
          <w:lang w:val="es-ES"/>
        </w:rPr>
        <w:t>ya que,</w:t>
      </w:r>
      <w:r w:rsidRPr="002B2EBE">
        <w:rPr>
          <w:rFonts w:ascii="Helvetica" w:eastAsia="Times New Roman" w:hAnsi="Helvetica" w:cs="Times New Roman"/>
          <w:color w:val="333333"/>
          <w:sz w:val="28"/>
          <w:szCs w:val="28"/>
          <w:lang w:val="es-ES"/>
        </w:rPr>
        <w:t xml:space="preserve"> al ser personal de la empresa, concentra la información de las operaciones por donde despachamos ya que cuenta con el acceso a todo el personal para darle el seguimiento correcto y eficiente. En pocas palabras tratamos de ser un departamento de comercio exterior en su propia oficina. Este servicio no tiene costo adicional sin embargo va en función al volumen de operaciones del cliente.</w:t>
      </w:r>
    </w:p>
    <w:p w14:paraId="10D29C5B" w14:textId="77777777" w:rsidR="004029CD" w:rsidRDefault="004029CD" w:rsidP="002B2EBE">
      <w:pPr>
        <w:pBdr>
          <w:bottom w:val="single" w:sz="6" w:space="1" w:color="auto"/>
        </w:pBdr>
        <w:shd w:val="clear" w:color="auto" w:fill="FFFFFF"/>
        <w:spacing w:after="150"/>
        <w:jc w:val="both"/>
        <w:rPr>
          <w:rFonts w:ascii="Helvetica" w:eastAsia="Times New Roman" w:hAnsi="Helvetica" w:cs="Times New Roman"/>
          <w:color w:val="333333"/>
          <w:sz w:val="28"/>
          <w:szCs w:val="28"/>
          <w:lang w:val="es-ES"/>
        </w:rPr>
      </w:pPr>
    </w:p>
    <w:p w14:paraId="6F1C0D8C" w14:textId="2240B231" w:rsidR="004029CD" w:rsidRDefault="004029CD" w:rsidP="002B2EBE">
      <w:pPr>
        <w:shd w:val="clear" w:color="auto" w:fill="FFFFFF"/>
        <w:spacing w:after="150"/>
        <w:jc w:val="both"/>
        <w:rPr>
          <w:rFonts w:ascii="Helvetica" w:eastAsia="Times New Roman" w:hAnsi="Helvetica" w:cs="Times New Roman"/>
          <w:color w:val="333333"/>
          <w:sz w:val="28"/>
          <w:szCs w:val="28"/>
          <w:lang w:val="es-ES"/>
        </w:rPr>
      </w:pPr>
    </w:p>
    <w:p w14:paraId="2700BEDF" w14:textId="5A717FF3" w:rsidR="004029CD" w:rsidRPr="002B2EBE" w:rsidRDefault="004029CD" w:rsidP="002B2EBE">
      <w:pPr>
        <w:shd w:val="clear" w:color="auto" w:fill="FFFFFF"/>
        <w:spacing w:after="150"/>
        <w:jc w:val="both"/>
        <w:rPr>
          <w:rFonts w:ascii="Helvetica" w:eastAsia="Times New Roman" w:hAnsi="Helvetica" w:cs="Times New Roman"/>
          <w:color w:val="333333"/>
          <w:sz w:val="28"/>
          <w:szCs w:val="28"/>
          <w:lang w:val="es-ES"/>
        </w:rPr>
      </w:pPr>
      <w:r w:rsidRPr="004029CD">
        <w:rPr>
          <w:rFonts w:ascii="Helvetica" w:eastAsia="Times New Roman" w:hAnsi="Helvetica" w:cs="Times New Roman"/>
          <w:color w:val="333333"/>
          <w:sz w:val="28"/>
          <w:szCs w:val="28"/>
          <w:lang w:val="es-ES"/>
        </w:rPr>
        <w:drawing>
          <wp:inline distT="0" distB="0" distL="0" distR="0" wp14:anchorId="4F466B76" wp14:editId="5B957411">
            <wp:extent cx="4622800" cy="21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2800" cy="215900"/>
                    </a:xfrm>
                    <a:prstGeom prst="rect">
                      <a:avLst/>
                    </a:prstGeom>
                  </pic:spPr>
                </pic:pic>
              </a:graphicData>
            </a:graphic>
          </wp:inline>
        </w:drawing>
      </w:r>
    </w:p>
    <w:p w14:paraId="0BA8955B" w14:textId="77777777" w:rsidR="002B2EBE" w:rsidRPr="002B2EBE" w:rsidRDefault="002B2EBE" w:rsidP="002B2EBE">
      <w:pPr>
        <w:rPr>
          <w:rFonts w:ascii="Helvetica" w:eastAsia="Times New Roman" w:hAnsi="Helvetica" w:cs="Times New Roman"/>
          <w:sz w:val="28"/>
          <w:szCs w:val="28"/>
          <w:lang w:val="es-ES"/>
        </w:rPr>
      </w:pPr>
    </w:p>
    <w:p w14:paraId="2EA406CE" w14:textId="77777777" w:rsidR="002B2EBE" w:rsidRPr="002B2EBE" w:rsidRDefault="002B2EBE" w:rsidP="002B2EBE">
      <w:pPr>
        <w:shd w:val="clear" w:color="auto" w:fill="FFFFFF"/>
        <w:spacing w:after="150"/>
        <w:jc w:val="both"/>
        <w:rPr>
          <w:rFonts w:ascii="Helvetica" w:eastAsia="Times New Roman" w:hAnsi="Helvetica" w:cs="Times New Roman"/>
          <w:color w:val="333333"/>
          <w:sz w:val="28"/>
          <w:szCs w:val="28"/>
          <w:lang w:val="es-ES"/>
        </w:rPr>
      </w:pPr>
    </w:p>
    <w:p w14:paraId="05AEF3A1" w14:textId="59EC6E49" w:rsidR="002B2EBE" w:rsidRPr="002B2EBE" w:rsidRDefault="002B2EBE">
      <w:pPr>
        <w:rPr>
          <w:rFonts w:ascii="Helvetica" w:hAnsi="Helvetica"/>
          <w:sz w:val="28"/>
          <w:szCs w:val="28"/>
          <w:lang w:val="es-ES"/>
        </w:rPr>
      </w:pPr>
    </w:p>
    <w:sectPr w:rsidR="002B2EBE" w:rsidRPr="002B2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BE"/>
    <w:rsid w:val="002B2EBE"/>
    <w:rsid w:val="004029CD"/>
    <w:rsid w:val="00F73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A733F"/>
  <w15:chartTrackingRefBased/>
  <w15:docId w15:val="{217212A1-FAFF-174C-AA17-0FB8458E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2E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E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2EB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B2EBE"/>
    <w:rPr>
      <w:i/>
      <w:iCs/>
    </w:rPr>
  </w:style>
  <w:style w:type="paragraph" w:customStyle="1" w:styleId="col-xs-12">
    <w:name w:val="col-xs-12"/>
    <w:basedOn w:val="Normal"/>
    <w:rsid w:val="002B2EB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B2E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5081">
      <w:bodyDiv w:val="1"/>
      <w:marLeft w:val="0"/>
      <w:marRight w:val="0"/>
      <w:marTop w:val="0"/>
      <w:marBottom w:val="0"/>
      <w:divBdr>
        <w:top w:val="none" w:sz="0" w:space="0" w:color="auto"/>
        <w:left w:val="none" w:sz="0" w:space="0" w:color="auto"/>
        <w:bottom w:val="none" w:sz="0" w:space="0" w:color="auto"/>
        <w:right w:val="none" w:sz="0" w:space="0" w:color="auto"/>
      </w:divBdr>
      <w:divsChild>
        <w:div w:id="924805448">
          <w:marLeft w:val="0"/>
          <w:marRight w:val="0"/>
          <w:marTop w:val="0"/>
          <w:marBottom w:val="0"/>
          <w:divBdr>
            <w:top w:val="single" w:sz="6" w:space="8" w:color="FFFFFF"/>
            <w:left w:val="none" w:sz="0" w:space="0" w:color="auto"/>
            <w:bottom w:val="single" w:sz="6" w:space="0" w:color="FFFFFF"/>
            <w:right w:val="none" w:sz="0" w:space="0" w:color="auto"/>
          </w:divBdr>
          <w:divsChild>
            <w:div w:id="1869021816">
              <w:marLeft w:val="0"/>
              <w:marRight w:val="0"/>
              <w:marTop w:val="0"/>
              <w:marBottom w:val="300"/>
              <w:divBdr>
                <w:top w:val="none" w:sz="0" w:space="0" w:color="auto"/>
                <w:left w:val="none" w:sz="0" w:space="0" w:color="auto"/>
                <w:bottom w:val="single" w:sz="6" w:space="8" w:color="00486B"/>
                <w:right w:val="none" w:sz="0" w:space="0" w:color="auto"/>
              </w:divBdr>
              <w:divsChild>
                <w:div w:id="22677117">
                  <w:marLeft w:val="0"/>
                  <w:marRight w:val="0"/>
                  <w:marTop w:val="0"/>
                  <w:marBottom w:val="300"/>
                  <w:divBdr>
                    <w:top w:val="none" w:sz="0" w:space="0" w:color="auto"/>
                    <w:left w:val="none" w:sz="0" w:space="0" w:color="auto"/>
                    <w:bottom w:val="none" w:sz="0" w:space="0" w:color="auto"/>
                    <w:right w:val="none" w:sz="0" w:space="0" w:color="auto"/>
                  </w:divBdr>
                </w:div>
              </w:divsChild>
            </w:div>
            <w:div w:id="12460676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1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Mariscal</dc:creator>
  <cp:keywords/>
  <dc:description/>
  <cp:lastModifiedBy>Erika Mariscal</cp:lastModifiedBy>
  <cp:revision>2</cp:revision>
  <dcterms:created xsi:type="dcterms:W3CDTF">2021-09-23T18:12:00Z</dcterms:created>
  <dcterms:modified xsi:type="dcterms:W3CDTF">2021-09-23T18:17:00Z</dcterms:modified>
</cp:coreProperties>
</file>