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F5A6" w14:textId="5F6F2DF1" w:rsidR="0084755D" w:rsidRDefault="00CE132A">
      <w:r>
        <w:t>INTRODUCTION:</w:t>
      </w:r>
    </w:p>
    <w:p w14:paraId="00B4BA9C" w14:textId="46EE47A7" w:rsidR="00CE132A" w:rsidRDefault="00CE132A">
      <w:r w:rsidRPr="00A11CF3">
        <w:rPr>
          <w:i/>
          <w:iCs/>
        </w:rPr>
        <w:t>VALORANT</w:t>
      </w:r>
      <w:r>
        <w:t xml:space="preserve"> is a 5v5 FPS game developed by Riot Games and Riot Games is well known for their innovative technical expertise in backend technology. One of the most notable examples is Riot Direct. Riot Direct is a physical direct connection to Riot’s Servers. By having a designated internet cable from common Internet Service Provider</w:t>
      </w:r>
      <w:r w:rsidR="00A91133">
        <w:t>s, it improves gaming experience</w:t>
      </w:r>
      <w:r>
        <w:t xml:space="preserve">. This seemingly small feature not known by many players has massive implications for game performance. In this report, we will discuss the benefits of such an implementation through meaningful data analysis to get insight into the performance of Riot Direct Infrastructure. </w:t>
      </w:r>
    </w:p>
    <w:p w14:paraId="34E02451" w14:textId="340EC513" w:rsidR="00A91133" w:rsidRDefault="00A91133">
      <w:r>
        <w:t>PLAYER PAYLOAD:</w:t>
      </w:r>
    </w:p>
    <w:p w14:paraId="115E2880" w14:textId="0A74C6B9" w:rsidR="00CE132A" w:rsidRDefault="00CE132A">
      <w:r>
        <w:t xml:space="preserve">Due to a lack of information on internet traffic when it comes to </w:t>
      </w:r>
      <w:r w:rsidRPr="00A11CF3">
        <w:rPr>
          <w:i/>
          <w:iCs/>
        </w:rPr>
        <w:t>VALORANT</w:t>
      </w:r>
      <w:r>
        <w:t xml:space="preserve">, the first </w:t>
      </w:r>
      <w:r w:rsidR="00A91133">
        <w:t>step</w:t>
      </w:r>
      <w:r>
        <w:t xml:space="preserve"> was </w:t>
      </w:r>
      <w:r w:rsidR="00652FE0">
        <w:t>investigating</w:t>
      </w:r>
      <w:r>
        <w:t xml:space="preserve"> what the IP address is for LA, California</w:t>
      </w:r>
      <w:r w:rsidR="00652FE0">
        <w:t xml:space="preserve"> servers. It was later determined that the IP address is universal for </w:t>
      </w:r>
      <w:r w:rsidR="007A6871">
        <w:t>all devices despite multiple connections</w:t>
      </w:r>
      <w:r w:rsidR="00652FE0">
        <w:t>.</w:t>
      </w:r>
      <w:r w:rsidR="007A6871">
        <w:t xml:space="preserve"> This was confirmed by Riot Games. </w:t>
      </w:r>
      <w:r w:rsidR="00CF65DE">
        <w:t>In</w:t>
      </w:r>
      <w:r w:rsidR="007A6871">
        <w:t xml:space="preserve"> the case of </w:t>
      </w:r>
      <w:r w:rsidR="00A11CF3">
        <w:t xml:space="preserve">this scenario, the IP was confirmed to be </w:t>
      </w:r>
      <w:r w:rsidR="00A11CF3" w:rsidRPr="00A11CF3">
        <w:rPr>
          <w:b/>
          <w:bCs/>
          <w:i/>
          <w:iCs/>
        </w:rPr>
        <w:t>192.207.0.1</w:t>
      </w:r>
      <w:r w:rsidR="00A11CF3">
        <w:t>.</w:t>
      </w:r>
    </w:p>
    <w:p w14:paraId="38B4CC39" w14:textId="17983624" w:rsidR="00CF65DE" w:rsidRDefault="00A11CF3">
      <w:r>
        <w:t xml:space="preserve">Once the IP was confirmed, an attempt to find what classifies as a player in </w:t>
      </w:r>
      <w:r w:rsidR="00CF65DE">
        <w:t xml:space="preserve">the internet traffic, it is assumed that the player would have the most packet data sent to the server, so a count was collected and found that the most common payload size is 177 to 127. </w:t>
      </w:r>
    </w:p>
    <w:p w14:paraId="5B718FBD" w14:textId="0AF09247" w:rsidR="00CF65DE" w:rsidRDefault="00CF65DE">
      <w:r>
        <w:rPr>
          <w:noProof/>
        </w:rPr>
        <w:drawing>
          <wp:inline distT="0" distB="0" distL="0" distR="0" wp14:anchorId="1129950B" wp14:editId="3028E0ED">
            <wp:extent cx="5934075" cy="3867150"/>
            <wp:effectExtent l="0" t="0" r="9525" b="0"/>
            <wp:docPr id="18234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6C80FED4" w14:textId="52DAFC56" w:rsidR="00CF65DE" w:rsidRDefault="00CF65DE">
      <w:r>
        <w:t xml:space="preserve">With a count over 5000, it is assumed that the packet length is the player data. This packet length will be </w:t>
      </w:r>
      <w:r w:rsidR="00A91133">
        <w:t>referred to</w:t>
      </w:r>
      <w:r>
        <w:t xml:space="preserve"> as the player </w:t>
      </w:r>
      <w:r w:rsidR="00A91133">
        <w:t>payload</w:t>
      </w:r>
      <w:r>
        <w:t xml:space="preserve"> from here forth. </w:t>
      </w:r>
    </w:p>
    <w:p w14:paraId="3D023871" w14:textId="77777777" w:rsidR="00A91133" w:rsidRDefault="00A91133"/>
    <w:p w14:paraId="641DB6F0" w14:textId="77777777" w:rsidR="00A91133" w:rsidRDefault="00A91133"/>
    <w:p w14:paraId="3EAA8E21" w14:textId="71FAEFB1" w:rsidR="00A91133" w:rsidRDefault="00A91133">
      <w:r>
        <w:t>ANALYSIS</w:t>
      </w:r>
    </w:p>
    <w:p w14:paraId="725CAE64" w14:textId="3B207C3B" w:rsidR="00CF65DE" w:rsidRDefault="00CF65DE">
      <w:r>
        <w:t xml:space="preserve">With this, we will use all data within this player </w:t>
      </w:r>
      <w:r w:rsidR="00A91133">
        <w:t>payload</w:t>
      </w:r>
      <w:r>
        <w:t xml:space="preserve"> as the source data for the analysis. Specifically, the performance of the Riot Direct connection by measuring the most important thing in any </w:t>
      </w:r>
      <w:r w:rsidR="00A91133">
        <w:t>game</w:t>
      </w:r>
      <w:r>
        <w:t xml:space="preserve">; the passage of time. </w:t>
      </w:r>
      <w:r w:rsidR="00AC621E">
        <w:t>2</w:t>
      </w:r>
      <w:r>
        <w:t xml:space="preserve"> games were </w:t>
      </w:r>
      <w:r w:rsidR="00516D33">
        <w:t>run</w:t>
      </w:r>
      <w:r>
        <w:t xml:space="preserve"> during the </w:t>
      </w:r>
      <w:r w:rsidR="00AC621E">
        <w:t xml:space="preserve">sample </w:t>
      </w:r>
      <w:r>
        <w:t xml:space="preserve">data collection and found that player identification was consistent in that all packets sent regardless of their hex code, had all the same </w:t>
      </w:r>
      <w:r w:rsidR="00516D33">
        <w:t>header shapes</w:t>
      </w:r>
      <w:r>
        <w:t xml:space="preserve">. </w:t>
      </w:r>
      <w:r w:rsidR="00516D33">
        <w:t>For instance,</w:t>
      </w:r>
    </w:p>
    <w:p w14:paraId="67DE8AAC" w14:textId="77777777" w:rsidR="00516D33" w:rsidRPr="00516D33" w:rsidRDefault="00516D33" w:rsidP="00516D33">
      <w:pPr>
        <w:shd w:val="clear" w:color="auto" w:fill="1F1F1F"/>
        <w:spacing w:line="285" w:lineRule="atLeast"/>
        <w:rPr>
          <w:rFonts w:ascii="Consolas" w:eastAsia="Times New Roman" w:hAnsi="Consolas" w:cs="Times New Roman"/>
          <w:color w:val="CCCCCC"/>
          <w:kern w:val="0"/>
          <w:sz w:val="21"/>
          <w:szCs w:val="21"/>
          <w14:ligatures w14:val="none"/>
        </w:rPr>
      </w:pPr>
      <w:r>
        <w:t xml:space="preserve">Sample 1: </w:t>
      </w:r>
      <w:r w:rsidRPr="00516D33">
        <w:rPr>
          <w:rFonts w:ascii="Consolas" w:eastAsia="Times New Roman" w:hAnsi="Consolas" w:cs="Times New Roman"/>
          <w:color w:val="CE9178"/>
          <w:kern w:val="0"/>
          <w:sz w:val="21"/>
          <w:szCs w:val="21"/>
          <w14:ligatures w14:val="none"/>
        </w:rPr>
        <w:t>98:3f:ec:57:9c:</w:t>
      </w:r>
      <w:proofErr w:type="gramStart"/>
      <w:r w:rsidRPr="00516D33">
        <w:rPr>
          <w:rFonts w:ascii="Consolas" w:eastAsia="Times New Roman" w:hAnsi="Consolas" w:cs="Times New Roman"/>
          <w:color w:val="CE9178"/>
          <w:kern w:val="0"/>
          <w:sz w:val="21"/>
          <w:szCs w:val="21"/>
          <w14:ligatures w14:val="none"/>
        </w:rPr>
        <w:t>32:fa</w:t>
      </w:r>
      <w:proofErr w:type="gramEnd"/>
      <w:r w:rsidRPr="00516D33">
        <w:rPr>
          <w:rFonts w:ascii="Consolas" w:eastAsia="Times New Roman" w:hAnsi="Consolas" w:cs="Times New Roman"/>
          <w:color w:val="CE9178"/>
          <w:kern w:val="0"/>
          <w:sz w:val="21"/>
          <w:szCs w:val="21"/>
          <w14:ligatures w14:val="none"/>
        </w:rPr>
        <w:t>:8d:</w:t>
      </w:r>
    </w:p>
    <w:p w14:paraId="268D8841" w14:textId="77777777" w:rsidR="00516D33" w:rsidRPr="00516D33" w:rsidRDefault="00516D33" w:rsidP="00516D33">
      <w:pPr>
        <w:shd w:val="clear" w:color="auto" w:fill="1F1F1F"/>
        <w:spacing w:line="285" w:lineRule="atLeast"/>
        <w:rPr>
          <w:rFonts w:ascii="Consolas" w:eastAsia="Times New Roman" w:hAnsi="Consolas" w:cs="Times New Roman"/>
          <w:color w:val="CCCCCC"/>
          <w:kern w:val="0"/>
          <w:sz w:val="21"/>
          <w:szCs w:val="21"/>
          <w14:ligatures w14:val="none"/>
        </w:rPr>
      </w:pPr>
      <w:r>
        <w:t xml:space="preserve">Sample 2: </w:t>
      </w:r>
      <w:r w:rsidRPr="00516D33">
        <w:rPr>
          <w:rFonts w:ascii="Consolas" w:eastAsia="Times New Roman" w:hAnsi="Consolas" w:cs="Times New Roman"/>
          <w:color w:val="CE9178"/>
          <w:kern w:val="0"/>
          <w:sz w:val="21"/>
          <w:szCs w:val="21"/>
          <w14:ligatures w14:val="none"/>
        </w:rPr>
        <w:t>44:99:a</w:t>
      </w:r>
      <w:proofErr w:type="gramStart"/>
      <w:r w:rsidRPr="00516D33">
        <w:rPr>
          <w:rFonts w:ascii="Consolas" w:eastAsia="Times New Roman" w:hAnsi="Consolas" w:cs="Times New Roman"/>
          <w:color w:val="CE9178"/>
          <w:kern w:val="0"/>
          <w:sz w:val="21"/>
          <w:szCs w:val="21"/>
          <w14:ligatures w14:val="none"/>
        </w:rPr>
        <w:t>2:b</w:t>
      </w:r>
      <w:proofErr w:type="gramEnd"/>
      <w:r w:rsidRPr="00516D33">
        <w:rPr>
          <w:rFonts w:ascii="Consolas" w:eastAsia="Times New Roman" w:hAnsi="Consolas" w:cs="Times New Roman"/>
          <w:color w:val="CE9178"/>
          <w:kern w:val="0"/>
          <w:sz w:val="21"/>
          <w:szCs w:val="21"/>
          <w14:ligatures w14:val="none"/>
        </w:rPr>
        <w:t>4:46:32:fa:8c:</w:t>
      </w:r>
    </w:p>
    <w:p w14:paraId="00D809B2" w14:textId="261F68F7" w:rsidR="00516D33" w:rsidRDefault="00516D33">
      <w:r>
        <w:t>These stay consistent with each sample where the raw data changed but the size and the data per sample stayed the same. It may be speculated that this is the classifier for that specific player</w:t>
      </w:r>
      <w:r w:rsidR="000F759A">
        <w:t xml:space="preserve"> like an UUID (Universal Unique Identifier)</w:t>
      </w:r>
      <w:r>
        <w:t>, however this is only a theory, and no evidence suggests it but this concept of identifying player data through the header has been the most reliable means of filtering data.</w:t>
      </w:r>
      <w:r w:rsidR="000F759A">
        <w:t xml:space="preserve"> The data after filtration and after the header will be referred as </w:t>
      </w:r>
      <w:r w:rsidR="000F759A" w:rsidRPr="000F759A">
        <w:rPr>
          <w:i/>
          <w:iCs/>
        </w:rPr>
        <w:t>player data</w:t>
      </w:r>
      <w:r w:rsidR="000F759A">
        <w:rPr>
          <w:i/>
          <w:iCs/>
        </w:rPr>
        <w:t>.</w:t>
      </w:r>
    </w:p>
    <w:p w14:paraId="2C89FEA7" w14:textId="52DA4943" w:rsidR="00516D33" w:rsidRDefault="00516D33">
      <w:r>
        <w:t xml:space="preserve">With data isolated, the meaning behind the </w:t>
      </w:r>
      <w:r w:rsidR="000F759A">
        <w:t>player data was</w:t>
      </w:r>
      <w:r>
        <w:t xml:space="preserve"> investigated</w:t>
      </w:r>
      <w:r w:rsidR="000F759A">
        <w:t xml:space="preserve"> however</w:t>
      </w:r>
      <w:r>
        <w:t xml:space="preserve">, the level of entropy suggested a high-level encryption which was expected so the investigation was moved toward the first 3 hex values after the header. According to observations, these involved data </w:t>
      </w:r>
      <w:r w:rsidR="000F759A">
        <w:t>synchronization for each packet. With U</w:t>
      </w:r>
      <w:r w:rsidR="00A91133">
        <w:t>DP</w:t>
      </w:r>
      <w:r w:rsidR="000F759A">
        <w:t>, this is expected as U</w:t>
      </w:r>
      <w:r w:rsidR="00A91133">
        <w:t xml:space="preserve">DP </w:t>
      </w:r>
      <w:r w:rsidR="000F759A">
        <w:t>base packets aren’t transmitted linear, but this will be elaborated on later.</w:t>
      </w:r>
    </w:p>
    <w:p w14:paraId="70EAC29D" w14:textId="66E8FA3D" w:rsidR="000F759A" w:rsidRDefault="000F759A">
      <w:r>
        <w:t>As for the investigation, the graph below indicates the average time difference between each packet. Due to the high level of packets,</w:t>
      </w:r>
      <w:r w:rsidR="00A91133">
        <w:t xml:space="preserve"> packets were collected into chunks and each chunk the average time difference was calculated before plotting</w:t>
      </w:r>
      <w:r>
        <w:t>.</w:t>
      </w:r>
    </w:p>
    <w:p w14:paraId="664FB6AE" w14:textId="39206918" w:rsidR="000F759A" w:rsidRDefault="000F759A">
      <w:r>
        <w:rPr>
          <w:noProof/>
        </w:rPr>
        <w:drawing>
          <wp:inline distT="0" distB="0" distL="0" distR="0" wp14:anchorId="121D4321" wp14:editId="596F685A">
            <wp:extent cx="5210175" cy="3323157"/>
            <wp:effectExtent l="0" t="0" r="0" b="0"/>
            <wp:docPr id="130260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397" cy="3330952"/>
                    </a:xfrm>
                    <a:prstGeom prst="rect">
                      <a:avLst/>
                    </a:prstGeom>
                    <a:noFill/>
                    <a:ln>
                      <a:noFill/>
                    </a:ln>
                  </pic:spPr>
                </pic:pic>
              </a:graphicData>
            </a:graphic>
          </wp:inline>
        </w:drawing>
      </w:r>
    </w:p>
    <w:p w14:paraId="7D7577D8" w14:textId="365C6D87" w:rsidR="000F759A" w:rsidRDefault="000F759A">
      <w:r>
        <w:lastRenderedPageBreak/>
        <w:t>The low time differences show a very fast and reliable network which may be attributed to Riot’s Riot Direct network connection. However, come with such speed and a combination of UDP nature, the packets were probably not sync. This assumption was surprisingly disproven by the 1</w:t>
      </w:r>
      <w:r w:rsidRPr="000F759A">
        <w:rPr>
          <w:vertAlign w:val="superscript"/>
        </w:rPr>
        <w:t>st</w:t>
      </w:r>
      <w:r>
        <w:t xml:space="preserve"> hex code in the </w:t>
      </w:r>
      <w:r w:rsidR="00FF0579">
        <w:t xml:space="preserve">player data which will be referred to as the </w:t>
      </w:r>
      <w:r w:rsidR="00FF0579" w:rsidRPr="00FF0579">
        <w:rPr>
          <w:i/>
          <w:iCs/>
        </w:rPr>
        <w:t>Synchronization ID</w:t>
      </w:r>
      <w:r w:rsidR="00FF0579">
        <w:t xml:space="preserve">. </w:t>
      </w:r>
      <w:r w:rsidR="00FF0579">
        <w:rPr>
          <w:noProof/>
        </w:rPr>
        <w:drawing>
          <wp:inline distT="0" distB="0" distL="0" distR="0" wp14:anchorId="0639A7B2" wp14:editId="30103CFD">
            <wp:extent cx="5105400" cy="3286140"/>
            <wp:effectExtent l="0" t="0" r="0" b="9525"/>
            <wp:docPr id="1267141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930" cy="3289056"/>
                    </a:xfrm>
                    <a:prstGeom prst="rect">
                      <a:avLst/>
                    </a:prstGeom>
                    <a:noFill/>
                    <a:ln>
                      <a:noFill/>
                    </a:ln>
                  </pic:spPr>
                </pic:pic>
              </a:graphicData>
            </a:graphic>
          </wp:inline>
        </w:drawing>
      </w:r>
    </w:p>
    <w:p w14:paraId="711D1545" w14:textId="22B6A7C6" w:rsidR="00516D33" w:rsidRDefault="00516D33">
      <w:r>
        <w:t xml:space="preserve"> </w:t>
      </w:r>
      <w:r w:rsidR="00FF0579">
        <w:t xml:space="preserve">Synchronization is defined by the consistent match between send and receive of packets. UDP tends to trade </w:t>
      </w:r>
      <w:r w:rsidR="00A91133">
        <w:t>lower synch</w:t>
      </w:r>
      <w:r w:rsidR="00A91133">
        <w:t xml:space="preserve"> for </w:t>
      </w:r>
      <w:r w:rsidR="00FF0579">
        <w:t xml:space="preserve">speed. To combat this, UDP include a synchronization header that shows when it was sent.  This is what the Synchronization ID is referring to but what differs from the two is that this was plotted based on the order in which the packets were exported, and no prior sorting was done. This suggests that while the UDP packets would normally be sent </w:t>
      </w:r>
      <w:r w:rsidR="00A91133">
        <w:t>at</w:t>
      </w:r>
      <w:r w:rsidR="00FF0579">
        <w:t xml:space="preserve"> different times due to internet traffic congestion, they were sent and received </w:t>
      </w:r>
      <w:r w:rsidR="00A91133">
        <w:t>in</w:t>
      </w:r>
      <w:r w:rsidR="00FF0579">
        <w:t xml:space="preserve"> a perfect order. The spikes and drops are due to the </w:t>
      </w:r>
      <w:r w:rsidR="00FF0579">
        <w:t>Synchronization ID</w:t>
      </w:r>
      <w:r w:rsidR="00FF0579">
        <w:t xml:space="preserve"> resetting back to zero. </w:t>
      </w:r>
    </w:p>
    <w:p w14:paraId="0A4EF3D7" w14:textId="02F94607" w:rsidR="00FF0579" w:rsidRDefault="00FF0579">
      <w:r>
        <w:t xml:space="preserve">In short, this graph indicates that Riot Direct has optimized the use for UDP in its speed but also combats its downfall which is the large packet loss so multiple packets are often sent. These packet losses can be seen by the separation between the peak/troughs of each spike. </w:t>
      </w:r>
    </w:p>
    <w:p w14:paraId="79996F11" w14:textId="77777777" w:rsidR="00A91133" w:rsidRDefault="00A91133"/>
    <w:p w14:paraId="50619912" w14:textId="77777777" w:rsidR="00A91133" w:rsidRDefault="00A91133"/>
    <w:p w14:paraId="10A0B218" w14:textId="77777777" w:rsidR="00A91133" w:rsidRDefault="00A91133"/>
    <w:p w14:paraId="5BC0C39E" w14:textId="77777777" w:rsidR="00A91133" w:rsidRDefault="00A91133"/>
    <w:p w14:paraId="3D9ABA77" w14:textId="77777777" w:rsidR="00A91133" w:rsidRDefault="00A91133"/>
    <w:p w14:paraId="648F8F1A" w14:textId="77777777" w:rsidR="00A91133" w:rsidRDefault="00A91133"/>
    <w:p w14:paraId="3B6046A9" w14:textId="1FD072E5" w:rsidR="00CF65DE" w:rsidRDefault="00FF0579">
      <w:r>
        <w:lastRenderedPageBreak/>
        <w:t>In this case, packet loss can be measured by taking the separation in peaks where larger separations indicate the need for more packets to be sent (higher index</w:t>
      </w:r>
      <w:r w:rsidR="00A91133">
        <w:t xml:space="preserve"> to make up for packet loss</w:t>
      </w:r>
      <w:r>
        <w:t>). This is noticeable in the graph above with the slight slope change in one of the center spikes</w:t>
      </w:r>
      <w:r w:rsidR="00AC621E">
        <w:t xml:space="preserve"> while most other slopes seem to be linear. Measuring these differentials will give key insight into the packet loss.</w:t>
      </w:r>
    </w:p>
    <w:p w14:paraId="0B06ECFF" w14:textId="2DFC9C00" w:rsidR="00AC621E" w:rsidRDefault="00AC621E">
      <w:r>
        <w:rPr>
          <w:noProof/>
        </w:rPr>
        <w:drawing>
          <wp:inline distT="0" distB="0" distL="0" distR="0" wp14:anchorId="5096E52E" wp14:editId="45189866">
            <wp:extent cx="5648325" cy="3635599"/>
            <wp:effectExtent l="0" t="0" r="0" b="3175"/>
            <wp:docPr id="1937009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3559" cy="3638968"/>
                    </a:xfrm>
                    <a:prstGeom prst="rect">
                      <a:avLst/>
                    </a:prstGeom>
                    <a:noFill/>
                    <a:ln>
                      <a:noFill/>
                    </a:ln>
                  </pic:spPr>
                </pic:pic>
              </a:graphicData>
            </a:graphic>
          </wp:inline>
        </w:drawing>
      </w:r>
    </w:p>
    <w:p w14:paraId="0AA7F796" w14:textId="5805C236" w:rsidR="00A91133" w:rsidRDefault="00AC621E">
      <w:r>
        <w:t xml:space="preserve">Similarly, the x axis was designated as the index to see if a fit with that anomaly in the graph above could be found which the large spike in the center is the same location as the anomaly in graph before. While these spikes seem large, it’s the drop and rise that matter as each peak is determined by the difference between two peaks in the prior graph. </w:t>
      </w:r>
    </w:p>
    <w:p w14:paraId="3474F153" w14:textId="14F15DCB" w:rsidR="00AC621E" w:rsidRDefault="00AC621E">
      <w:r>
        <w:t>CONCLUSION:</w:t>
      </w:r>
    </w:p>
    <w:p w14:paraId="3D13153B" w14:textId="3F0649FC" w:rsidR="00AC621E" w:rsidRDefault="00AC621E">
      <w:r>
        <w:t xml:space="preserve">Riot Direct is an innovative method of improving competitive integrity. Many steps were taken by their team, one being Riot Direct’s designated internet fiber. This gives a private highway for Riot that reduces latency and decreases packet loss. The optimized synchronization is clearly </w:t>
      </w:r>
      <w:proofErr w:type="gramStart"/>
      <w:r>
        <w:t>seen</w:t>
      </w:r>
      <w:proofErr w:type="gramEnd"/>
      <w:r>
        <w:t xml:space="preserve"> and the low packet time difference shows the power that having a designated internet cable allows for a better gaming experience giving them a competitive advantage over other gaming companies. Especially in FPS games where every millisecond matters. </w:t>
      </w:r>
    </w:p>
    <w:p w14:paraId="50AB3FA5" w14:textId="77777777" w:rsidR="00AC621E" w:rsidRDefault="00AC621E"/>
    <w:sectPr w:rsidR="00AC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2A"/>
    <w:rsid w:val="000F759A"/>
    <w:rsid w:val="00516D33"/>
    <w:rsid w:val="00652FE0"/>
    <w:rsid w:val="007A6871"/>
    <w:rsid w:val="00820793"/>
    <w:rsid w:val="0084755D"/>
    <w:rsid w:val="00A11CF3"/>
    <w:rsid w:val="00A57E03"/>
    <w:rsid w:val="00A91133"/>
    <w:rsid w:val="00AC621E"/>
    <w:rsid w:val="00CB03A5"/>
    <w:rsid w:val="00CE132A"/>
    <w:rsid w:val="00CF65DE"/>
    <w:rsid w:val="00D37BC4"/>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9E4E"/>
  <w15:chartTrackingRefBased/>
  <w15:docId w15:val="{875839E8-CE4C-4161-8DCE-7204A935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32A"/>
    <w:rPr>
      <w:rFonts w:eastAsiaTheme="majorEastAsia" w:cstheme="majorBidi"/>
      <w:color w:val="272727" w:themeColor="text1" w:themeTint="D8"/>
    </w:rPr>
  </w:style>
  <w:style w:type="paragraph" w:styleId="Title">
    <w:name w:val="Title"/>
    <w:basedOn w:val="Normal"/>
    <w:next w:val="Normal"/>
    <w:link w:val="TitleChar"/>
    <w:uiPriority w:val="10"/>
    <w:qFormat/>
    <w:rsid w:val="00CE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32A"/>
    <w:pPr>
      <w:spacing w:before="160"/>
      <w:jc w:val="center"/>
    </w:pPr>
    <w:rPr>
      <w:i/>
      <w:iCs/>
      <w:color w:val="404040" w:themeColor="text1" w:themeTint="BF"/>
    </w:rPr>
  </w:style>
  <w:style w:type="character" w:customStyle="1" w:styleId="QuoteChar">
    <w:name w:val="Quote Char"/>
    <w:basedOn w:val="DefaultParagraphFont"/>
    <w:link w:val="Quote"/>
    <w:uiPriority w:val="29"/>
    <w:rsid w:val="00CE132A"/>
    <w:rPr>
      <w:i/>
      <w:iCs/>
      <w:color w:val="404040" w:themeColor="text1" w:themeTint="BF"/>
    </w:rPr>
  </w:style>
  <w:style w:type="paragraph" w:styleId="ListParagraph">
    <w:name w:val="List Paragraph"/>
    <w:basedOn w:val="Normal"/>
    <w:uiPriority w:val="34"/>
    <w:qFormat/>
    <w:rsid w:val="00CE132A"/>
    <w:pPr>
      <w:ind w:left="720"/>
      <w:contextualSpacing/>
    </w:pPr>
  </w:style>
  <w:style w:type="character" w:styleId="IntenseEmphasis">
    <w:name w:val="Intense Emphasis"/>
    <w:basedOn w:val="DefaultParagraphFont"/>
    <w:uiPriority w:val="21"/>
    <w:qFormat/>
    <w:rsid w:val="00CE132A"/>
    <w:rPr>
      <w:i/>
      <w:iCs/>
      <w:color w:val="0F4761" w:themeColor="accent1" w:themeShade="BF"/>
    </w:rPr>
  </w:style>
  <w:style w:type="paragraph" w:styleId="IntenseQuote">
    <w:name w:val="Intense Quote"/>
    <w:basedOn w:val="Normal"/>
    <w:next w:val="Normal"/>
    <w:link w:val="IntenseQuoteChar"/>
    <w:uiPriority w:val="30"/>
    <w:qFormat/>
    <w:rsid w:val="00CE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32A"/>
    <w:rPr>
      <w:i/>
      <w:iCs/>
      <w:color w:val="0F4761" w:themeColor="accent1" w:themeShade="BF"/>
    </w:rPr>
  </w:style>
  <w:style w:type="character" w:styleId="IntenseReference">
    <w:name w:val="Intense Reference"/>
    <w:basedOn w:val="DefaultParagraphFont"/>
    <w:uiPriority w:val="32"/>
    <w:qFormat/>
    <w:rsid w:val="00CE1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515904">
      <w:bodyDiv w:val="1"/>
      <w:marLeft w:val="0"/>
      <w:marRight w:val="0"/>
      <w:marTop w:val="0"/>
      <w:marBottom w:val="0"/>
      <w:divBdr>
        <w:top w:val="none" w:sz="0" w:space="0" w:color="auto"/>
        <w:left w:val="none" w:sz="0" w:space="0" w:color="auto"/>
        <w:bottom w:val="none" w:sz="0" w:space="0" w:color="auto"/>
        <w:right w:val="none" w:sz="0" w:space="0" w:color="auto"/>
      </w:divBdr>
      <w:divsChild>
        <w:div w:id="217782919">
          <w:marLeft w:val="0"/>
          <w:marRight w:val="0"/>
          <w:marTop w:val="0"/>
          <w:marBottom w:val="0"/>
          <w:divBdr>
            <w:top w:val="none" w:sz="0" w:space="0" w:color="auto"/>
            <w:left w:val="none" w:sz="0" w:space="0" w:color="auto"/>
            <w:bottom w:val="none" w:sz="0" w:space="0" w:color="auto"/>
            <w:right w:val="none" w:sz="0" w:space="0" w:color="auto"/>
          </w:divBdr>
          <w:divsChild>
            <w:div w:id="249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4173">
      <w:bodyDiv w:val="1"/>
      <w:marLeft w:val="0"/>
      <w:marRight w:val="0"/>
      <w:marTop w:val="0"/>
      <w:marBottom w:val="0"/>
      <w:divBdr>
        <w:top w:val="none" w:sz="0" w:space="0" w:color="auto"/>
        <w:left w:val="none" w:sz="0" w:space="0" w:color="auto"/>
        <w:bottom w:val="none" w:sz="0" w:space="0" w:color="auto"/>
        <w:right w:val="none" w:sz="0" w:space="0" w:color="auto"/>
      </w:divBdr>
      <w:divsChild>
        <w:div w:id="1783575088">
          <w:marLeft w:val="0"/>
          <w:marRight w:val="0"/>
          <w:marTop w:val="0"/>
          <w:marBottom w:val="0"/>
          <w:divBdr>
            <w:top w:val="none" w:sz="0" w:space="0" w:color="auto"/>
            <w:left w:val="none" w:sz="0" w:space="0" w:color="auto"/>
            <w:bottom w:val="none" w:sz="0" w:space="0" w:color="auto"/>
            <w:right w:val="none" w:sz="0" w:space="0" w:color="auto"/>
          </w:divBdr>
          <w:divsChild>
            <w:div w:id="6109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Johnson,Steven Brenton</dc:creator>
  <cp:keywords/>
  <dc:description/>
  <cp:lastModifiedBy>Johnson,Steven Brenton</cp:lastModifiedBy>
  <cp:revision>1</cp:revision>
  <dcterms:created xsi:type="dcterms:W3CDTF">2024-06-01T01:38:00Z</dcterms:created>
  <dcterms:modified xsi:type="dcterms:W3CDTF">2024-06-01T03:53:00Z</dcterms:modified>
</cp:coreProperties>
</file>