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A16" w:rsidRPr="00B55A16" w:rsidRDefault="00B55A16" w:rsidP="00B55A16">
      <w:pPr>
        <w:suppressAutoHyphens w:val="0"/>
        <w:spacing w:after="120"/>
        <w:ind w:firstLine="0"/>
        <w:jc w:val="center"/>
        <w:rPr>
          <w:rFonts w:ascii="Times New Roman" w:eastAsia="Times New Roman" w:hAnsi="Times New Roman" w:cs="Times New Roman"/>
          <w:b/>
          <w:sz w:val="22"/>
          <w:szCs w:val="22"/>
        </w:rPr>
      </w:pPr>
      <w:r w:rsidRPr="00B55A16">
        <w:rPr>
          <w:rFonts w:ascii="Times New Roman" w:eastAsia="Times New Roman" w:hAnsi="Times New Roman" w:cs="Times New Roman"/>
          <w:b/>
          <w:sz w:val="22"/>
          <w:szCs w:val="22"/>
        </w:rPr>
        <w:t>МИНИСТЕРСТВО НАУКИ И ВЫСШЕГО ОБРАЗОВАНИЯ РОССИЙСКОЙ ФЕДЕРАЦИИ</w:t>
      </w:r>
    </w:p>
    <w:p w:rsidR="00B55A16" w:rsidRPr="00B55A16" w:rsidRDefault="00B55A16" w:rsidP="00B55A16">
      <w:pPr>
        <w:suppressAutoHyphens w:val="0"/>
        <w:spacing w:before="360" w:after="120"/>
        <w:ind w:firstLine="0"/>
        <w:jc w:val="center"/>
        <w:rPr>
          <w:rFonts w:ascii="Times New Roman" w:eastAsia="Times New Roman" w:hAnsi="Times New Roman" w:cs="Times New Roman"/>
          <w:szCs w:val="28"/>
        </w:rPr>
      </w:pPr>
      <w:r w:rsidRPr="00B55A16">
        <w:rPr>
          <w:rFonts w:ascii="Times New Roman" w:eastAsia="Times New Roman" w:hAnsi="Times New Roman" w:cs="Times New Roman"/>
          <w:b/>
          <w:sz w:val="22"/>
          <w:szCs w:val="22"/>
        </w:rPr>
        <w:t>ФЕДЕРАЛЬНОЕ ГОСУДАРСТВЕННОЕ БЮДЖЕТНОЕ ОБРАЗОВАТЕЛЬНОЕ УЧРЕЖДЕНИЕ ВЫСШЕГО ОБРАЗОВАНИЯ «АСТРАХАНСКИЙ ГОСУДАРСТВЕННЫЙ УНИВЕРСИТЕТ» ИМЕНИ В.Н. ТАТИЩЕВА</w:t>
      </w:r>
    </w:p>
    <w:p w:rsidR="00B55A16" w:rsidRPr="00B55A16" w:rsidRDefault="00B55A16" w:rsidP="00B55A16">
      <w:pPr>
        <w:suppressAutoHyphens w:val="0"/>
        <w:spacing w:before="1440" w:after="120"/>
        <w:ind w:firstLine="0"/>
        <w:jc w:val="center"/>
        <w:rPr>
          <w:rFonts w:ascii="Times New Roman" w:eastAsia="Times New Roman" w:hAnsi="Times New Roman" w:cs="Times New Roman"/>
          <w:b/>
          <w:caps/>
          <w:kern w:val="32"/>
          <w:sz w:val="32"/>
          <w:szCs w:val="32"/>
        </w:rPr>
      </w:pPr>
      <w:r w:rsidRPr="00B55A16">
        <w:rPr>
          <w:rFonts w:ascii="Times New Roman" w:eastAsia="Times New Roman" w:hAnsi="Times New Roman" w:cs="Times New Roman"/>
          <w:b/>
          <w:caps/>
          <w:kern w:val="32"/>
          <w:sz w:val="32"/>
          <w:szCs w:val="32"/>
        </w:rPr>
        <w:t xml:space="preserve">Междисциплинарный проект </w:t>
      </w:r>
    </w:p>
    <w:p w:rsidR="00B55A16" w:rsidRPr="00B55A16" w:rsidRDefault="00B55A16" w:rsidP="00B55A16">
      <w:pPr>
        <w:spacing w:before="480"/>
        <w:ind w:firstLine="0"/>
        <w:jc w:val="center"/>
        <w:rPr>
          <w:rFonts w:ascii="Times New Roman" w:eastAsia="Times New Roman" w:hAnsi="Times New Roman" w:cs="Times New Roman"/>
          <w:b/>
          <w:caps/>
          <w:kern w:val="32"/>
          <w:sz w:val="32"/>
          <w:szCs w:val="32"/>
        </w:rPr>
      </w:pPr>
      <w:r w:rsidRPr="00B55A16">
        <w:rPr>
          <w:rFonts w:ascii="Times New Roman" w:eastAsia="Times New Roman" w:hAnsi="Times New Roman" w:cs="Times New Roman"/>
          <w:b/>
          <w:caps/>
          <w:kern w:val="32"/>
          <w:sz w:val="32"/>
          <w:szCs w:val="32"/>
        </w:rPr>
        <w:t xml:space="preserve">История, Английский, </w:t>
      </w:r>
    </w:p>
    <w:p w:rsidR="00B55A16" w:rsidRPr="00B55A16" w:rsidRDefault="00B55A16" w:rsidP="00B55A16">
      <w:pPr>
        <w:spacing w:after="120"/>
        <w:ind w:firstLine="0"/>
        <w:jc w:val="center"/>
        <w:rPr>
          <w:rFonts w:ascii="Times New Roman" w:eastAsia="Times New Roman" w:hAnsi="Times New Roman" w:cs="Times New Roman"/>
          <w:b/>
          <w:caps/>
          <w:kern w:val="32"/>
          <w:szCs w:val="28"/>
        </w:rPr>
      </w:pPr>
      <w:r w:rsidRPr="00B55A16">
        <w:rPr>
          <w:rFonts w:ascii="Times New Roman" w:eastAsia="Times New Roman" w:hAnsi="Times New Roman" w:cs="Times New Roman"/>
          <w:b/>
          <w:caps/>
          <w:kern w:val="32"/>
          <w:sz w:val="32"/>
          <w:szCs w:val="32"/>
        </w:rPr>
        <w:t>Введение в информационные технологии</w:t>
      </w:r>
      <w:r w:rsidRPr="00B55A16">
        <w:rPr>
          <w:rFonts w:ascii="Times New Roman" w:eastAsia="Times New Roman" w:hAnsi="Times New Roman" w:cs="Times New Roman"/>
          <w:b/>
          <w:caps/>
          <w:kern w:val="32"/>
          <w:szCs w:val="28"/>
        </w:rPr>
        <w:t xml:space="preserve"> </w:t>
      </w:r>
    </w:p>
    <w:p w:rsidR="00B55A16" w:rsidRPr="00B55A16" w:rsidRDefault="00B55A16" w:rsidP="00B55A16">
      <w:pPr>
        <w:suppressAutoHyphens w:val="0"/>
        <w:spacing w:before="480" w:after="120"/>
        <w:ind w:firstLine="0"/>
        <w:jc w:val="center"/>
        <w:rPr>
          <w:rFonts w:ascii="Times New Roman" w:eastAsia="Times New Roman" w:hAnsi="Times New Roman" w:cs="Times New Roman"/>
          <w:b/>
          <w:sz w:val="32"/>
          <w:szCs w:val="32"/>
          <w:cs/>
        </w:rPr>
      </w:pPr>
      <w:r w:rsidRPr="00B55A16">
        <w:rPr>
          <w:rFonts w:ascii="Times New Roman" w:eastAsia="Times New Roman" w:hAnsi="Times New Roman" w:cs="Times New Roman"/>
          <w:b/>
          <w:szCs w:val="28"/>
        </w:rPr>
        <w:t xml:space="preserve">РЕФЕРАТ ПО ТЕМЕ: </w:t>
      </w:r>
      <w:r w:rsidRPr="00B55A16">
        <w:rPr>
          <w:rFonts w:ascii="Times New Roman" w:eastAsia="Times New Roman" w:hAnsi="Times New Roman" w:cs="Times New Roman"/>
          <w:b/>
          <w:caps/>
          <w:kern w:val="28"/>
          <w:szCs w:val="28"/>
        </w:rPr>
        <w:t>история, люди и идеи</w:t>
      </w:r>
    </w:p>
    <w:p w:rsidR="00B55A16" w:rsidRPr="00B55A16" w:rsidRDefault="00B55A16" w:rsidP="00B55A16">
      <w:pPr>
        <w:spacing w:before="840" w:after="120" w:line="100" w:lineRule="atLeast"/>
        <w:ind w:left="5613" w:firstLine="0"/>
        <w:rPr>
          <w:rFonts w:ascii="Times New Roman" w:eastAsia="Times New Roman" w:hAnsi="Times New Roman" w:cs="Times New Roman"/>
          <w:szCs w:val="28"/>
        </w:rPr>
      </w:pPr>
      <w:r w:rsidRPr="00B55A16">
        <w:rPr>
          <w:rFonts w:ascii="Times New Roman" w:eastAsia="Times New Roman" w:hAnsi="Times New Roman" w:cs="Times New Roman"/>
          <w:szCs w:val="28"/>
        </w:rPr>
        <w:t xml:space="preserve">Исполнители: студенты </w:t>
      </w:r>
    </w:p>
    <w:p w:rsidR="00B55A16" w:rsidRPr="00B55A16" w:rsidRDefault="00B55A16" w:rsidP="00164CB6">
      <w:pPr>
        <w:ind w:left="5613" w:firstLine="0"/>
        <w:rPr>
          <w:rFonts w:ascii="Times New Roman" w:eastAsia="Times New Roman" w:hAnsi="Times New Roman" w:cs="Times New Roman"/>
          <w:szCs w:val="28"/>
        </w:rPr>
      </w:pPr>
      <w:r w:rsidRPr="00B55A16">
        <w:rPr>
          <w:rFonts w:ascii="Times New Roman" w:eastAsia="Times New Roman" w:hAnsi="Times New Roman" w:cs="Times New Roman"/>
          <w:szCs w:val="28"/>
        </w:rPr>
        <w:t xml:space="preserve">группы </w:t>
      </w:r>
      <w:r w:rsidR="00164CB6">
        <w:rPr>
          <w:rFonts w:ascii="Times New Roman" w:eastAsia="Times New Roman" w:hAnsi="Times New Roman" w:cs="Times New Roman"/>
          <w:szCs w:val="28"/>
        </w:rPr>
        <w:t>ЗИ-11</w:t>
      </w:r>
    </w:p>
    <w:p w:rsidR="00B55A16" w:rsidRPr="00B55A16" w:rsidRDefault="00164CB6" w:rsidP="00164CB6">
      <w:pPr>
        <w:ind w:left="5613" w:firstLine="0"/>
        <w:rPr>
          <w:rFonts w:ascii="Times New Roman" w:eastAsia="Times New Roman" w:hAnsi="Times New Roman" w:cs="Times New Roman"/>
          <w:szCs w:val="28"/>
        </w:rPr>
      </w:pPr>
      <w:r>
        <w:rPr>
          <w:rFonts w:ascii="Times New Roman" w:eastAsia="Times New Roman" w:hAnsi="Times New Roman" w:cs="Times New Roman"/>
          <w:szCs w:val="28"/>
        </w:rPr>
        <w:t>Лучков К. А.</w:t>
      </w:r>
    </w:p>
    <w:p w:rsidR="00B55A16" w:rsidRPr="00B55A16" w:rsidRDefault="00164CB6" w:rsidP="00164CB6">
      <w:pPr>
        <w:ind w:left="5613" w:firstLine="0"/>
        <w:rPr>
          <w:rFonts w:ascii="Times New Roman" w:eastAsia="Times New Roman" w:hAnsi="Times New Roman" w:cs="Times New Roman"/>
          <w:szCs w:val="28"/>
        </w:rPr>
      </w:pPr>
      <w:r>
        <w:rPr>
          <w:rFonts w:ascii="Times New Roman" w:eastAsia="Times New Roman" w:hAnsi="Times New Roman" w:cs="Times New Roman"/>
          <w:szCs w:val="28"/>
        </w:rPr>
        <w:t>Потапов К. А.</w:t>
      </w:r>
    </w:p>
    <w:p w:rsidR="00B55A16" w:rsidRDefault="00164CB6" w:rsidP="00164CB6">
      <w:pPr>
        <w:ind w:left="5613" w:firstLine="0"/>
        <w:rPr>
          <w:rFonts w:ascii="Times New Roman" w:eastAsia="Times New Roman" w:hAnsi="Times New Roman" w:cs="Times New Roman"/>
          <w:szCs w:val="28"/>
        </w:rPr>
      </w:pPr>
      <w:r>
        <w:rPr>
          <w:rFonts w:ascii="Times New Roman" w:eastAsia="Times New Roman" w:hAnsi="Times New Roman" w:cs="Times New Roman"/>
          <w:szCs w:val="28"/>
        </w:rPr>
        <w:t>Дроздов С. С.</w:t>
      </w:r>
    </w:p>
    <w:p w:rsidR="00B55A16" w:rsidRPr="00164CB6" w:rsidRDefault="00164CB6" w:rsidP="00164CB6">
      <w:pPr>
        <w:ind w:left="5613" w:firstLine="0"/>
        <w:rPr>
          <w:rFonts w:ascii="Times New Roman" w:eastAsia="Times New Roman" w:hAnsi="Times New Roman" w:cs="Times New Roman"/>
          <w:szCs w:val="28"/>
        </w:rPr>
      </w:pPr>
      <w:proofErr w:type="spellStart"/>
      <w:r>
        <w:rPr>
          <w:rFonts w:ascii="Times New Roman" w:eastAsia="Times New Roman" w:hAnsi="Times New Roman" w:cs="Times New Roman"/>
          <w:szCs w:val="28"/>
        </w:rPr>
        <w:t>Объетанов</w:t>
      </w:r>
      <w:proofErr w:type="spellEnd"/>
      <w:r>
        <w:rPr>
          <w:rFonts w:ascii="Times New Roman" w:eastAsia="Times New Roman" w:hAnsi="Times New Roman" w:cs="Times New Roman"/>
          <w:szCs w:val="28"/>
        </w:rPr>
        <w:t xml:space="preserve"> В. Д.</w:t>
      </w:r>
    </w:p>
    <w:p w:rsidR="00B55A16" w:rsidRPr="00B55A16" w:rsidRDefault="00B55A16" w:rsidP="00B55A16">
      <w:pPr>
        <w:spacing w:line="100" w:lineRule="atLeast"/>
        <w:ind w:left="5613" w:firstLine="0"/>
        <w:jc w:val="center"/>
        <w:rPr>
          <w:rFonts w:ascii="Times New Roman" w:eastAsia="Times New Roman" w:hAnsi="Times New Roman" w:cs="Times New Roman"/>
          <w:sz w:val="20"/>
          <w:szCs w:val="20"/>
        </w:rPr>
      </w:pPr>
    </w:p>
    <w:p w:rsidR="00585B7B" w:rsidRDefault="00585B7B" w:rsidP="00585B7B">
      <w:pPr>
        <w:ind w:left="5613" w:firstLine="0"/>
        <w:rPr>
          <w:rFonts w:ascii="Times New Roman" w:eastAsia="Times New Roman" w:hAnsi="Times New Roman" w:cs="Times New Roman"/>
          <w:szCs w:val="28"/>
        </w:rPr>
      </w:pPr>
      <w:r>
        <w:rPr>
          <w:rFonts w:ascii="Times New Roman" w:eastAsia="Times New Roman" w:hAnsi="Times New Roman" w:cs="Times New Roman"/>
          <w:szCs w:val="28"/>
        </w:rPr>
        <w:t>Проверил</w:t>
      </w:r>
      <w:r w:rsidR="00B55A16" w:rsidRPr="00B55A16">
        <w:rPr>
          <w:rFonts w:ascii="Times New Roman" w:eastAsia="Times New Roman" w:hAnsi="Times New Roman" w:cs="Times New Roman"/>
          <w:szCs w:val="28"/>
        </w:rPr>
        <w:t xml:space="preserve">: </w:t>
      </w:r>
    </w:p>
    <w:p w:rsidR="00B55A16" w:rsidRPr="00B55A16" w:rsidRDefault="00585B7B" w:rsidP="00585B7B">
      <w:pPr>
        <w:ind w:left="5613" w:firstLine="0"/>
        <w:rPr>
          <w:rFonts w:ascii="Times New Roman" w:eastAsia="Times New Roman" w:hAnsi="Times New Roman" w:cs="Times New Roman"/>
          <w:szCs w:val="28"/>
        </w:rPr>
      </w:pPr>
      <w:proofErr w:type="spellStart"/>
      <w:r w:rsidRPr="00585B7B">
        <w:rPr>
          <w:rFonts w:ascii="Times New Roman" w:eastAsia="Times New Roman" w:hAnsi="Times New Roman" w:cs="Times New Roman" w:hint="eastAsia"/>
          <w:szCs w:val="28"/>
        </w:rPr>
        <w:t>Маметьев</w:t>
      </w:r>
      <w:proofErr w:type="spellEnd"/>
      <w:r w:rsidRPr="00585B7B">
        <w:rPr>
          <w:rFonts w:ascii="Times New Roman" w:eastAsia="Times New Roman" w:hAnsi="Times New Roman" w:cs="Times New Roman" w:hint="eastAsia"/>
          <w:szCs w:val="28"/>
        </w:rPr>
        <w:t xml:space="preserve"> И.В.</w:t>
      </w:r>
    </w:p>
    <w:p w:rsidR="00B55A16" w:rsidRDefault="00B55A16">
      <w:pPr>
        <w:suppressAutoHyphens w:val="0"/>
        <w:spacing w:after="160" w:line="259" w:lineRule="auto"/>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bookmarkStart w:id="0" w:name="_Toc164712045" w:displacedByCustomXml="next"/>
    <w:bookmarkStart w:id="1" w:name="_Toc162031065" w:displacedByCustomXml="next"/>
    <w:sdt>
      <w:sdtPr>
        <w:rPr>
          <w:rFonts w:ascii="Liberation Serif" w:eastAsia="Noto Serif CJK SC" w:hAnsi="Liberation Serif" w:cs="Lohit Devanagari"/>
          <w:b w:val="0"/>
          <w:caps w:val="0"/>
          <w:kern w:val="1"/>
          <w:sz w:val="28"/>
          <w:szCs w:val="24"/>
        </w:rPr>
        <w:id w:val="2048326088"/>
        <w:docPartObj>
          <w:docPartGallery w:val="Table of Contents"/>
          <w:docPartUnique/>
        </w:docPartObj>
      </w:sdtPr>
      <w:sdtEndPr>
        <w:rPr>
          <w:bCs/>
        </w:rPr>
      </w:sdtEndPr>
      <w:sdtContent>
        <w:p w:rsidR="00DB6119" w:rsidRDefault="00DB6119" w:rsidP="00DB6119">
          <w:pPr>
            <w:pStyle w:val="a7"/>
          </w:pPr>
          <w:r>
            <w:t>Содержание</w:t>
          </w:r>
          <w:bookmarkEnd w:id="1"/>
          <w:bookmarkEnd w:id="0"/>
        </w:p>
        <w:p w:rsidR="00796B2A" w:rsidRDefault="00DB6119">
          <w:pPr>
            <w:pStyle w:val="11"/>
            <w:rPr>
              <w:rFonts w:asciiTheme="minorHAnsi" w:eastAsiaTheme="minorEastAsia" w:hAnsiTheme="minorHAnsi" w:cstheme="minorBidi"/>
              <w:noProof/>
              <w:kern w:val="0"/>
              <w:sz w:val="22"/>
              <w:szCs w:val="22"/>
              <w:lang w:eastAsia="ru-RU" w:bidi="ar-SA"/>
            </w:rPr>
          </w:pPr>
          <w:r>
            <w:rPr>
              <w:rFonts w:hint="eastAsia"/>
              <w:b/>
              <w:bCs/>
            </w:rPr>
            <w:fldChar w:fldCharType="begin"/>
          </w:r>
          <w:r>
            <w:rPr>
              <w:rFonts w:hint="eastAsia"/>
              <w:b/>
              <w:bCs/>
            </w:rPr>
            <w:instrText xml:space="preserve"> </w:instrText>
          </w:r>
          <w:r>
            <w:rPr>
              <w:b/>
              <w:bCs/>
            </w:rPr>
            <w:instrText>TOC \u \t "ЗаголВвед;1;ЗаголРазд;1"</w:instrText>
          </w:r>
          <w:r>
            <w:rPr>
              <w:rFonts w:hint="eastAsia"/>
              <w:b/>
              <w:bCs/>
            </w:rPr>
            <w:instrText xml:space="preserve"> </w:instrText>
          </w:r>
          <w:r>
            <w:rPr>
              <w:rFonts w:hint="eastAsia"/>
              <w:b/>
              <w:bCs/>
            </w:rPr>
            <w:fldChar w:fldCharType="separate"/>
          </w:r>
          <w:r w:rsidR="00796B2A">
            <w:rPr>
              <w:noProof/>
            </w:rPr>
            <w:t>Введение</w:t>
          </w:r>
          <w:r w:rsidR="00796B2A">
            <w:rPr>
              <w:noProof/>
            </w:rPr>
            <w:tab/>
          </w:r>
          <w:r w:rsidR="00796B2A">
            <w:rPr>
              <w:noProof/>
            </w:rPr>
            <w:fldChar w:fldCharType="begin"/>
          </w:r>
          <w:r w:rsidR="00796B2A">
            <w:rPr>
              <w:noProof/>
            </w:rPr>
            <w:instrText xml:space="preserve"> PAGEREF _Toc164712046 \h </w:instrText>
          </w:r>
          <w:r w:rsidR="00796B2A">
            <w:rPr>
              <w:noProof/>
            </w:rPr>
          </w:r>
          <w:r w:rsidR="00796B2A">
            <w:rPr>
              <w:rFonts w:hint="eastAsia"/>
              <w:noProof/>
            </w:rPr>
            <w:fldChar w:fldCharType="separate"/>
          </w:r>
          <w:r w:rsidR="00796B2A">
            <w:rPr>
              <w:rFonts w:hint="eastAsia"/>
              <w:noProof/>
            </w:rPr>
            <w:t>3</w:t>
          </w:r>
          <w:r w:rsidR="00796B2A">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sidRPr="00165F44">
            <w:rPr>
              <w:rFonts w:eastAsia="Times New Roman"/>
              <w:noProof/>
            </w:rPr>
            <w:t>1 Идеология и стратегия построения социалистической экономики в СССР в 1920-1930-е годы</w:t>
          </w:r>
          <w:r>
            <w:rPr>
              <w:noProof/>
            </w:rPr>
            <w:tab/>
          </w:r>
          <w:r>
            <w:rPr>
              <w:noProof/>
            </w:rPr>
            <w:fldChar w:fldCharType="begin"/>
          </w:r>
          <w:r>
            <w:rPr>
              <w:noProof/>
            </w:rPr>
            <w:instrText xml:space="preserve"> PAGEREF _Toc164712047 \h </w:instrText>
          </w:r>
          <w:r>
            <w:rPr>
              <w:noProof/>
            </w:rPr>
          </w:r>
          <w:r>
            <w:rPr>
              <w:rFonts w:hint="eastAsia"/>
              <w:noProof/>
            </w:rPr>
            <w:fldChar w:fldCharType="separate"/>
          </w:r>
          <w:r>
            <w:rPr>
              <w:rFonts w:hint="eastAsia"/>
              <w:noProof/>
            </w:rPr>
            <w:t>5</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sidRPr="00165F44">
            <w:rPr>
              <w:rFonts w:eastAsia="Times New Roman"/>
              <w:noProof/>
            </w:rPr>
            <w:t>1.1 Переход от военного коммунизма к НЭПу, постнэповский период</w:t>
          </w:r>
          <w:r>
            <w:rPr>
              <w:noProof/>
            </w:rPr>
            <w:tab/>
          </w:r>
          <w:r>
            <w:rPr>
              <w:noProof/>
            </w:rPr>
            <w:fldChar w:fldCharType="begin"/>
          </w:r>
          <w:r>
            <w:rPr>
              <w:noProof/>
            </w:rPr>
            <w:instrText xml:space="preserve"> PAGEREF _Toc164712048 \h </w:instrText>
          </w:r>
          <w:r>
            <w:rPr>
              <w:noProof/>
            </w:rPr>
          </w:r>
          <w:r>
            <w:rPr>
              <w:rFonts w:hint="eastAsia"/>
              <w:noProof/>
            </w:rPr>
            <w:fldChar w:fldCharType="separate"/>
          </w:r>
          <w:r>
            <w:rPr>
              <w:rFonts w:hint="eastAsia"/>
              <w:noProof/>
            </w:rPr>
            <w:t>5</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1.2 Итоги социально-экономической трансформации</w:t>
          </w:r>
          <w:r>
            <w:rPr>
              <w:noProof/>
            </w:rPr>
            <w:tab/>
          </w:r>
          <w:r>
            <w:rPr>
              <w:noProof/>
            </w:rPr>
            <w:fldChar w:fldCharType="begin"/>
          </w:r>
          <w:r>
            <w:rPr>
              <w:noProof/>
            </w:rPr>
            <w:instrText xml:space="preserve"> PAGEREF _Toc164712049 \h </w:instrText>
          </w:r>
          <w:r>
            <w:rPr>
              <w:noProof/>
            </w:rPr>
          </w:r>
          <w:r>
            <w:rPr>
              <w:rFonts w:hint="eastAsia"/>
              <w:noProof/>
            </w:rPr>
            <w:fldChar w:fldCharType="separate"/>
          </w:r>
          <w:r>
            <w:rPr>
              <w:rFonts w:hint="eastAsia"/>
              <w:noProof/>
            </w:rPr>
            <w:t>9</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sidRPr="00165F44">
            <w:rPr>
              <w:rFonts w:eastAsia="Times New Roman"/>
              <w:noProof/>
            </w:rPr>
            <w:t>2 Герои и личности эпохи СССР 1920-1930-х годов: их вклад в развитие страны</w:t>
          </w:r>
          <w:r>
            <w:rPr>
              <w:noProof/>
            </w:rPr>
            <w:tab/>
          </w:r>
          <w:r>
            <w:rPr>
              <w:noProof/>
            </w:rPr>
            <w:fldChar w:fldCharType="begin"/>
          </w:r>
          <w:r>
            <w:rPr>
              <w:noProof/>
            </w:rPr>
            <w:instrText xml:space="preserve"> PAGEREF _Toc164712050 \h </w:instrText>
          </w:r>
          <w:r>
            <w:rPr>
              <w:noProof/>
            </w:rPr>
          </w:r>
          <w:r>
            <w:rPr>
              <w:rFonts w:hint="eastAsia"/>
              <w:noProof/>
            </w:rPr>
            <w:fldChar w:fldCharType="separate"/>
          </w:r>
          <w:r>
            <w:rPr>
              <w:rFonts w:hint="eastAsia"/>
              <w:noProof/>
            </w:rPr>
            <w:t>10</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sidRPr="00165F44">
            <w:rPr>
              <w:rFonts w:eastAsia="Times New Roman"/>
              <w:noProof/>
            </w:rPr>
            <w:t>2.1 Героизация в СССР: от мученика к созидателю</w:t>
          </w:r>
          <w:r>
            <w:rPr>
              <w:noProof/>
            </w:rPr>
            <w:tab/>
          </w:r>
          <w:r>
            <w:rPr>
              <w:noProof/>
            </w:rPr>
            <w:fldChar w:fldCharType="begin"/>
          </w:r>
          <w:r>
            <w:rPr>
              <w:noProof/>
            </w:rPr>
            <w:instrText xml:space="preserve"> PAGEREF _Toc164712051 \h </w:instrText>
          </w:r>
          <w:r>
            <w:rPr>
              <w:noProof/>
            </w:rPr>
          </w:r>
          <w:r>
            <w:rPr>
              <w:rFonts w:hint="eastAsia"/>
              <w:noProof/>
            </w:rPr>
            <w:fldChar w:fldCharType="separate"/>
          </w:r>
          <w:r>
            <w:rPr>
              <w:rFonts w:hint="eastAsia"/>
              <w:noProof/>
            </w:rPr>
            <w:t>10</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2.2 Генезис наградной системы и новый советский героизм как факторы социальной мобильности</w:t>
          </w:r>
          <w:r>
            <w:rPr>
              <w:noProof/>
            </w:rPr>
            <w:tab/>
          </w:r>
          <w:r>
            <w:rPr>
              <w:noProof/>
            </w:rPr>
            <w:fldChar w:fldCharType="begin"/>
          </w:r>
          <w:r>
            <w:rPr>
              <w:noProof/>
            </w:rPr>
            <w:instrText xml:space="preserve"> PAGEREF _Toc164712052 \h </w:instrText>
          </w:r>
          <w:r>
            <w:rPr>
              <w:noProof/>
            </w:rPr>
          </w:r>
          <w:r>
            <w:rPr>
              <w:rFonts w:hint="eastAsia"/>
              <w:noProof/>
            </w:rPr>
            <w:fldChar w:fldCharType="separate"/>
          </w:r>
          <w:r>
            <w:rPr>
              <w:rFonts w:hint="eastAsia"/>
              <w:noProof/>
            </w:rPr>
            <w:t>13</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3 Влияние индустриализации и коллективизации на экономическое и социальное развитие СССР</w:t>
          </w:r>
          <w:r>
            <w:rPr>
              <w:noProof/>
            </w:rPr>
            <w:tab/>
          </w:r>
          <w:r>
            <w:rPr>
              <w:noProof/>
            </w:rPr>
            <w:fldChar w:fldCharType="begin"/>
          </w:r>
          <w:r>
            <w:rPr>
              <w:noProof/>
            </w:rPr>
            <w:instrText xml:space="preserve"> PAGEREF _Toc164712053 \h </w:instrText>
          </w:r>
          <w:r>
            <w:rPr>
              <w:noProof/>
            </w:rPr>
          </w:r>
          <w:r>
            <w:rPr>
              <w:rFonts w:hint="eastAsia"/>
              <w:noProof/>
            </w:rPr>
            <w:fldChar w:fldCharType="separate"/>
          </w:r>
          <w:r>
            <w:rPr>
              <w:rFonts w:hint="eastAsia"/>
              <w:noProof/>
            </w:rPr>
            <w:t>15</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3.1 Индустриализация, её итоги и последствия</w:t>
          </w:r>
          <w:r>
            <w:rPr>
              <w:noProof/>
            </w:rPr>
            <w:tab/>
          </w:r>
          <w:r>
            <w:rPr>
              <w:noProof/>
            </w:rPr>
            <w:fldChar w:fldCharType="begin"/>
          </w:r>
          <w:r>
            <w:rPr>
              <w:noProof/>
            </w:rPr>
            <w:instrText xml:space="preserve"> PAGEREF _Toc164712054 \h </w:instrText>
          </w:r>
          <w:r>
            <w:rPr>
              <w:noProof/>
            </w:rPr>
          </w:r>
          <w:r>
            <w:rPr>
              <w:rFonts w:hint="eastAsia"/>
              <w:noProof/>
            </w:rPr>
            <w:fldChar w:fldCharType="separate"/>
          </w:r>
          <w:r>
            <w:rPr>
              <w:rFonts w:hint="eastAsia"/>
              <w:noProof/>
            </w:rPr>
            <w:t>15</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3.2 Коллективизация, её итоги и последствия, раскулачивание</w:t>
          </w:r>
          <w:r>
            <w:rPr>
              <w:noProof/>
            </w:rPr>
            <w:tab/>
          </w:r>
          <w:r>
            <w:rPr>
              <w:noProof/>
            </w:rPr>
            <w:fldChar w:fldCharType="begin"/>
          </w:r>
          <w:r>
            <w:rPr>
              <w:noProof/>
            </w:rPr>
            <w:instrText xml:space="preserve"> PAGEREF _Toc164712055 \h </w:instrText>
          </w:r>
          <w:r>
            <w:rPr>
              <w:noProof/>
            </w:rPr>
          </w:r>
          <w:r>
            <w:rPr>
              <w:rFonts w:hint="eastAsia"/>
              <w:noProof/>
            </w:rPr>
            <w:fldChar w:fldCharType="separate"/>
          </w:r>
          <w:r>
            <w:rPr>
              <w:rFonts w:hint="eastAsia"/>
              <w:noProof/>
            </w:rPr>
            <w:t>19</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Заключение</w:t>
          </w:r>
          <w:r>
            <w:rPr>
              <w:noProof/>
            </w:rPr>
            <w:tab/>
          </w:r>
          <w:r>
            <w:rPr>
              <w:noProof/>
            </w:rPr>
            <w:fldChar w:fldCharType="begin"/>
          </w:r>
          <w:r>
            <w:rPr>
              <w:noProof/>
            </w:rPr>
            <w:instrText xml:space="preserve"> PAGEREF _Toc164712056 \h </w:instrText>
          </w:r>
          <w:r>
            <w:rPr>
              <w:noProof/>
            </w:rPr>
          </w:r>
          <w:r>
            <w:rPr>
              <w:rFonts w:hint="eastAsia"/>
              <w:noProof/>
            </w:rPr>
            <w:fldChar w:fldCharType="separate"/>
          </w:r>
          <w:r>
            <w:rPr>
              <w:rFonts w:hint="eastAsia"/>
              <w:noProof/>
            </w:rPr>
            <w:t>22</w:t>
          </w:r>
          <w:r>
            <w:rPr>
              <w:noProof/>
            </w:rPr>
            <w:fldChar w:fldCharType="end"/>
          </w:r>
        </w:p>
        <w:p w:rsidR="00796B2A" w:rsidRDefault="00796B2A">
          <w:pPr>
            <w:pStyle w:val="11"/>
            <w:rPr>
              <w:rFonts w:asciiTheme="minorHAnsi" w:eastAsiaTheme="minorEastAsia" w:hAnsiTheme="minorHAnsi" w:cstheme="minorBidi"/>
              <w:noProof/>
              <w:kern w:val="0"/>
              <w:sz w:val="22"/>
              <w:szCs w:val="22"/>
              <w:lang w:eastAsia="ru-RU" w:bidi="ar-SA"/>
            </w:rPr>
          </w:pPr>
          <w:r>
            <w:rPr>
              <w:noProof/>
            </w:rPr>
            <w:t>Список использованных источников</w:t>
          </w:r>
          <w:r>
            <w:rPr>
              <w:noProof/>
            </w:rPr>
            <w:tab/>
          </w:r>
          <w:r>
            <w:rPr>
              <w:noProof/>
            </w:rPr>
            <w:fldChar w:fldCharType="begin"/>
          </w:r>
          <w:r>
            <w:rPr>
              <w:noProof/>
            </w:rPr>
            <w:instrText xml:space="preserve"> PAGEREF _Toc164712057 \h </w:instrText>
          </w:r>
          <w:r>
            <w:rPr>
              <w:noProof/>
            </w:rPr>
          </w:r>
          <w:r>
            <w:rPr>
              <w:rFonts w:hint="eastAsia"/>
              <w:noProof/>
            </w:rPr>
            <w:fldChar w:fldCharType="separate"/>
          </w:r>
          <w:r>
            <w:rPr>
              <w:rFonts w:hint="eastAsia"/>
              <w:noProof/>
            </w:rPr>
            <w:t>24</w:t>
          </w:r>
          <w:r>
            <w:rPr>
              <w:noProof/>
            </w:rPr>
            <w:fldChar w:fldCharType="end"/>
          </w:r>
        </w:p>
        <w:p w:rsidR="009126FA" w:rsidRDefault="00DB6119" w:rsidP="00DB6119">
          <w:pPr>
            <w:ind w:firstLine="0"/>
            <w:rPr>
              <w:rFonts w:hint="eastAsia"/>
            </w:rPr>
          </w:pPr>
          <w:r>
            <w:rPr>
              <w:rFonts w:cs="Mangal" w:hint="eastAsia"/>
              <w:b/>
              <w:bCs/>
            </w:rPr>
            <w:fldChar w:fldCharType="end"/>
          </w:r>
        </w:p>
      </w:sdtContent>
    </w:sdt>
    <w:p w:rsidR="009126FA" w:rsidRDefault="009126FA">
      <w:pPr>
        <w:suppressAutoHyphens w:val="0"/>
        <w:spacing w:after="160" w:line="259" w:lineRule="auto"/>
        <w:ind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bookmarkStart w:id="2" w:name="_GoBack"/>
      <w:bookmarkEnd w:id="2"/>
    </w:p>
    <w:p w:rsidR="005D63B9" w:rsidRDefault="00DB6119" w:rsidP="00DB6119">
      <w:pPr>
        <w:pStyle w:val="a7"/>
      </w:pPr>
      <w:bookmarkStart w:id="3" w:name="_Toc164712046"/>
      <w:r>
        <w:lastRenderedPageBreak/>
        <w:t>Введение</w:t>
      </w:r>
      <w:bookmarkEnd w:id="3"/>
    </w:p>
    <w:p w:rsidR="00DB6119" w:rsidRDefault="0011113E" w:rsidP="00DB6119">
      <w:pPr>
        <w:pStyle w:val="a9"/>
      </w:pPr>
      <w:r>
        <w:t xml:space="preserve">Человек обязан знать историю своей страны и особенности событий, происходивших с ней в разные периоды времени. В истории каждой страны можно выделить моменты, которые сильно повлияли на её развитие, устройство и население. </w:t>
      </w:r>
      <w:r w:rsidR="00917271">
        <w:t>Эти моменты могут обладать разной степенью влияния и нести как негативные последствия, так и положительные.</w:t>
      </w:r>
    </w:p>
    <w:p w:rsidR="00B6766E" w:rsidRDefault="00917271" w:rsidP="00DB6119">
      <w:pPr>
        <w:pStyle w:val="a9"/>
        <w:rPr>
          <w:rFonts w:cs="Times New Roman"/>
        </w:rPr>
      </w:pPr>
      <w:r>
        <w:t xml:space="preserve">В истории России период возникновения СССР можно смело назвать переломным. Этот период времени </w:t>
      </w:r>
      <w:r w:rsidR="00F0120C">
        <w:t xml:space="preserve">ярко выражен в таких явлениях как индустриализация, коллективизация и героизация. Каждый из них имел определенные причины возникновения, связанные как с внешними событиями, так и внутренними. </w:t>
      </w:r>
      <w:r w:rsidR="00B6766E" w:rsidRPr="00B6766E">
        <w:rPr>
          <w:rFonts w:cs="Times New Roman"/>
        </w:rPr>
        <w:t>Эти процесс</w:t>
      </w:r>
      <w:r w:rsidR="00B6766E">
        <w:rPr>
          <w:rFonts w:cs="Times New Roman"/>
        </w:rPr>
        <w:t>ы</w:t>
      </w:r>
      <w:r w:rsidR="00B6766E" w:rsidRPr="00B6766E">
        <w:rPr>
          <w:rFonts w:cs="Times New Roman"/>
        </w:rPr>
        <w:t xml:space="preserve"> имели глубокое влияние на экономику, социальную структуру и образ жизни советского общества, вызывая исторические перемены и долгосрочные последствия.</w:t>
      </w:r>
    </w:p>
    <w:p w:rsidR="00F0120C" w:rsidRDefault="004B77F8" w:rsidP="00DB6119">
      <w:pPr>
        <w:pStyle w:val="a9"/>
        <w:rPr>
          <w:rFonts w:eastAsia="Adobe Fangsong Std R" w:cs="Times New Roman"/>
        </w:rPr>
      </w:pPr>
      <w:r w:rsidRPr="004B77F8">
        <w:rPr>
          <w:rFonts w:eastAsia="Adobe Fangsong Std R" w:cs="Times New Roman"/>
        </w:rPr>
        <w:t>Тема</w:t>
      </w:r>
      <w:r w:rsidR="00B6766E">
        <w:rPr>
          <w:rFonts w:eastAsia="Adobe Fangsong Std R" w:cs="Times New Roman"/>
        </w:rPr>
        <w:t xml:space="preserve"> индустриализации,</w:t>
      </w:r>
      <w:r>
        <w:rPr>
          <w:rFonts w:eastAsia="Adobe Fangsong Std R" w:cs="Times New Roman"/>
        </w:rPr>
        <w:t xml:space="preserve"> коллективизации</w:t>
      </w:r>
      <w:r w:rsidR="00B6766E">
        <w:rPr>
          <w:rFonts w:eastAsia="Adobe Fangsong Std R" w:cs="Times New Roman"/>
        </w:rPr>
        <w:t xml:space="preserve"> и героизации</w:t>
      </w:r>
      <w:r w:rsidRPr="004B77F8">
        <w:rPr>
          <w:rFonts w:eastAsia="Adobe Fangsong Std R" w:cs="Times New Roman"/>
        </w:rPr>
        <w:t xml:space="preserve"> представляет собой важное направление исследования этого периода и позволяет нам более глубоко понять динамику тех событий, что действительно важно, ведь </w:t>
      </w:r>
      <w:r>
        <w:rPr>
          <w:rFonts w:eastAsia="Adobe Fangsong Std R" w:cs="Times New Roman"/>
        </w:rPr>
        <w:t>д</w:t>
      </w:r>
      <w:r w:rsidRPr="004B77F8">
        <w:rPr>
          <w:rFonts w:eastAsia="Adobe Fangsong Std R" w:cs="Times New Roman"/>
        </w:rPr>
        <w:t>анное историческое наследие продолжает влиять на современное российское общество и его восприятие прошлого и настоящего.</w:t>
      </w:r>
    </w:p>
    <w:p w:rsidR="003939B5" w:rsidRDefault="003939B5" w:rsidP="00DB6119">
      <w:pPr>
        <w:pStyle w:val="a9"/>
        <w:rPr>
          <w:rFonts w:eastAsia="Adobe Fangsong Std R" w:cs="Times New Roman"/>
        </w:rPr>
      </w:pPr>
      <w:r>
        <w:rPr>
          <w:rFonts w:eastAsia="Adobe Fangsong Std R" w:cs="Times New Roman"/>
        </w:rPr>
        <w:t>Цель</w:t>
      </w:r>
      <w:r w:rsidRPr="003939B5">
        <w:rPr>
          <w:rFonts w:eastAsia="Adobe Fangsong Std R" w:cs="Times New Roman"/>
        </w:rPr>
        <w:t xml:space="preserve">: </w:t>
      </w:r>
      <w:r>
        <w:rPr>
          <w:rFonts w:eastAsia="Adobe Fangsong Std R" w:cs="Times New Roman"/>
        </w:rPr>
        <w:t>изучить период возникновения СССР, его особенности и события, протекавшие в стране и обществе в целом в этот период времени</w:t>
      </w:r>
      <w:r w:rsidRPr="003939B5">
        <w:rPr>
          <w:rFonts w:eastAsia="Adobe Fangsong Std R" w:cs="Times New Roman"/>
        </w:rPr>
        <w:t>;</w:t>
      </w:r>
      <w:r>
        <w:rPr>
          <w:rFonts w:eastAsia="Adobe Fangsong Std R" w:cs="Times New Roman"/>
        </w:rPr>
        <w:t xml:space="preserve"> узнать в каком направлении развивалась страна, какой вклад в развитие внесли как целые явления, так отдельные личности.</w:t>
      </w:r>
    </w:p>
    <w:p w:rsidR="003939B5" w:rsidRDefault="003939B5" w:rsidP="00DB6119">
      <w:pPr>
        <w:pStyle w:val="a9"/>
        <w:rPr>
          <w:rFonts w:eastAsia="Adobe Fangsong Std R" w:cs="Times New Roman"/>
        </w:rPr>
      </w:pPr>
      <w:r>
        <w:rPr>
          <w:rFonts w:eastAsia="Adobe Fangsong Std R" w:cs="Times New Roman"/>
        </w:rPr>
        <w:t>Задачи</w:t>
      </w:r>
      <w:r w:rsidRPr="004621F0">
        <w:rPr>
          <w:rFonts w:eastAsia="Adobe Fangsong Std R" w:cs="Times New Roman"/>
        </w:rPr>
        <w:t>:</w:t>
      </w:r>
    </w:p>
    <w:p w:rsidR="004621F0" w:rsidRDefault="004621F0" w:rsidP="00DB6119">
      <w:pPr>
        <w:pStyle w:val="a9"/>
        <w:rPr>
          <w:rFonts w:eastAsia="Adobe Fangsong Std R" w:cs="Times New Roman"/>
        </w:rPr>
      </w:pPr>
      <w:r>
        <w:rPr>
          <w:rFonts w:eastAsia="Adobe Fangsong Std R" w:cs="Times New Roman"/>
        </w:rPr>
        <w:t xml:space="preserve">- Проанализировать переход от военного коммунизма к НЭПу и </w:t>
      </w:r>
      <w:proofErr w:type="spellStart"/>
      <w:r>
        <w:rPr>
          <w:rFonts w:eastAsia="Adobe Fangsong Std R" w:cs="Times New Roman"/>
        </w:rPr>
        <w:t>постнэповский</w:t>
      </w:r>
      <w:proofErr w:type="spellEnd"/>
      <w:r>
        <w:rPr>
          <w:rFonts w:eastAsia="Adobe Fangsong Std R" w:cs="Times New Roman"/>
        </w:rPr>
        <w:t xml:space="preserve"> период</w:t>
      </w:r>
    </w:p>
    <w:p w:rsidR="004621F0" w:rsidRDefault="004621F0" w:rsidP="00DB6119">
      <w:pPr>
        <w:pStyle w:val="a9"/>
        <w:rPr>
          <w:rFonts w:eastAsia="Adobe Fangsong Std R" w:cs="Times New Roman"/>
        </w:rPr>
      </w:pPr>
      <w:r>
        <w:rPr>
          <w:rFonts w:eastAsia="Adobe Fangsong Std R" w:cs="Times New Roman"/>
        </w:rPr>
        <w:t>- Подвести итоги социально-экономической трансформации</w:t>
      </w:r>
    </w:p>
    <w:p w:rsidR="004621F0" w:rsidRDefault="004621F0" w:rsidP="00DB6119">
      <w:pPr>
        <w:pStyle w:val="a9"/>
        <w:rPr>
          <w:rFonts w:eastAsia="Adobe Fangsong Std R" w:cs="Times New Roman"/>
        </w:rPr>
      </w:pPr>
      <w:r>
        <w:rPr>
          <w:rFonts w:eastAsia="Adobe Fangsong Std R" w:cs="Times New Roman"/>
        </w:rPr>
        <w:t>- Узнать про феномен героизации в СССР</w:t>
      </w:r>
    </w:p>
    <w:p w:rsidR="004621F0" w:rsidRDefault="004621F0" w:rsidP="00DB6119">
      <w:pPr>
        <w:pStyle w:val="a9"/>
      </w:pPr>
      <w:r>
        <w:rPr>
          <w:rFonts w:eastAsia="Adobe Fangsong Std R" w:cs="Times New Roman"/>
        </w:rPr>
        <w:lastRenderedPageBreak/>
        <w:t xml:space="preserve">- Рассмотреть </w:t>
      </w:r>
      <w:r>
        <w:t>г</w:t>
      </w:r>
      <w:r w:rsidRPr="00A83F74">
        <w:t xml:space="preserve">енезис наградной системы </w:t>
      </w:r>
      <w:r>
        <w:t>и новый советский героизм как факторы социальной мобильности</w:t>
      </w:r>
    </w:p>
    <w:p w:rsidR="004621F0" w:rsidRDefault="004621F0" w:rsidP="00DB6119">
      <w:pPr>
        <w:pStyle w:val="a9"/>
      </w:pPr>
      <w:r>
        <w:t>- Изучить явление индустриализации, её итоги и последствия</w:t>
      </w:r>
    </w:p>
    <w:p w:rsidR="004621F0" w:rsidRDefault="004621F0" w:rsidP="00DB6119">
      <w:pPr>
        <w:pStyle w:val="a9"/>
      </w:pPr>
      <w:r>
        <w:t>- Ознакомиться с явлением коллективизации, её итогами и последствиями, раскулачиванием</w:t>
      </w:r>
    </w:p>
    <w:p w:rsidR="00840A77" w:rsidRPr="00840A77" w:rsidRDefault="00840A77" w:rsidP="00DB6119">
      <w:pPr>
        <w:pStyle w:val="a9"/>
      </w:pPr>
      <w:r>
        <w:t>Предмет</w:t>
      </w:r>
      <w:r w:rsidRPr="00840A77">
        <w:t>:</w:t>
      </w:r>
      <w:r>
        <w:t xml:space="preserve"> история, люди и идеи, повлиявшие на развитие страны</w:t>
      </w:r>
    </w:p>
    <w:p w:rsidR="004621F0" w:rsidRPr="004621F0" w:rsidRDefault="00840A77" w:rsidP="00DB6119">
      <w:pPr>
        <w:pStyle w:val="a9"/>
        <w:rPr>
          <w:rFonts w:eastAsia="Adobe Fangsong Std R" w:cs="Times New Roman"/>
        </w:rPr>
      </w:pPr>
      <w:r>
        <w:t>Объект</w:t>
      </w:r>
      <w:r w:rsidR="004621F0" w:rsidRPr="00840A77">
        <w:t>:</w:t>
      </w:r>
      <w:r w:rsidR="004621F0">
        <w:t xml:space="preserve"> </w:t>
      </w:r>
      <w:r>
        <w:t>развитие России в 1920-1930-е гг., события и явления, происходящие в этот период времени, советское общество</w:t>
      </w:r>
    </w:p>
    <w:p w:rsidR="00DB6119" w:rsidRDefault="00DB6119">
      <w:pPr>
        <w:suppressAutoHyphens w:val="0"/>
        <w:spacing w:after="160" w:line="259" w:lineRule="auto"/>
        <w:ind w:firstLine="0"/>
        <w:jc w:val="left"/>
        <w:rPr>
          <w:rFonts w:ascii="Times New Roman" w:eastAsia="Times New Roman" w:hAnsi="Times New Roman"/>
        </w:rPr>
      </w:pPr>
      <w:r>
        <w:br w:type="page"/>
      </w:r>
    </w:p>
    <w:p w:rsidR="00DB6119" w:rsidRDefault="00DB6119" w:rsidP="00DB6119">
      <w:pPr>
        <w:pStyle w:val="a8"/>
        <w:rPr>
          <w:rFonts w:eastAsia="Times New Roman"/>
        </w:rPr>
      </w:pPr>
      <w:bookmarkStart w:id="4" w:name="_Toc164712047"/>
      <w:r>
        <w:rPr>
          <w:rFonts w:eastAsia="Times New Roman"/>
        </w:rPr>
        <w:lastRenderedPageBreak/>
        <w:t xml:space="preserve">1 </w:t>
      </w:r>
      <w:r w:rsidR="009B7DAE" w:rsidRPr="009B7DAE">
        <w:rPr>
          <w:rFonts w:eastAsia="Times New Roman" w:hint="eastAsia"/>
        </w:rPr>
        <w:t>Идеология и стратегия построения социалистической экономики в СССР в 1920-1930-е годы</w:t>
      </w:r>
      <w:bookmarkEnd w:id="4"/>
    </w:p>
    <w:p w:rsidR="00C40133" w:rsidRDefault="00C40133" w:rsidP="00DB6119">
      <w:pPr>
        <w:pStyle w:val="a8"/>
        <w:rPr>
          <w:rFonts w:eastAsia="Times New Roman"/>
        </w:rPr>
      </w:pPr>
      <w:bookmarkStart w:id="5" w:name="_Toc164712048"/>
      <w:r>
        <w:rPr>
          <w:rFonts w:eastAsia="Times New Roman"/>
        </w:rPr>
        <w:t>1.1 Переход от военного коммунизма к НЭПу</w:t>
      </w:r>
      <w:r w:rsidR="003939B5">
        <w:rPr>
          <w:rFonts w:eastAsia="Times New Roman"/>
        </w:rPr>
        <w:t xml:space="preserve">, </w:t>
      </w:r>
      <w:proofErr w:type="spellStart"/>
      <w:r w:rsidR="003939B5">
        <w:rPr>
          <w:rFonts w:eastAsia="Times New Roman"/>
        </w:rPr>
        <w:t>постнэповский</w:t>
      </w:r>
      <w:proofErr w:type="spellEnd"/>
      <w:r w:rsidR="003939B5">
        <w:rPr>
          <w:rFonts w:eastAsia="Times New Roman"/>
        </w:rPr>
        <w:t xml:space="preserve"> период</w:t>
      </w:r>
      <w:bookmarkEnd w:id="5"/>
    </w:p>
    <w:p w:rsidR="00C40133" w:rsidRDefault="00C40133" w:rsidP="00C40133">
      <w:pPr>
        <w:pStyle w:val="a9"/>
      </w:pPr>
      <w:r>
        <w:rPr>
          <w:rFonts w:hint="eastAsia"/>
        </w:rPr>
        <w:t>Политическое руководство СССР считало, что все явления в экономической жизни страны должны были быть под плотным контролем и руководством правящей коммунистической партии. Система противодействия различным злоупотреблениям в экономике теснейшим образом была взаимосвязана и взаимообусловлена с экономической политикой государства. Во второй половине 1920-х гг. партийное руководство поставило задачу перед страной: достигнуть значительного экономического роста, базой которого должна была стать реконструкция народного хозяйства. Сама экономика, основная ее часть, должна была стать «на социалистические рельсы». А это, в свою очередь означало мощное расширение государственного сектора за счет вытеснения других секторов экономики, в первую очередь частных. Контроль правящей партии ВКП(б) социально-экономической жизнью страны становился абсолютным</w:t>
      </w:r>
      <w:r w:rsidR="0083073A">
        <w:t xml:space="preserve"> </w:t>
      </w:r>
      <w:r w:rsidR="0083073A" w:rsidRPr="0083073A">
        <w:t>[1]</w:t>
      </w:r>
      <w:r>
        <w:rPr>
          <w:rFonts w:hint="eastAsia"/>
        </w:rPr>
        <w:t>.</w:t>
      </w:r>
    </w:p>
    <w:p w:rsidR="00C40133" w:rsidRDefault="00C40133" w:rsidP="00C40133">
      <w:pPr>
        <w:pStyle w:val="a9"/>
      </w:pPr>
      <w:r>
        <w:rPr>
          <w:rFonts w:hint="eastAsia"/>
        </w:rPr>
        <w:t>Проводимая большевистской властью политика «военного коммунизма», оправдавшая себя в самый разгар Гражданской войны (1918-1920), становилась неэффективной при переходе страны к мирной жизни и очень быстро вызвала в Советской России острейший социально-экономический кризис; «военизированная» экономика не обеспечивала государство всем необходимым; неэффективным был принудительный труд; произошёл экономический и духовный разрыв между городом и деревней, крестьян с большевиками; крестьяне, получившие землю, не были заинтересованы в необходимой индустриализации страны</w:t>
      </w:r>
      <w:r w:rsidR="0083073A" w:rsidRPr="0083073A">
        <w:t xml:space="preserve"> [2]</w:t>
      </w:r>
      <w:r>
        <w:rPr>
          <w:rFonts w:hint="eastAsia"/>
        </w:rPr>
        <w:t xml:space="preserve">. В свою очередь это привело к острой необходимости смены стратегии экономического развития страны. Этот процесс стартовал в феврале-марте 1921 года. Он происходил на фоне массовых бунтов и даже восстаний, участники которых требовали немедленно отменить полностью «провалившуюся» политику «военного коммунизма». Новая экономическая политика (НЭП), разрабатываемая советскими управленцами, в сущности планировалась ими как другой инструмент, </w:t>
      </w:r>
      <w:r>
        <w:rPr>
          <w:rFonts w:hint="eastAsia"/>
        </w:rPr>
        <w:lastRenderedPageBreak/>
        <w:t>как орудие более полного контроля вновь создаваемого общества и одновременно выступала, опять же по замыслу советских управленцев, как инструмент закрепления социально-экономической и политической власти Российской коммунистической партии большевиков (РКП(б)). Разработка нэпа шла рука об руку с новыми идеями и предложениями. На своем первоначальном этапе этот курс представлялся в партийной среде как некоторое отступление от первоначальных идей на совершенно незначительное время, до того времени, когда была бы полностью восстановлена государственная промышленность страны.</w:t>
      </w:r>
    </w:p>
    <w:p w:rsidR="00DB6119" w:rsidRDefault="00C40133" w:rsidP="003939B5">
      <w:pPr>
        <w:pStyle w:val="a9"/>
      </w:pPr>
      <w:r>
        <w:rPr>
          <w:rFonts w:hint="eastAsia"/>
        </w:rPr>
        <w:t xml:space="preserve">Второй этап начался осенью 1921-1922 гг. В этот период понятие НЭП уже воспринимается иначе, появляется понимание его как «государственного капитализма». Под этим уже понимается широкий спектр разных по масштабу мер, имевших рыночно-экономический характер, и имевших целью построение в десятилетний срок социализма. НЭП признается определенной стадией на пути к построению социализма. «В последних работах В.И. Ленина (1922-март 1923 гг.) намечались основные черты качественно иной политики переходного периода: реформизм, союз рабочего класса со всем крестьянством, политика всеобщей кооперации. Впрочем, после смерти В.И. Ленина, общее представление концепции НЭПа осталась в изначально </w:t>
      </w:r>
      <w:proofErr w:type="spellStart"/>
      <w:r>
        <w:rPr>
          <w:rFonts w:hint="eastAsia"/>
        </w:rPr>
        <w:t>замысленных</w:t>
      </w:r>
      <w:proofErr w:type="spellEnd"/>
      <w:r>
        <w:rPr>
          <w:rFonts w:hint="eastAsia"/>
        </w:rPr>
        <w:t xml:space="preserve"> большевиками формах»</w:t>
      </w:r>
      <w:r w:rsidR="00E01569" w:rsidRPr="00E01569">
        <w:t xml:space="preserve"> [3]</w:t>
      </w:r>
      <w:r>
        <w:rPr>
          <w:rFonts w:hint="eastAsia"/>
        </w:rPr>
        <w:t>, как всего лишь временное отступление от идеи уничтожения любых форм эксплуатации человека человеком.</w:t>
      </w:r>
    </w:p>
    <w:p w:rsidR="003212C2" w:rsidRDefault="003212C2" w:rsidP="003212C2">
      <w:pPr>
        <w:pStyle w:val="a9"/>
      </w:pPr>
      <w:r>
        <w:rPr>
          <w:rFonts w:hint="eastAsia"/>
        </w:rPr>
        <w:t xml:space="preserve">В РСФСР, а затем СССР политика НЭПа продолжалась недолго. Начавшись в 1922 году, уже на рубеже 1926-1927 гг. появились первые признаки ее свертывания. В письме Ф.Э. Дзержинского Г.Г. Ягоде о возможных мерах по борьбе со спекуляцией от 4 мая 1926. сказано: «Мы не можем обойтись без использования частника, но это возможно лишь при определении дозволенного и запрещенного товарооборота». На примере этого письма видно, что не все руководители большевиков надеялись обойтись без использования возможностей частного предпринимателя. Именно на вторую половину 1920-х годов правящей в СССР партией ВКП(б) была поставлена задача: обеспечить дальнейший экономический рост на базе реконструкции народного хозяйства. Но на этот же период </w:t>
      </w:r>
      <w:r>
        <w:rPr>
          <w:rFonts w:hint="eastAsia"/>
        </w:rPr>
        <w:lastRenderedPageBreak/>
        <w:t>планировалось осуществление перевода экономики государства в целом «на социалистические рельсы». Это означало расширение государственного сектора за счет вытеснения других секторов экономики.</w:t>
      </w:r>
    </w:p>
    <w:p w:rsidR="003212C2" w:rsidRDefault="003212C2" w:rsidP="003212C2">
      <w:pPr>
        <w:pStyle w:val="a9"/>
      </w:pPr>
      <w:r>
        <w:rPr>
          <w:rFonts w:hint="eastAsia"/>
        </w:rPr>
        <w:t>Таким образом, в конце 1920-х годов, вместо существовавшей ранее практики экономического соревнования государственной и частной торговли появилась политика полной ликвидации частного капитала при помощи такого ресурса, как средства административного воздействия. Фактически постепенно начинается процесс создания административно-командной экономики, со своими плюсами и минусами.</w:t>
      </w:r>
    </w:p>
    <w:p w:rsidR="003212C2" w:rsidRDefault="003212C2" w:rsidP="003212C2">
      <w:pPr>
        <w:pStyle w:val="a9"/>
      </w:pPr>
      <w:r>
        <w:rPr>
          <w:rFonts w:hint="eastAsia"/>
        </w:rPr>
        <w:t>«С начала 1930-х гг. деятельность предпринимателей все более становилась нелегальной. Дела предпринимателей, рассматриваемые в судах, часто квалифицировались как хищения. Уже в конце 1920-х гг. нормы уголовного права, применяемые за нарушения в сфере торговли и предпринимательства, чрезвычайно расширились»</w:t>
      </w:r>
      <w:r w:rsidR="00E01569" w:rsidRPr="00E01569">
        <w:t xml:space="preserve"> [4]</w:t>
      </w:r>
      <w:r>
        <w:rPr>
          <w:rFonts w:hint="eastAsia"/>
        </w:rPr>
        <w:t>.</w:t>
      </w:r>
    </w:p>
    <w:p w:rsidR="003212C2" w:rsidRDefault="003212C2" w:rsidP="003212C2">
      <w:pPr>
        <w:pStyle w:val="a9"/>
      </w:pPr>
      <w:r>
        <w:rPr>
          <w:rFonts w:hint="eastAsia"/>
        </w:rPr>
        <w:t xml:space="preserve">В дальнейшем в результате деятельности </w:t>
      </w:r>
      <w:proofErr w:type="spellStart"/>
      <w:r>
        <w:rPr>
          <w:rFonts w:hint="eastAsia"/>
        </w:rPr>
        <w:t>Наркомфина</w:t>
      </w:r>
      <w:proofErr w:type="spellEnd"/>
      <w:r>
        <w:rPr>
          <w:rFonts w:hint="eastAsia"/>
        </w:rPr>
        <w:t xml:space="preserve"> СССР произошло запрещение частной торговли законодательно. В результате уже к 1933 году, в системе частной торговли полностью исчезла собственная стационарная сеть.</w:t>
      </w:r>
    </w:p>
    <w:p w:rsidR="003212C2" w:rsidRDefault="003212C2" w:rsidP="003212C2">
      <w:pPr>
        <w:pStyle w:val="a9"/>
      </w:pPr>
      <w:r>
        <w:rPr>
          <w:rFonts w:hint="eastAsia"/>
        </w:rPr>
        <w:t xml:space="preserve">Таким образом, был положен конец оставшимся очагам частной торговли, что создавало </w:t>
      </w:r>
      <w:proofErr w:type="spellStart"/>
      <w:r>
        <w:rPr>
          <w:rFonts w:hint="eastAsia"/>
        </w:rPr>
        <w:t>нерадужные</w:t>
      </w:r>
      <w:proofErr w:type="spellEnd"/>
      <w:r>
        <w:rPr>
          <w:rFonts w:hint="eastAsia"/>
        </w:rPr>
        <w:t xml:space="preserve"> перспективы для местного населения. Не следует забывать и о том, что в сельской местности на данном этапе заработная плата и пенсии не выплачивались. Этот фактор стал во многом определяющим для массового бегства крестьян из сельской местности в гор</w:t>
      </w:r>
      <w:r w:rsidR="000F3F92">
        <w:t>о</w:t>
      </w:r>
      <w:r>
        <w:rPr>
          <w:rFonts w:hint="eastAsia"/>
        </w:rPr>
        <w:t>да и поселки, притоку туда рабочей силы, возможности расширения количества индустриальных предприятий.</w:t>
      </w:r>
    </w:p>
    <w:p w:rsidR="003212C2" w:rsidRDefault="003212C2" w:rsidP="003212C2">
      <w:pPr>
        <w:pStyle w:val="a9"/>
      </w:pPr>
      <w:r>
        <w:rPr>
          <w:rFonts w:hint="eastAsia"/>
        </w:rPr>
        <w:t xml:space="preserve">Правящая в стране бюрократическая партийно-государственная элита не сильно страдала от сворачивания свободной торговли. Руководящие работники прикреплялись к различного рода </w:t>
      </w:r>
      <w:proofErr w:type="spellStart"/>
      <w:r>
        <w:rPr>
          <w:rFonts w:hint="eastAsia"/>
        </w:rPr>
        <w:t>спецраспределителям</w:t>
      </w:r>
      <w:proofErr w:type="spellEnd"/>
      <w:r>
        <w:rPr>
          <w:rFonts w:hint="eastAsia"/>
        </w:rPr>
        <w:t>, и они сами и члены их семей снабжались весьма хорошо</w:t>
      </w:r>
      <w:r w:rsidR="000316CF">
        <w:t xml:space="preserve"> </w:t>
      </w:r>
      <w:r w:rsidR="000316CF" w:rsidRPr="000316CF">
        <w:t>[5]</w:t>
      </w:r>
      <w:r>
        <w:rPr>
          <w:rFonts w:hint="eastAsia"/>
        </w:rPr>
        <w:t xml:space="preserve">. Сеть государственной торговли с 1926/1927 г. по 1933 год сократилась почти вдвое. Однако ни сокращение сети государственной торговли, ни почти полное исчезновение частной торговли как-то </w:t>
      </w:r>
      <w:r>
        <w:rPr>
          <w:rFonts w:hint="eastAsia"/>
        </w:rPr>
        <w:lastRenderedPageBreak/>
        <w:t xml:space="preserve">особо не затронули руководящую партийно-управленческую элиту страны, а также круги промышленных и хозяйственных управленцев. Руководящие (высшая партийная номенклатура районного уровня) работники, прикрепленные к </w:t>
      </w:r>
      <w:proofErr w:type="spellStart"/>
      <w:r>
        <w:rPr>
          <w:rFonts w:hint="eastAsia"/>
        </w:rPr>
        <w:t>спецраспределителю</w:t>
      </w:r>
      <w:proofErr w:type="spellEnd"/>
      <w:r>
        <w:rPr>
          <w:rFonts w:hint="eastAsia"/>
        </w:rPr>
        <w:t>, входили в особый снабженческий список. Они и члены их семей снабжались по высшему разряду.</w:t>
      </w:r>
    </w:p>
    <w:p w:rsidR="003212C2" w:rsidRDefault="003212C2" w:rsidP="003212C2">
      <w:pPr>
        <w:pStyle w:val="a9"/>
      </w:pPr>
      <w:r>
        <w:rPr>
          <w:rFonts w:hint="eastAsia"/>
        </w:rPr>
        <w:t xml:space="preserve">Вообще, снабженческие льготы имели многие категории, начиная с управленцев и заканчивая рабочими крупных и значимых предприятий, сельских управленцев. Например, 25-тысячники, прибывшие в Северокавказский край по оргнабору для решения хозяйственно-политических задач, также пользовались снабженческими льготами. Районные </w:t>
      </w:r>
      <w:proofErr w:type="spellStart"/>
      <w:r>
        <w:rPr>
          <w:rFonts w:hint="eastAsia"/>
        </w:rPr>
        <w:t>райснабы</w:t>
      </w:r>
      <w:proofErr w:type="spellEnd"/>
      <w:r>
        <w:rPr>
          <w:rFonts w:hint="eastAsia"/>
        </w:rPr>
        <w:t xml:space="preserve"> (районный отдел снабжения) и </w:t>
      </w:r>
      <w:proofErr w:type="spellStart"/>
      <w:r>
        <w:rPr>
          <w:rFonts w:hint="eastAsia"/>
        </w:rPr>
        <w:t>райсоюзы</w:t>
      </w:r>
      <w:proofErr w:type="spellEnd"/>
      <w:r>
        <w:rPr>
          <w:rFonts w:hint="eastAsia"/>
        </w:rPr>
        <w:t xml:space="preserve"> обязывались давать четкие указания местным сельпо (сельские потребительские общества) о бесперебойном снабжении товарами этой категории пользователей. И, как правило, они с этой задачей успешно справлялись.</w:t>
      </w:r>
    </w:p>
    <w:p w:rsidR="003212C2" w:rsidRDefault="003212C2" w:rsidP="003212C2">
      <w:pPr>
        <w:pStyle w:val="a9"/>
      </w:pPr>
      <w:r>
        <w:rPr>
          <w:rFonts w:hint="eastAsia"/>
        </w:rPr>
        <w:t xml:space="preserve">Работники политотделов МТС и совхозов, со времени своей организации получали продовольственные пайки, равные пайку красноармейскому (офицерскому). До организации в 1933 году политотделов директора крупных и значимых районных МТС, как правило, прикреплялись к </w:t>
      </w:r>
      <w:proofErr w:type="spellStart"/>
      <w:r>
        <w:rPr>
          <w:rFonts w:hint="eastAsia"/>
        </w:rPr>
        <w:t>спецраспределителям</w:t>
      </w:r>
      <w:proofErr w:type="spellEnd"/>
      <w:r>
        <w:rPr>
          <w:rFonts w:hint="eastAsia"/>
        </w:rPr>
        <w:t>, входили в особые снабженческие списки, как все руководящие работники районного звена</w:t>
      </w:r>
      <w:r w:rsidR="00ED1E57">
        <w:t xml:space="preserve"> </w:t>
      </w:r>
      <w:r w:rsidR="00ED1E57" w:rsidRPr="00ED1E57">
        <w:t>[</w:t>
      </w:r>
      <w:r w:rsidR="003F2B27">
        <w:t>6</w:t>
      </w:r>
      <w:r w:rsidR="00ED1E57" w:rsidRPr="00ED1E57">
        <w:t>]</w:t>
      </w:r>
      <w:r>
        <w:rPr>
          <w:rFonts w:hint="eastAsia"/>
        </w:rPr>
        <w:t>. Эти мероприятия по-своему способствовали поддержке жизненного уровня руководящим партийным и советским работникам, что в тоже время сопровождалось ропотом среди рядовых работников. Необходимо заметить, что снабженческими льготами пользовались и работники партийных, советских, профсоюзных, хозяйственных и многих других органов</w:t>
      </w:r>
      <w:r w:rsidR="00D24977" w:rsidRPr="00D24977">
        <w:t xml:space="preserve"> [7]</w:t>
      </w:r>
      <w:r>
        <w:rPr>
          <w:rFonts w:hint="eastAsia"/>
        </w:rPr>
        <w:t>.</w:t>
      </w:r>
    </w:p>
    <w:p w:rsidR="0083073A" w:rsidRDefault="003212C2" w:rsidP="003212C2">
      <w:pPr>
        <w:pStyle w:val="a9"/>
      </w:pPr>
      <w:r>
        <w:rPr>
          <w:rFonts w:hint="eastAsia"/>
        </w:rPr>
        <w:t xml:space="preserve">Для целей формирования в обществе нетерпимости к расхитителям социалистической собственности, дезорганизаторам внутреннего рынка, работникам торговли, уличенным в махинациях и жульничестве, служили массовые хозяйственно-политические кампании и показательные суды. Для коммунистов - закрытые партсобрания, на которых их сначала исключали из партии, а затем уже гласно предавали суду, как беспартийных. Таким образом, успехи властей, </w:t>
      </w:r>
      <w:r>
        <w:rPr>
          <w:rFonts w:hint="eastAsia"/>
        </w:rPr>
        <w:lastRenderedPageBreak/>
        <w:t>пытавшихся бороться с провалами в потребительской сфере с помощью механически вводимых жестких мер, оказывались весьма скромными; властные структуры жестким образом расправлялись с лицами, замешанными в экономических преступлениях, с точки зрения существовавшего на тот момент законодательства.</w:t>
      </w:r>
    </w:p>
    <w:p w:rsidR="003212C2" w:rsidRDefault="003212C2" w:rsidP="003212C2">
      <w:pPr>
        <w:pStyle w:val="a8"/>
      </w:pPr>
      <w:bookmarkStart w:id="6" w:name="_Toc164712049"/>
      <w:r w:rsidRPr="003212C2">
        <w:t>1.</w:t>
      </w:r>
      <w:r w:rsidR="003939B5">
        <w:t>2</w:t>
      </w:r>
      <w:r>
        <w:t xml:space="preserve"> Итоги социально-экономической трансформации</w:t>
      </w:r>
      <w:bookmarkEnd w:id="6"/>
    </w:p>
    <w:p w:rsidR="003212C2" w:rsidRDefault="003212C2" w:rsidP="003212C2">
      <w:pPr>
        <w:pStyle w:val="a9"/>
      </w:pPr>
      <w:r>
        <w:rPr>
          <w:rFonts w:hint="eastAsia"/>
        </w:rPr>
        <w:t>Проводимая большевистскими управленцами политика «военного коммунизма» фактически привела страну к экономическому краху и массовому голоду. Политика НЭПа позволила возродить и укрепить экономику страны. Но постепенное сворачивание этой политики, огосударствление экономики, вытеснение частных предприятий государством из экономической сферы, все это привело к появлению новых проблем. Многие из них так и не были решены в течение всего периода существования советского государства, а часть продолжает решат</w:t>
      </w:r>
      <w:r w:rsidR="000F3F92" w:rsidRPr="000F3F92">
        <w:rPr>
          <w:rFonts w:cs="Times New Roman"/>
          <w:szCs w:val="28"/>
          <w:cs/>
        </w:rPr>
        <w:t>ься</w:t>
      </w:r>
      <w:r>
        <w:rPr>
          <w:rFonts w:hint="eastAsia"/>
        </w:rPr>
        <w:t xml:space="preserve"> в настоящее время.</w:t>
      </w:r>
    </w:p>
    <w:p w:rsidR="003212C2" w:rsidRDefault="003212C2" w:rsidP="003212C2">
      <w:pPr>
        <w:pStyle w:val="a9"/>
      </w:pPr>
      <w:r>
        <w:rPr>
          <w:rFonts w:hint="eastAsia"/>
        </w:rPr>
        <w:t>В рядах самой правящей партии ВКП(б) прямо культивировалось нетерпимое отношение к своим членам, занимавшимся любым видом торговли, заподозренным в любых хозяйственных махинациях (приносивших личный доход). Этих людей безжалостно исключали из партии с последующими репрессиями в виде увольнения с работы, лишение служебного жилья и т.д. В сельских партийных ячейках такие люди получали клеймо кулака и подвергались еще худшим репрессиям. Да и использование энтузиазма трудовых масс, культивирование различных движений, типа стахановского, не приводили к достаточному росту производительности, не обеспечивали должного и ожидаемого качества труда. Власть же видела причиной неудач, недостатков «социалистической» экономики и форсированной индустриализации, прежде всего саботаже, и реагировала развертыванием «борьбы» с вредительством.</w:t>
      </w:r>
    </w:p>
    <w:p w:rsidR="003212C2" w:rsidRDefault="003212C2" w:rsidP="003212C2">
      <w:pPr>
        <w:pStyle w:val="a9"/>
      </w:pPr>
      <w:r>
        <w:rPr>
          <w:rFonts w:hint="eastAsia"/>
        </w:rPr>
        <w:t xml:space="preserve">К сожалению, подобная практика приняла массовый характер, привела к боязни специалистов среднего звена в принятии некоторых управленческих решений, снижению ответственности низшего персонала за качество выполняемых </w:t>
      </w:r>
      <w:r>
        <w:rPr>
          <w:rFonts w:hint="eastAsia"/>
        </w:rPr>
        <w:lastRenderedPageBreak/>
        <w:t>ими операций. Вместе с тем начала разрабатываться система мер государственного принуждения к труду, таким как уголовные наказания за прогулы и опоздания, уголовные преследования неработающих лиц трудоспособного возраста и иные меры внеэкономического принуждения.</w:t>
      </w:r>
    </w:p>
    <w:p w:rsidR="003212C2" w:rsidRDefault="003212C2" w:rsidP="003212C2">
      <w:pPr>
        <w:pStyle w:val="a9"/>
      </w:pPr>
      <w:r>
        <w:rPr>
          <w:rFonts w:hint="eastAsia"/>
        </w:rPr>
        <w:t>Несмотря на применяемые государством меры в сфере повышения производительности труда на этапе отказа от провозглашенных лозунгов новой экономической политики, власть столкнулась с таким явлением как голод 1932-1933 годов, охвативший значительные территории СССР, а не только Украину, как считают некоторые специалисты этой страны.</w:t>
      </w:r>
    </w:p>
    <w:p w:rsidR="003212C2" w:rsidRDefault="003212C2" w:rsidP="003212C2">
      <w:pPr>
        <w:pStyle w:val="a9"/>
      </w:pPr>
      <w:r>
        <w:rPr>
          <w:rFonts w:hint="eastAsia"/>
        </w:rPr>
        <w:t>Отказ от НЭП привел к возникновению новых пробелов в социально-экономической сфере.</w:t>
      </w:r>
    </w:p>
    <w:p w:rsidR="003212C2" w:rsidRDefault="003212C2" w:rsidP="003212C2">
      <w:pPr>
        <w:pStyle w:val="a9"/>
      </w:pPr>
      <w:r>
        <w:rPr>
          <w:rFonts w:hint="eastAsia"/>
        </w:rPr>
        <w:t xml:space="preserve">Таким образом, важнейшим выводом является то, что в 1920-1930 гг. социально-экономическая сфера в СССР претерпела значительные трансформации: от полного отказа от товарно-денежных отношений в период «военного коммунизма», к значительному ослаблению государственного контроля в предпринимательской сфере, непримиримой борьбой с этим явлением в системе государственного управления в период проведения «новой экономической политики», а затем к попыткам повышения производительности труда посредством культивирований движений энтузиастов в </w:t>
      </w:r>
      <w:proofErr w:type="spellStart"/>
      <w:r>
        <w:rPr>
          <w:rFonts w:hint="eastAsia"/>
        </w:rPr>
        <w:t>постнэповский</w:t>
      </w:r>
      <w:proofErr w:type="spellEnd"/>
      <w:r>
        <w:rPr>
          <w:rFonts w:hint="eastAsia"/>
        </w:rPr>
        <w:t xml:space="preserve"> период (в </w:t>
      </w:r>
      <w:proofErr w:type="spellStart"/>
      <w:r>
        <w:rPr>
          <w:rFonts w:hint="eastAsia"/>
        </w:rPr>
        <w:t>т.ч</w:t>
      </w:r>
      <w:proofErr w:type="spellEnd"/>
      <w:r>
        <w:rPr>
          <w:rFonts w:hint="eastAsia"/>
        </w:rPr>
        <w:t>. стахановского) в совокупности с ужесточением уголовной ответственности за прогулы, опоздания, уклонения от трудовой деятельности.</w:t>
      </w:r>
    </w:p>
    <w:p w:rsidR="00DB6119" w:rsidRDefault="00DB6119" w:rsidP="003212C2">
      <w:pPr>
        <w:pStyle w:val="a8"/>
        <w:rPr>
          <w:rFonts w:eastAsia="Times New Roman"/>
        </w:rPr>
      </w:pPr>
      <w:bookmarkStart w:id="7" w:name="_Toc164712050"/>
      <w:r>
        <w:rPr>
          <w:rFonts w:eastAsia="Times New Roman"/>
        </w:rPr>
        <w:t xml:space="preserve">2 </w:t>
      </w:r>
      <w:r w:rsidR="009B7DAE" w:rsidRPr="009B7DAE">
        <w:rPr>
          <w:rFonts w:eastAsia="Times New Roman" w:hint="eastAsia"/>
        </w:rPr>
        <w:t>Герои и личности эпохи СССР 1920-1930-х годов: их вклад в развитие страны</w:t>
      </w:r>
      <w:bookmarkEnd w:id="7"/>
    </w:p>
    <w:p w:rsidR="00A83F74" w:rsidRPr="003939B5" w:rsidRDefault="00A83F74" w:rsidP="003212C2">
      <w:pPr>
        <w:pStyle w:val="a8"/>
        <w:rPr>
          <w:rFonts w:eastAsia="Times New Roman"/>
        </w:rPr>
      </w:pPr>
      <w:bookmarkStart w:id="8" w:name="_Toc164712051"/>
      <w:r>
        <w:rPr>
          <w:rFonts w:eastAsia="Times New Roman"/>
        </w:rPr>
        <w:t>2.1 Героизация в СССР</w:t>
      </w:r>
      <w:r w:rsidR="003939B5" w:rsidRPr="003939B5">
        <w:rPr>
          <w:rFonts w:eastAsia="Times New Roman"/>
        </w:rPr>
        <w:t>:</w:t>
      </w:r>
      <w:r w:rsidR="003939B5">
        <w:rPr>
          <w:rFonts w:eastAsia="Times New Roman"/>
        </w:rPr>
        <w:t xml:space="preserve"> от мученика к созидателю</w:t>
      </w:r>
      <w:bookmarkEnd w:id="8"/>
    </w:p>
    <w:p w:rsidR="00A83F74" w:rsidRDefault="00A83F74" w:rsidP="00A83F74">
      <w:pPr>
        <w:pStyle w:val="a9"/>
      </w:pPr>
      <w:r>
        <w:rPr>
          <w:rFonts w:hint="eastAsia"/>
        </w:rPr>
        <w:t>Прежде чем говорить о конкретных героях и героических личностях стоит обратить внимание на сам феномен советской героизации 1920-1930-х годов. Возникновение «героической» прослойки населения стало наиболее ярко выраженным образчиком социальной мобильности советского общества.</w:t>
      </w:r>
    </w:p>
    <w:p w:rsidR="00A83F74" w:rsidRDefault="00A83F74" w:rsidP="00A83F74">
      <w:pPr>
        <w:pStyle w:val="a9"/>
      </w:pPr>
      <w:r>
        <w:rPr>
          <w:rFonts w:hint="eastAsia"/>
        </w:rPr>
        <w:lastRenderedPageBreak/>
        <w:t xml:space="preserve">В апреле 1939 году СССР демонстрировал всему миру свои достижения на Нью-Йоркской Всемирной выставке «Мир будущего». Перед монументальным зданием возвышалась 22-метровая из мрамора скульптура рабочего, водруженная на 54-метровый обелиск. Внутри здания посетителей встречали скульптуры Ленина и Сталина, расположенные по краям огромного панно под названием «Знатные люди Страны Советов» художника В.П. </w:t>
      </w:r>
      <w:proofErr w:type="spellStart"/>
      <w:r>
        <w:rPr>
          <w:rFonts w:hint="eastAsia"/>
        </w:rPr>
        <w:t>Ефанова</w:t>
      </w:r>
      <w:proofErr w:type="spellEnd"/>
      <w:r>
        <w:rPr>
          <w:rFonts w:hint="eastAsia"/>
        </w:rPr>
        <w:t xml:space="preserve">. На панно было изображено 60 человек, являвшихся гордостью СССР. Центральное место занимали советские герои - летчики В.П. Чкалов, М.М. Громов, В.К. Коккинаки, И.С. Юмашев, П.Д. Осипенко, В.С. </w:t>
      </w:r>
      <w:proofErr w:type="spellStart"/>
      <w:r>
        <w:rPr>
          <w:rFonts w:hint="eastAsia"/>
        </w:rPr>
        <w:t>Гризодубова</w:t>
      </w:r>
      <w:proofErr w:type="spellEnd"/>
      <w:r>
        <w:rPr>
          <w:rFonts w:hint="eastAsia"/>
        </w:rPr>
        <w:t>, М.М. Раскова, полярники во главе с И.Д. Папаниным и О.Ю. Шмидтом, а также герои труда - А.Г. Стаханов, П.Ф. Кривонос. По замыслу автора, все персонажи представляли коллективный портрет, отмеченный «типическими чертами людей советской эпохи»</w:t>
      </w:r>
      <w:r w:rsidR="008919B2">
        <w:t xml:space="preserve"> </w:t>
      </w:r>
      <w:r w:rsidR="008919B2" w:rsidRPr="008919B2">
        <w:t>[8]</w:t>
      </w:r>
      <w:r>
        <w:rPr>
          <w:rFonts w:hint="eastAsia"/>
        </w:rPr>
        <w:t>.</w:t>
      </w:r>
    </w:p>
    <w:p w:rsidR="00A83F74" w:rsidRPr="00A83F74" w:rsidRDefault="00A83F74" w:rsidP="003939B5">
      <w:pPr>
        <w:pStyle w:val="a9"/>
      </w:pPr>
      <w:r>
        <w:rPr>
          <w:rFonts w:hint="eastAsia"/>
        </w:rPr>
        <w:t>Основной посыл расшифровывался просто - новый советский человек является в первую очередь человеком героическим, а СССР превратился в родину героев, которым по плечу любые подвиги и свершения. Эта презентация стала наглядным выражением апогея процесса героизации, который стремительно набирал обороты в начале 1930-х годов.</w:t>
      </w:r>
    </w:p>
    <w:p w:rsidR="00A83F74" w:rsidRDefault="00A83F74" w:rsidP="00A83F74">
      <w:pPr>
        <w:pStyle w:val="a9"/>
      </w:pPr>
      <w:r>
        <w:rPr>
          <w:rFonts w:hint="eastAsia"/>
        </w:rPr>
        <w:t>Сразу же после прихода большевиков к власти стала доминировать парадигма почитания героев-мучеников.</w:t>
      </w:r>
    </w:p>
    <w:p w:rsidR="00A83F74" w:rsidRDefault="00A83F74" w:rsidP="00A83F74">
      <w:pPr>
        <w:pStyle w:val="a9"/>
      </w:pPr>
      <w:r>
        <w:rPr>
          <w:rFonts w:hint="eastAsia"/>
        </w:rPr>
        <w:t>Почитание героев, здравствующих в широких масштабах, было проблематичным. В первую очередь этому мешало утопическое стремление ко всеобщему равенству. Поэтому, несмотря на появление первых тысяч «официальных» героев господствовала точка зрения, согласно которой героями были все трудящиеся, вступившие в борьбу с «эксплуататорами».</w:t>
      </w:r>
    </w:p>
    <w:p w:rsidR="00A83F74" w:rsidRDefault="00A83F74" w:rsidP="00A83F74">
      <w:pPr>
        <w:pStyle w:val="a9"/>
      </w:pPr>
      <w:r>
        <w:rPr>
          <w:rFonts w:hint="eastAsia"/>
        </w:rPr>
        <w:t xml:space="preserve">Такого рода моральный надлом, равно как и нэповская действительность, оставляли мало места подвигу. Робкие попытки героизации в виде переименования городов, улиц и </w:t>
      </w:r>
      <w:proofErr w:type="gramStart"/>
      <w:r>
        <w:rPr>
          <w:rFonts w:hint="eastAsia"/>
        </w:rPr>
        <w:t>учебных заведений в честь героев революции</w:t>
      </w:r>
      <w:proofErr w:type="gramEnd"/>
      <w:r>
        <w:rPr>
          <w:rFonts w:hint="eastAsia"/>
        </w:rPr>
        <w:t xml:space="preserve"> и гражданской войны не могли изменить ситуацию, тем более что в данном случае в качестве героев выступали исключительно вожди, деятели партии и государства, входившие в </w:t>
      </w:r>
      <w:r>
        <w:rPr>
          <w:rFonts w:hint="eastAsia"/>
        </w:rPr>
        <w:lastRenderedPageBreak/>
        <w:t xml:space="preserve">высший эшелон советской элиты. Рядовой гражданин страны трезво расценивал свои шансы стать вторым Троцким или Фрунзе, </w:t>
      </w:r>
      <w:proofErr w:type="gramStart"/>
      <w:r>
        <w:rPr>
          <w:rFonts w:hint="eastAsia"/>
        </w:rPr>
        <w:t>а следовательно</w:t>
      </w:r>
      <w:proofErr w:type="gramEnd"/>
      <w:r>
        <w:rPr>
          <w:rFonts w:hint="eastAsia"/>
        </w:rPr>
        <w:t>, не мог себя идентифицировать с этими немногими героями. В результате нэп так и не создал позитивного образа советского героя. Кроме того, в рядах советской элиты в эти годы были сильны настроения против «красных икон» - вместо этого на роль героев предлагались трудящиеся массы, целые рабочие коллективы</w:t>
      </w:r>
      <w:r w:rsidR="00D33F0A">
        <w:t xml:space="preserve"> </w:t>
      </w:r>
      <w:r w:rsidR="00D33F0A" w:rsidRPr="00D33F0A">
        <w:t>[</w:t>
      </w:r>
      <w:r w:rsidR="008919B2">
        <w:t>9</w:t>
      </w:r>
      <w:r w:rsidR="00D33F0A" w:rsidRPr="00D33F0A">
        <w:t>]</w:t>
      </w:r>
      <w:r>
        <w:rPr>
          <w:rFonts w:hint="eastAsia"/>
        </w:rPr>
        <w:t>.</w:t>
      </w:r>
    </w:p>
    <w:p w:rsidR="00A83F74" w:rsidRDefault="00A83F74" w:rsidP="00A83F74">
      <w:pPr>
        <w:pStyle w:val="a9"/>
      </w:pPr>
      <w:r>
        <w:rPr>
          <w:rFonts w:hint="eastAsia"/>
        </w:rPr>
        <w:t>В первые годы коллективизации и индустриализации по-прежнему доминировал культ «мертвых героев», павших от рук кулаков. К примеру, пионер Павлик Морозов, противостоявший расхищению социалистической собственности и кулачеству в лице своего отца — Трофима Морозова и поплатившийся за это жизнью. Или тракторист Петр Дьяков, которому достался трактор, конфискованный у сельских кулаков. Обозлённые кулаки напали на работающего в поле Дьякова, избили его, облили керосином и подожгли. В обоих случаях пропагандистская советская машина сделала все, чтобы создать мифологический образ героев-мучеников.</w:t>
      </w:r>
    </w:p>
    <w:p w:rsidR="00A83F74" w:rsidRDefault="00A83F74" w:rsidP="00A83F74">
      <w:pPr>
        <w:pStyle w:val="a9"/>
      </w:pPr>
      <w:r>
        <w:rPr>
          <w:rFonts w:hint="eastAsia"/>
        </w:rPr>
        <w:t>Смена парадигмы образа героя произошла в 1933-1934 гг. В это время в СССР стартовал продолжительный период превознесения и празднования собственных достижений, где герои были призваны наглядно воплощать успехи державы; создается целая индустрия по производству героев. Новые советские герои - летчики, полярные исследователи, стахановцы - полностью соответствовали духу времени, когда мерилом любой деятельности стала исключительно полезность советскому государству. Типаж героя-мученика уступил первое место герою-созидателю, герою-деятелю, который, совершая подвиги с риском для жизни, вовсе не обязательно должен был погибнуть.</w:t>
      </w:r>
    </w:p>
    <w:p w:rsidR="00A83F74" w:rsidRDefault="00A83F74" w:rsidP="00A83F74">
      <w:pPr>
        <w:pStyle w:val="a9"/>
      </w:pPr>
      <w:r>
        <w:rPr>
          <w:rFonts w:hint="eastAsia"/>
        </w:rPr>
        <w:t>Важную роль в генезисе советского героизма 1930-х годов также сыграло стремление сталинского режима представить советскую действительность радостной и праздничной. Репрезентация героев, а также ритуалы празднований их геройских свершений внесли новые краски в жизнь Страны Советов.</w:t>
      </w:r>
    </w:p>
    <w:p w:rsidR="00A83F74" w:rsidRDefault="00A83F74" w:rsidP="00A83F74">
      <w:pPr>
        <w:pStyle w:val="a9"/>
      </w:pPr>
      <w:r>
        <w:rPr>
          <w:rFonts w:hint="eastAsia"/>
        </w:rPr>
        <w:lastRenderedPageBreak/>
        <w:t>Контраст между тяжелой жизнью большинства советских граждан и все более блестящим бытием геройской плеяды был настолько сильным, что порождал, в первую очередь у молодежи, притягательное стремление подражать героям и принадлежать к ним.</w:t>
      </w:r>
    </w:p>
    <w:p w:rsidR="00A83F74" w:rsidRDefault="00A83F74" w:rsidP="00A83F74">
      <w:pPr>
        <w:pStyle w:val="a8"/>
      </w:pPr>
      <w:bookmarkStart w:id="9" w:name="_Toc164712052"/>
      <w:r>
        <w:t>2.</w:t>
      </w:r>
      <w:r w:rsidR="003939B5">
        <w:t>2</w:t>
      </w:r>
      <w:r>
        <w:t xml:space="preserve"> </w:t>
      </w:r>
      <w:r w:rsidRPr="00A83F74">
        <w:t xml:space="preserve">Генезис наградной системы </w:t>
      </w:r>
      <w:r w:rsidR="003939B5">
        <w:t>и новый советский героизм как факторы социальной мобильности</w:t>
      </w:r>
      <w:bookmarkEnd w:id="9"/>
    </w:p>
    <w:p w:rsidR="00A83F74" w:rsidRPr="00A83F74" w:rsidRDefault="00A83F74" w:rsidP="00A83F74">
      <w:pPr>
        <w:pStyle w:val="a9"/>
      </w:pPr>
      <w:r w:rsidRPr="00A83F74">
        <w:t>Большевики сделали первый шаг на пути создания собственной наградной системы уже в 1918 г., учредив орден Красного Знамени. Через десятилетие, в сентябре 1928 г., был учрежден орден Трудового Красного Знамени, а в апреле 1930 г. - ордена Ленина и Красной Звезды. Настоящим прорывом стало введение в апреле 1934 г. звания Героя Советского Союза. В ноябре 1935 г. был учрежден орден Знак Почета, а в октябре и декабре 1938 г. -еще четыре медали: «За отвагу», «За боевые заслуги», «За трудовую доблесть» и «За трудовое отличие». Окончательная точка в формировании довоенной советской наградной системы была поставлена с учреждением в декабре 1938 г. звания Героя Социалистического Труда.</w:t>
      </w:r>
    </w:p>
    <w:p w:rsidR="00A83F74" w:rsidRPr="00A83F74" w:rsidRDefault="00A83F74" w:rsidP="00A83F74">
      <w:pPr>
        <w:pStyle w:val="a9"/>
      </w:pPr>
      <w:r w:rsidRPr="00A83F74">
        <w:t>Существенное расширение наградной системы в 1930-е годы служит убедительным примером роста степени героизации советского общества, о чем свидетельствует статистика награждений. Очевидная тенденция резкого увеличения награждений в последние предвоенные годы прослеживается в отношении всех вышеперечисленных наград. Даже если обратиться к статистике награждений сугубо «мирными» орденами, то и здесь мы увидим совершенно очевидный, хотя и менее впечатляющий, по сравнению с боевыми медалями, прирост.</w:t>
      </w:r>
    </w:p>
    <w:p w:rsidR="00A83F74" w:rsidRPr="00A83F74" w:rsidRDefault="00A83F74" w:rsidP="00A83F74">
      <w:pPr>
        <w:pStyle w:val="a9"/>
      </w:pPr>
      <w:r w:rsidRPr="00A83F74">
        <w:t>Итоговая статистика награждений орденами и медалями СССР за 1918-1940 гг. выглядит следующим образом: 1918-1923 гг. - 14639 награждений, 1924-1937 гг. - 18145 и 1938-1940 гг. - 119911, итого было вручено 152695 наград.</w:t>
      </w:r>
    </w:p>
    <w:p w:rsidR="00A83F74" w:rsidRPr="00A83F74" w:rsidRDefault="00A83F74" w:rsidP="00A83F74">
      <w:pPr>
        <w:pStyle w:val="a9"/>
      </w:pPr>
      <w:r w:rsidRPr="00A83F74">
        <w:t>Однако, несмотря на резкий рост числа награждений, не происходило «размывания» наградной системы, не наблюдалась девальвация наград, к награжденным относился достаточно ограниченный круг советских элит.</w:t>
      </w:r>
    </w:p>
    <w:p w:rsidR="00A83F74" w:rsidRDefault="00A83F74" w:rsidP="003939B5">
      <w:pPr>
        <w:pStyle w:val="a9"/>
      </w:pPr>
      <w:r w:rsidRPr="00A83F74">
        <w:lastRenderedPageBreak/>
        <w:t>Существенное расширение наградной системы и динамичный рост награждений сыграли весомую роль в героизации советского общества 1930-х годов. Кроме того, награждения выступали эффективным средством формирования, поощрения и дифференциации советских элит.</w:t>
      </w:r>
    </w:p>
    <w:p w:rsidR="00B95CB4" w:rsidRDefault="00B95CB4" w:rsidP="00B95CB4">
      <w:pPr>
        <w:pStyle w:val="a9"/>
      </w:pPr>
      <w:r>
        <w:rPr>
          <w:rFonts w:hint="eastAsia"/>
        </w:rPr>
        <w:t>Свою любовь, уважение и почитание летчиков Сталин не раз демонстрировал публично. В 1935-1941 гг. в Кремле был дан 41 официальный прием, из них шесть были непосредственно посвящены летчикам, два - полярникам и лишь один - работникам металлургической и угольной промышленности. Такая диспропорция наглядно свидетельствует, какой группе героев отдавал предпочтение лично Сталин.</w:t>
      </w:r>
    </w:p>
    <w:p w:rsidR="00B95CB4" w:rsidRDefault="00B95CB4" w:rsidP="00B95CB4">
      <w:pPr>
        <w:pStyle w:val="a9"/>
      </w:pPr>
      <w:r>
        <w:rPr>
          <w:rFonts w:hint="eastAsia"/>
        </w:rPr>
        <w:t xml:space="preserve">Героический образ советских летчиков основывался на ценностях Просвещения. Летчики служили выражением всего самого передового в обществе, являя собой притягательный пример для подражания. Режиму нужны были образованные кадры, способные учиться и овладевать техникой. Среди них можно выделить Валерия Павловича Чкалова — командира экипажа самолёта, совершившего первый беспосадочный перелёт через Северный полюс из Москвы в Америку, а также Валентину Степановну </w:t>
      </w:r>
      <w:proofErr w:type="spellStart"/>
      <w:r>
        <w:rPr>
          <w:rFonts w:hint="eastAsia"/>
        </w:rPr>
        <w:t>Гризодубову</w:t>
      </w:r>
      <w:proofErr w:type="spellEnd"/>
      <w:r>
        <w:rPr>
          <w:rFonts w:hint="eastAsia"/>
        </w:rPr>
        <w:t>, которая установила мировой рекорд, совершив беспосадочный перелет из Москвы до Дальнего Востока.</w:t>
      </w:r>
    </w:p>
    <w:p w:rsidR="00B95CB4" w:rsidRDefault="00B95CB4" w:rsidP="00B95CB4">
      <w:pPr>
        <w:pStyle w:val="a9"/>
      </w:pPr>
      <w:r>
        <w:rPr>
          <w:rFonts w:hint="eastAsia"/>
        </w:rPr>
        <w:t>Однако вряд ли все можно объяснить только личными пристрастиями вождя. По сути, героический образ советских летчиков основывался на ценностях Просвещения, с его верой в прогресс, в безграничность человеческих возможностей. Летчики служили выражением всего самого передового в обществе, являя собой притягательный пример для подражания. Режиму нужны были не столько смелые фанатики, готовые отдать свою жизнь по первому требованию, сколько образованные кадры, способные учиться и овладевать техникой.</w:t>
      </w:r>
    </w:p>
    <w:p w:rsidR="00B95CB4" w:rsidRDefault="00B95CB4" w:rsidP="00B95CB4">
      <w:pPr>
        <w:pStyle w:val="a9"/>
      </w:pPr>
      <w:r>
        <w:rPr>
          <w:rFonts w:hint="eastAsia"/>
        </w:rPr>
        <w:t xml:space="preserve">Экспедиции полярников пополнили уникальными научными данными знания об Арктике и ее природе. Самый знаменитый советский полярный исследователь Иван Папанин возглавлял первую в мире арктическую экспедицию на дрейфующей льдине "Северный полюс-1". Стахановцы добивались высокой производительности </w:t>
      </w:r>
      <w:r>
        <w:rPr>
          <w:rFonts w:hint="eastAsia"/>
        </w:rPr>
        <w:lastRenderedPageBreak/>
        <w:t>труда, благодаря чему многократно превышали установленные нормы производства. Сам Алексей Григорьевич Стаханов смог в 14 раз превысить норму добычи угля и установить рекорд благодаря новой организации труда.</w:t>
      </w:r>
    </w:p>
    <w:p w:rsidR="00B95CB4" w:rsidRDefault="00B95CB4" w:rsidP="00B95CB4">
      <w:pPr>
        <w:pStyle w:val="a9"/>
      </w:pPr>
      <w:r>
        <w:rPr>
          <w:rFonts w:hint="eastAsia"/>
        </w:rPr>
        <w:t>Однако именно летчики в качестве универсальных героев устраивали всё советское общество. Значительная часть молодежи обоих полов, стремившаяся двигаться вверх по социальной лестнице, могла без каких-либо проблем отождествлять себя с летчиками.</w:t>
      </w:r>
    </w:p>
    <w:p w:rsidR="00B95CB4" w:rsidRDefault="00B95CB4" w:rsidP="00B95CB4">
      <w:pPr>
        <w:pStyle w:val="a9"/>
      </w:pPr>
      <w:r>
        <w:rPr>
          <w:rFonts w:hint="eastAsia"/>
        </w:rPr>
        <w:t>Еще одной специфической чертой советского героизма являлся его дуальный характер. Сталинское общество существовало в состоянии перманентного кризиса и борьбы с многочисленными внутренними и внешними врагами. Умножению врагов-антигероев могли противостоять только новые советские герои. На эту роль как нельзя лучше подходила молодежь. Юноши и девушки, детство которых пришлось на революцию и гражданскую войну, мечтали о собственных героических свершениях, не желая оставаться в тени старших поколений.</w:t>
      </w:r>
    </w:p>
    <w:p w:rsidR="00A83F74" w:rsidRDefault="00B95CB4" w:rsidP="00B95CB4">
      <w:pPr>
        <w:pStyle w:val="a9"/>
      </w:pPr>
      <w:r>
        <w:rPr>
          <w:rFonts w:hint="eastAsia"/>
        </w:rPr>
        <w:t xml:space="preserve">Основная функциональная роль советского героизма заключалась в том, что он выступал своеобразным социальным трамплином. Уже сама по себе потенциальная возможность вхождения в </w:t>
      </w:r>
      <w:proofErr w:type="spellStart"/>
      <w:r>
        <w:rPr>
          <w:rFonts w:hint="eastAsia"/>
        </w:rPr>
        <w:t>квазисоциальную</w:t>
      </w:r>
      <w:proofErr w:type="spellEnd"/>
      <w:r>
        <w:rPr>
          <w:rFonts w:hint="eastAsia"/>
        </w:rPr>
        <w:t xml:space="preserve"> группу советских героев превращалась в эффективный инструмент политики форсированного социального выдвижения и мощный карьерный лифт, который позволил множеству выдвиженцев, главным образом из числа молодежи, успешно адаптироваться к сталинской власти и реалиям советской действительности.</w:t>
      </w:r>
    </w:p>
    <w:p w:rsidR="009B7DAE" w:rsidRDefault="009B7DAE" w:rsidP="009B7DAE">
      <w:pPr>
        <w:pStyle w:val="a8"/>
      </w:pPr>
      <w:bookmarkStart w:id="10" w:name="_Toc164712053"/>
      <w:r w:rsidRPr="009B7DAE">
        <w:t>3 Влияние индустриализации и коллективизации на экономическое и социальное развитие СССР</w:t>
      </w:r>
      <w:bookmarkEnd w:id="10"/>
    </w:p>
    <w:p w:rsidR="009B7DAE" w:rsidRDefault="009B7DAE" w:rsidP="009B7DAE">
      <w:pPr>
        <w:pStyle w:val="a8"/>
      </w:pPr>
      <w:bookmarkStart w:id="11" w:name="_Toc164712054"/>
      <w:r w:rsidRPr="00C40133">
        <w:t xml:space="preserve">3.1 </w:t>
      </w:r>
      <w:r w:rsidRPr="009B7DAE">
        <w:t>Индустриализация</w:t>
      </w:r>
      <w:r w:rsidR="003939B5">
        <w:t>, её итоги и последствия</w:t>
      </w:r>
      <w:bookmarkEnd w:id="11"/>
    </w:p>
    <w:p w:rsidR="008E2211" w:rsidRDefault="008E2211" w:rsidP="008E2211">
      <w:pPr>
        <w:pStyle w:val="a9"/>
      </w:pPr>
      <w:r>
        <w:rPr>
          <w:rFonts w:hint="eastAsia"/>
        </w:rPr>
        <w:t xml:space="preserve">По мере завершения восстановительного периода НЭП давал все больше сбоев. Требовались большие инвестиции для увеличения мощностей производства, создания новых промышленных отраслей (позиция большевиков по невыплате царских долгов препятствовала притоку новых инвестиций из-за границы). Было </w:t>
      </w:r>
      <w:r>
        <w:rPr>
          <w:rFonts w:hint="eastAsia"/>
        </w:rPr>
        <w:lastRenderedPageBreak/>
        <w:t xml:space="preserve">необходимо увеличивать товарность крестьянских хозяйств (в деревне тормозилось развитие индивидуальных </w:t>
      </w:r>
      <w:proofErr w:type="spellStart"/>
      <w:r>
        <w:rPr>
          <w:rFonts w:hint="eastAsia"/>
        </w:rPr>
        <w:t>крупнотоварных</w:t>
      </w:r>
      <w:proofErr w:type="spellEnd"/>
      <w:r>
        <w:rPr>
          <w:rFonts w:hint="eastAsia"/>
        </w:rPr>
        <w:t xml:space="preserve"> крестьянских хозяйств). Ситуация осложнилась кризисом хлебозаготовок 1927 – 1928 годов (крестьяне обязаны были сдавать часть произведенного зерна государству по фиксированным ценам. Эти цены год от года занижались. Крестьяне сокращали посевы зерновых, переходя к производству других культур, закупочные цены на которые были выше. Эта ситуация и породила кризис – государство не смогло собрать планируемого количества хлеба)</w:t>
      </w:r>
      <w:r w:rsidR="00023E24" w:rsidRPr="00023E24">
        <w:t xml:space="preserve"> [10]</w:t>
      </w:r>
      <w:r>
        <w:rPr>
          <w:rFonts w:hint="eastAsia"/>
        </w:rPr>
        <w:t>.</w:t>
      </w:r>
    </w:p>
    <w:p w:rsidR="008E2211" w:rsidRDefault="008E2211" w:rsidP="008E2211">
      <w:pPr>
        <w:pStyle w:val="a9"/>
      </w:pPr>
      <w:r>
        <w:rPr>
          <w:rFonts w:hint="eastAsia"/>
        </w:rPr>
        <w:t>В партии возникли споры по источникам финансирования индустриализации:</w:t>
      </w:r>
    </w:p>
    <w:p w:rsidR="008E2211" w:rsidRDefault="008E2211" w:rsidP="008E2211">
      <w:pPr>
        <w:pStyle w:val="a9"/>
      </w:pPr>
      <w:r>
        <w:rPr>
          <w:rFonts w:hint="eastAsia"/>
        </w:rPr>
        <w:t>- Л. Д. Троцкий, Л. Б. Каменев, Г. Е. Зиновьев, Е. А. Преображенский выступали за проведение форсированной индустриализации, источником обеспечения которой будут налоги с крестьянства.</w:t>
      </w:r>
    </w:p>
    <w:p w:rsidR="008E2211" w:rsidRDefault="008E2211" w:rsidP="008E2211">
      <w:pPr>
        <w:pStyle w:val="a9"/>
      </w:pPr>
      <w:r>
        <w:rPr>
          <w:rFonts w:hint="eastAsia"/>
        </w:rPr>
        <w:t xml:space="preserve">- Н. И. Бухарин, А. И. Рыков и </w:t>
      </w:r>
      <w:proofErr w:type="spellStart"/>
      <w:r>
        <w:rPr>
          <w:rFonts w:hint="eastAsia"/>
        </w:rPr>
        <w:t>И</w:t>
      </w:r>
      <w:proofErr w:type="spellEnd"/>
      <w:r>
        <w:rPr>
          <w:rFonts w:hint="eastAsia"/>
        </w:rPr>
        <w:t>. В. Сталин считали, что источником может быть сама промышленность, прогрессивное налогообложение и личные сбережения.</w:t>
      </w:r>
    </w:p>
    <w:p w:rsidR="008E2211" w:rsidRDefault="008E2211" w:rsidP="008E2211">
      <w:pPr>
        <w:pStyle w:val="a9"/>
      </w:pPr>
      <w:r>
        <w:rPr>
          <w:rFonts w:hint="eastAsia"/>
        </w:rPr>
        <w:t>Источники накоплений на проведение индустриализации:</w:t>
      </w:r>
    </w:p>
    <w:p w:rsidR="008E2211" w:rsidRDefault="008E2211" w:rsidP="008E2211">
      <w:pPr>
        <w:pStyle w:val="a9"/>
      </w:pPr>
      <w:r>
        <w:rPr>
          <w:rFonts w:hint="eastAsia"/>
        </w:rPr>
        <w:t>- Доходы с аграрного сектора (за счет налогов и принудительной закупки зерна по низким закупочным ценам).</w:t>
      </w:r>
    </w:p>
    <w:p w:rsidR="008E2211" w:rsidRDefault="008E2211" w:rsidP="008E2211">
      <w:pPr>
        <w:pStyle w:val="a9"/>
      </w:pPr>
      <w:r>
        <w:rPr>
          <w:rFonts w:hint="eastAsia"/>
        </w:rPr>
        <w:t>- Повышение цен и налогов, насильственные займы государства у населения.</w:t>
      </w:r>
    </w:p>
    <w:p w:rsidR="008E2211" w:rsidRDefault="008E2211" w:rsidP="008E2211">
      <w:pPr>
        <w:pStyle w:val="a9"/>
      </w:pPr>
      <w:r>
        <w:rPr>
          <w:rFonts w:hint="eastAsia"/>
        </w:rPr>
        <w:t>- Доходы с легкой промышленности и внешней торговли.</w:t>
      </w:r>
    </w:p>
    <w:p w:rsidR="008E2211" w:rsidRDefault="008E2211" w:rsidP="008E2211">
      <w:pPr>
        <w:pStyle w:val="a9"/>
      </w:pPr>
      <w:r>
        <w:rPr>
          <w:rFonts w:hint="eastAsia"/>
        </w:rPr>
        <w:t>- Продажа церковных и художественных ценностей за границу, а также сырьевых ресурсов.</w:t>
      </w:r>
    </w:p>
    <w:p w:rsidR="008E2211" w:rsidRDefault="008E2211" w:rsidP="008E2211">
      <w:pPr>
        <w:pStyle w:val="a9"/>
      </w:pPr>
      <w:r>
        <w:rPr>
          <w:rFonts w:hint="eastAsia"/>
        </w:rPr>
        <w:t>Цели индустриализации: преодолеть экономическую и техническую отсталость от капиталистических стран Запада, достигнуть экономической независимости, создать мощную оборонную систему, насытить техникой аграрный сектор экономики: произвести для деревни достаточное количество тракторов и комбайнов.</w:t>
      </w:r>
    </w:p>
    <w:p w:rsidR="008E2211" w:rsidRDefault="008E2211" w:rsidP="008E2211">
      <w:pPr>
        <w:pStyle w:val="a9"/>
      </w:pPr>
      <w:r>
        <w:rPr>
          <w:rFonts w:hint="eastAsia"/>
        </w:rPr>
        <w:lastRenderedPageBreak/>
        <w:t>На XIV съезде ВКП (б), проходившем в 1925 году, был принят курс на индустриализацию страны. Его принято называть «съездом индустриализации».</w:t>
      </w:r>
    </w:p>
    <w:p w:rsidR="008E2211" w:rsidRDefault="008E2211" w:rsidP="008E2211">
      <w:pPr>
        <w:pStyle w:val="a9"/>
      </w:pPr>
      <w:r>
        <w:rPr>
          <w:rFonts w:hint="eastAsia"/>
        </w:rPr>
        <w:t>Кроме того, во второй половине 1920-х годов усиливается администрирование</w:t>
      </w:r>
      <w:r w:rsidR="00442BC6">
        <w:t xml:space="preserve"> в </w:t>
      </w:r>
      <w:r>
        <w:rPr>
          <w:rFonts w:hint="eastAsia"/>
        </w:rPr>
        <w:t>экономике, которое привело к созданию государственного планирования.</w:t>
      </w:r>
    </w:p>
    <w:p w:rsidR="008E2211" w:rsidRDefault="008E2211" w:rsidP="008E2211">
      <w:pPr>
        <w:pStyle w:val="a9"/>
      </w:pPr>
      <w:r>
        <w:rPr>
          <w:rFonts w:hint="eastAsia"/>
        </w:rPr>
        <w:t xml:space="preserve">Первый пятилетний план (1928 – 1932 годов) был одобрен СНК в марте 1929 года и утвержден V съездом Советов в мае 1929 года. К этому времени страна превратилась в масштабную стройку: прокладывалась железнодорожная трасса </w:t>
      </w:r>
      <w:proofErr w:type="spellStart"/>
      <w:r>
        <w:rPr>
          <w:rFonts w:hint="eastAsia"/>
        </w:rPr>
        <w:t>ТуркСиб</w:t>
      </w:r>
      <w:proofErr w:type="spellEnd"/>
      <w:r>
        <w:rPr>
          <w:rFonts w:hint="eastAsia"/>
        </w:rPr>
        <w:t xml:space="preserve">, строились тракторный завод в Сталинграде, </w:t>
      </w:r>
      <w:proofErr w:type="spellStart"/>
      <w:r>
        <w:rPr>
          <w:rFonts w:hint="eastAsia"/>
        </w:rPr>
        <w:t>ДнепроГЭС</w:t>
      </w:r>
      <w:proofErr w:type="spellEnd"/>
      <w:r>
        <w:rPr>
          <w:rFonts w:hint="eastAsia"/>
        </w:rPr>
        <w:t>, Магнитогорский металлургический завод.</w:t>
      </w:r>
    </w:p>
    <w:p w:rsidR="008E2211" w:rsidRDefault="008E2211" w:rsidP="008E2211">
      <w:pPr>
        <w:pStyle w:val="a9"/>
      </w:pPr>
      <w:r>
        <w:rPr>
          <w:rFonts w:hint="eastAsia"/>
        </w:rPr>
        <w:t>В 1927 году было организовано общество содействия обороне, главной задачей которого было содействие укреплению обороноспособности страны, а также распространение авиационных и других военных знаний среди населения.</w:t>
      </w:r>
    </w:p>
    <w:p w:rsidR="008E2211" w:rsidRDefault="008E2211" w:rsidP="008E2211">
      <w:pPr>
        <w:pStyle w:val="a9"/>
      </w:pPr>
      <w:r>
        <w:rPr>
          <w:rFonts w:hint="eastAsia"/>
        </w:rPr>
        <w:t>Начало 1930-х годов ознаменовано активным авиастроительством. Среди имен выдающихся авиаконструкторов следует назвать А. С. Яковлева, А. Н. Туполева, Н. Н. Поликарпова.</w:t>
      </w:r>
    </w:p>
    <w:p w:rsidR="008E2211" w:rsidRDefault="008E2211" w:rsidP="003939B5">
      <w:pPr>
        <w:pStyle w:val="a9"/>
      </w:pPr>
      <w:r>
        <w:rPr>
          <w:rFonts w:hint="eastAsia"/>
        </w:rPr>
        <w:t>В 1929 году была введена карточная система распределения продуктов в городах. Причина была в нарушении принципов материального стимулирования, возникло несоответствие между ростом производительности труда и зарплаты, произошло увеличение цен.</w:t>
      </w:r>
    </w:p>
    <w:p w:rsidR="008E2211" w:rsidRPr="008E2211" w:rsidRDefault="008E2211" w:rsidP="008E2211">
      <w:pPr>
        <w:pStyle w:val="a9"/>
        <w:rPr>
          <w:rFonts w:eastAsiaTheme="majorEastAsia"/>
        </w:rPr>
      </w:pPr>
      <w:r w:rsidRPr="008E2211">
        <w:rPr>
          <w:rFonts w:eastAsiaTheme="majorEastAsia"/>
        </w:rPr>
        <w:t>Итогами индустриализации стали рост численности рабочего класса; вытеснение частного сектора из экономики (мелкая и средняя промышленность, переданная в руки нэпманов во время НЭПа, снова была национализирована); превращение СССР в аграрно-индустриальную страну.</w:t>
      </w:r>
    </w:p>
    <w:p w:rsidR="008E2211" w:rsidRPr="008E2211" w:rsidRDefault="008E2211" w:rsidP="008E2211">
      <w:pPr>
        <w:pStyle w:val="a9"/>
        <w:rPr>
          <w:rFonts w:eastAsiaTheme="majorEastAsia"/>
        </w:rPr>
      </w:pPr>
      <w:r w:rsidRPr="008E2211">
        <w:rPr>
          <w:rFonts w:eastAsiaTheme="majorEastAsia"/>
        </w:rPr>
        <w:t xml:space="preserve">Исчезла безработица, существовавшая во время НЭПа; стало возможным обходиться без импорта товаров; созданы основы военно-промышленного комплекса (ВПК); произошло укрепление обороноспособности страны; были </w:t>
      </w:r>
      <w:r w:rsidRPr="008E2211">
        <w:rPr>
          <w:rFonts w:eastAsiaTheme="majorEastAsia"/>
        </w:rPr>
        <w:lastRenderedPageBreak/>
        <w:t>реализованы проекты, заложившие основу развития экономики на многие десятилетия вперед.</w:t>
      </w:r>
    </w:p>
    <w:p w:rsidR="008E2211" w:rsidRPr="008E2211" w:rsidRDefault="008E2211" w:rsidP="008E2211">
      <w:pPr>
        <w:pStyle w:val="a9"/>
        <w:rPr>
          <w:rFonts w:eastAsiaTheme="majorEastAsia"/>
        </w:rPr>
      </w:pPr>
      <w:r w:rsidRPr="008E2211">
        <w:rPr>
          <w:rFonts w:eastAsiaTheme="majorEastAsia"/>
        </w:rPr>
        <w:t>Последствиями индустриализации можно считать усиление административно-командной системы в экономике и ускорение индустриализации, которая:</w:t>
      </w:r>
    </w:p>
    <w:p w:rsidR="008E2211" w:rsidRPr="008E2211" w:rsidRDefault="008E2211" w:rsidP="008E2211">
      <w:pPr>
        <w:pStyle w:val="a9"/>
        <w:rPr>
          <w:rFonts w:eastAsiaTheme="majorEastAsia"/>
        </w:rPr>
      </w:pPr>
      <w:r w:rsidRPr="008E2211">
        <w:rPr>
          <w:rFonts w:eastAsiaTheme="majorEastAsia"/>
        </w:rPr>
        <w:t>- породила штурмовые методы решения экономических проблем в СССР и обесценила человеческую жизнь, низведя её до «средства» решения поставленных целей;</w:t>
      </w:r>
    </w:p>
    <w:p w:rsidR="008E2211" w:rsidRPr="008E2211" w:rsidRDefault="008E2211" w:rsidP="008E2211">
      <w:pPr>
        <w:pStyle w:val="a9"/>
        <w:rPr>
          <w:rFonts w:eastAsiaTheme="majorEastAsia"/>
        </w:rPr>
      </w:pPr>
      <w:r w:rsidRPr="008E2211">
        <w:rPr>
          <w:rFonts w:eastAsiaTheme="majorEastAsia"/>
        </w:rPr>
        <w:t>- предопределила проведение насильственной коллективизации как средства её обеспечения материальными и людскими ресурсами и спровоцировала многочисленные жертвы среди крестьянского населения;</w:t>
      </w:r>
    </w:p>
    <w:p w:rsidR="008E2211" w:rsidRPr="008E2211" w:rsidRDefault="008E2211" w:rsidP="008E2211">
      <w:pPr>
        <w:pStyle w:val="a9"/>
        <w:rPr>
          <w:rFonts w:eastAsiaTheme="majorEastAsia"/>
        </w:rPr>
      </w:pPr>
      <w:r w:rsidRPr="008E2211">
        <w:rPr>
          <w:rFonts w:eastAsiaTheme="majorEastAsia"/>
        </w:rPr>
        <w:t>- стимулировала развитие и усиление роли репрессивно-охранительных органов в жизни государства и общества и «лагерной экономики» как важной составной части экономики страны в целом;</w:t>
      </w:r>
    </w:p>
    <w:p w:rsidR="008E2211" w:rsidRPr="008E2211" w:rsidRDefault="008E2211" w:rsidP="008E2211">
      <w:pPr>
        <w:pStyle w:val="a9"/>
        <w:rPr>
          <w:rFonts w:eastAsiaTheme="majorEastAsia"/>
        </w:rPr>
      </w:pPr>
      <w:r w:rsidRPr="008E2211">
        <w:rPr>
          <w:rFonts w:eastAsiaTheme="majorEastAsia"/>
        </w:rPr>
        <w:t>- предопределила окончательное перерождение советской власти в авторитарно-репрессивный режим л</w:t>
      </w:r>
      <w:r w:rsidR="00442BC6">
        <w:rPr>
          <w:rFonts w:eastAsiaTheme="majorEastAsia"/>
        </w:rPr>
        <w:t>ичной власти И. В. Сталина.</w:t>
      </w:r>
    </w:p>
    <w:p w:rsidR="008E2211" w:rsidRPr="008E2211" w:rsidRDefault="008E2211" w:rsidP="008E2211">
      <w:pPr>
        <w:pStyle w:val="a9"/>
        <w:rPr>
          <w:rFonts w:eastAsiaTheme="majorEastAsia"/>
        </w:rPr>
      </w:pPr>
      <w:r w:rsidRPr="008E2211">
        <w:rPr>
          <w:rFonts w:eastAsiaTheme="majorEastAsia"/>
        </w:rPr>
        <w:t>Одним из важных итогов политики коллективизации и индустриализации стала массовая миграция населения из деревни в город, что объяснялось следующими причинами:</w:t>
      </w:r>
    </w:p>
    <w:p w:rsidR="008E2211" w:rsidRPr="008E2211" w:rsidRDefault="008E2211" w:rsidP="008E2211">
      <w:pPr>
        <w:pStyle w:val="a9"/>
        <w:rPr>
          <w:rFonts w:eastAsiaTheme="majorEastAsia"/>
        </w:rPr>
      </w:pPr>
      <w:r w:rsidRPr="008E2211">
        <w:rPr>
          <w:rFonts w:eastAsiaTheme="majorEastAsia"/>
        </w:rPr>
        <w:t>- Боязнь крестьян попасть под раскулачивание в деревне.</w:t>
      </w:r>
    </w:p>
    <w:p w:rsidR="008E2211" w:rsidRPr="008E2211" w:rsidRDefault="008E2211" w:rsidP="008E2211">
      <w:pPr>
        <w:pStyle w:val="a9"/>
        <w:rPr>
          <w:rFonts w:eastAsiaTheme="majorEastAsia"/>
        </w:rPr>
      </w:pPr>
      <w:r w:rsidRPr="008E2211">
        <w:rPr>
          <w:rFonts w:eastAsiaTheme="majorEastAsia"/>
        </w:rPr>
        <w:t>- Обилие рабочих мест в городе, которое открывала индустриализация.</w:t>
      </w:r>
    </w:p>
    <w:p w:rsidR="008E2211" w:rsidRPr="008E2211" w:rsidRDefault="008E2211" w:rsidP="008E2211">
      <w:pPr>
        <w:pStyle w:val="a9"/>
        <w:rPr>
          <w:rFonts w:eastAsiaTheme="majorEastAsia"/>
        </w:rPr>
      </w:pPr>
      <w:r w:rsidRPr="008E2211">
        <w:rPr>
          <w:rFonts w:eastAsiaTheme="majorEastAsia"/>
        </w:rPr>
        <w:t>- Молодежь стремилась получить высшее образование в городах.</w:t>
      </w:r>
    </w:p>
    <w:p w:rsidR="008E2211" w:rsidRPr="008E2211" w:rsidRDefault="008E2211" w:rsidP="008E2211">
      <w:pPr>
        <w:pStyle w:val="a9"/>
        <w:rPr>
          <w:rFonts w:eastAsiaTheme="majorEastAsia"/>
        </w:rPr>
      </w:pPr>
      <w:r w:rsidRPr="008E2211">
        <w:rPr>
          <w:rFonts w:eastAsiaTheme="majorEastAsia"/>
        </w:rPr>
        <w:t>- Материальное поощрение трудового энтузиазма в городе (стахановское движение).</w:t>
      </w:r>
    </w:p>
    <w:p w:rsidR="008E2211" w:rsidRPr="008E2211" w:rsidRDefault="008E2211" w:rsidP="008E2211">
      <w:pPr>
        <w:pStyle w:val="a9"/>
        <w:rPr>
          <w:rFonts w:eastAsiaTheme="majorEastAsia"/>
        </w:rPr>
      </w:pPr>
      <w:r w:rsidRPr="008E2211">
        <w:rPr>
          <w:rFonts w:eastAsiaTheme="majorEastAsia"/>
        </w:rPr>
        <w:t>В 1925 году была создана общественная организация «Союз воинствующих безбожников», целью которой была идейная борьба с религией во всех её проявлениях.</w:t>
      </w:r>
    </w:p>
    <w:p w:rsidR="008E2211" w:rsidRDefault="008E2211" w:rsidP="008E2211">
      <w:pPr>
        <w:pStyle w:val="a8"/>
      </w:pPr>
      <w:bookmarkStart w:id="12" w:name="_Toc164712055"/>
      <w:r w:rsidRPr="00C40133">
        <w:lastRenderedPageBreak/>
        <w:t>3.</w:t>
      </w:r>
      <w:r w:rsidR="003939B5">
        <w:t>2</w:t>
      </w:r>
      <w:r w:rsidRPr="00C40133">
        <w:t xml:space="preserve"> </w:t>
      </w:r>
      <w:r>
        <w:t>К</w:t>
      </w:r>
      <w:r w:rsidRPr="008E2211">
        <w:t>оллективизация</w:t>
      </w:r>
      <w:r w:rsidR="004621F0">
        <w:t>,</w:t>
      </w:r>
      <w:r w:rsidR="003939B5">
        <w:t xml:space="preserve"> её </w:t>
      </w:r>
      <w:r w:rsidR="004621F0">
        <w:t xml:space="preserve">итоги и </w:t>
      </w:r>
      <w:r w:rsidR="003939B5">
        <w:t>последствия, раскулачивание</w:t>
      </w:r>
      <w:bookmarkEnd w:id="12"/>
    </w:p>
    <w:p w:rsidR="008E2211" w:rsidRPr="008E2211" w:rsidRDefault="008E2211" w:rsidP="008E2211">
      <w:pPr>
        <w:pStyle w:val="a9"/>
        <w:rPr>
          <w:rFonts w:eastAsiaTheme="majorEastAsia"/>
        </w:rPr>
      </w:pPr>
      <w:r w:rsidRPr="008E2211">
        <w:rPr>
          <w:rFonts w:eastAsiaTheme="majorEastAsia"/>
        </w:rPr>
        <w:t>На проводимую индустриализацию нужны были деньги. Их решили выкачивать из деревни: объединить индивидуальные крестьянские хозяйства в коллективные, ограничить передвижение крестьян, закупать у них зерно по низким закупочным ценам и реализовывать продукцию по высоким. Разницу направлять на индустриализацию страны. Курс на коллективизацию был принят на XV съезде ВКП (б) в 1927 году.</w:t>
      </w:r>
    </w:p>
    <w:p w:rsidR="008E2211" w:rsidRPr="008E2211" w:rsidRDefault="008E2211" w:rsidP="008E2211">
      <w:pPr>
        <w:pStyle w:val="a9"/>
        <w:rPr>
          <w:rFonts w:eastAsiaTheme="majorEastAsia"/>
        </w:rPr>
      </w:pPr>
      <w:r w:rsidRPr="008E2211">
        <w:rPr>
          <w:rFonts w:eastAsiaTheme="majorEastAsia"/>
        </w:rPr>
        <w:t>Поводом к началу нового курса в деревне послужил кризис хлебозаготовок в конце 1927 года. Власти страны, в частности И. В. Сталин, не скрывали своих намерений стравить крестьян между собой и их же руками выкачать хлеб и зерно у зажиточной части деревни. Также была поставлена цель достичь обобществления сельскохозяйственных средств производства и организовать централизованное управление сельским хозяйством.</w:t>
      </w:r>
    </w:p>
    <w:p w:rsidR="008E2211" w:rsidRPr="008E2211" w:rsidRDefault="008E2211" w:rsidP="008E2211">
      <w:pPr>
        <w:pStyle w:val="a9"/>
        <w:rPr>
          <w:rFonts w:eastAsiaTheme="majorEastAsia"/>
        </w:rPr>
      </w:pPr>
      <w:r w:rsidRPr="008E2211">
        <w:rPr>
          <w:rFonts w:eastAsiaTheme="majorEastAsia"/>
        </w:rPr>
        <w:t xml:space="preserve">Были созданы крупные коллективные хозяйства, колхозы, причем нескольких разновидностей: коммуны (все имущество в коллективной собственности), артели (общие средства производства), </w:t>
      </w:r>
      <w:proofErr w:type="spellStart"/>
      <w:r w:rsidRPr="008E2211">
        <w:rPr>
          <w:rFonts w:eastAsiaTheme="majorEastAsia"/>
        </w:rPr>
        <w:t>СОЗы</w:t>
      </w:r>
      <w:proofErr w:type="spellEnd"/>
      <w:r w:rsidRPr="008E2211">
        <w:rPr>
          <w:rFonts w:eastAsiaTheme="majorEastAsia"/>
        </w:rPr>
        <w:t xml:space="preserve"> (совместное обрабатывание земли). Если во времена НЭПа существовал продналог и </w:t>
      </w:r>
      <w:proofErr w:type="spellStart"/>
      <w:r w:rsidRPr="008E2211">
        <w:rPr>
          <w:rFonts w:eastAsiaTheme="majorEastAsia"/>
        </w:rPr>
        <w:t>госзакупки</w:t>
      </w:r>
      <w:proofErr w:type="spellEnd"/>
      <w:r w:rsidRPr="008E2211">
        <w:rPr>
          <w:rFonts w:eastAsiaTheme="majorEastAsia"/>
        </w:rPr>
        <w:t xml:space="preserve"> по фиксированным ценам, то в колхозах складывается система обязательных </w:t>
      </w:r>
      <w:proofErr w:type="spellStart"/>
      <w:r w:rsidRPr="008E2211">
        <w:rPr>
          <w:rFonts w:eastAsiaTheme="majorEastAsia"/>
        </w:rPr>
        <w:t>госпоставок</w:t>
      </w:r>
      <w:proofErr w:type="spellEnd"/>
      <w:r w:rsidRPr="008E2211">
        <w:rPr>
          <w:rFonts w:eastAsiaTheme="majorEastAsia"/>
        </w:rPr>
        <w:t>. Свободная торговля излишками хлеба запрещается, вместо рыночных нэповских методов приходит жесткая командно-административная система.</w:t>
      </w:r>
    </w:p>
    <w:p w:rsidR="008E2211" w:rsidRDefault="008E2211" w:rsidP="004621F0">
      <w:pPr>
        <w:pStyle w:val="a9"/>
      </w:pPr>
      <w:r w:rsidRPr="008E2211">
        <w:rPr>
          <w:rFonts w:eastAsiaTheme="majorEastAsia"/>
        </w:rPr>
        <w:t>В 1932 году в ряде населённых пунктов СССР была введена единая паспортная система. Все граждане СССР от 16 лет, постоянно проживавшие в городах, рабочих посёлках, работающие на транспорте и в совхозах, обязаны были иметь паспорта. Сельское население страны паспортами не обеспечивалось. Таким образом, крестьяне потеряли свободу передвижения, были прикреплены к своим колхозам.</w:t>
      </w:r>
    </w:p>
    <w:p w:rsidR="008E2211" w:rsidRPr="008E2211" w:rsidRDefault="008E2211" w:rsidP="008E2211">
      <w:pPr>
        <w:pStyle w:val="a9"/>
        <w:rPr>
          <w:rFonts w:eastAsiaTheme="majorEastAsia"/>
        </w:rPr>
      </w:pPr>
      <w:r w:rsidRPr="008E2211">
        <w:rPr>
          <w:rFonts w:eastAsiaTheme="majorEastAsia"/>
        </w:rPr>
        <w:t>В 1929 годы встал вопрос о принятии в колхозы кулаков. В ноябре того же года вышла статья И. В. Сталина «Год великого перелома», в которой был выдвинут лозунг о ликвидации кулачества как класса.</w:t>
      </w:r>
    </w:p>
    <w:p w:rsidR="008E2211" w:rsidRPr="008E2211" w:rsidRDefault="008E2211" w:rsidP="008E2211">
      <w:pPr>
        <w:pStyle w:val="a9"/>
        <w:rPr>
          <w:rFonts w:eastAsiaTheme="majorEastAsia"/>
        </w:rPr>
      </w:pPr>
      <w:r w:rsidRPr="008E2211">
        <w:rPr>
          <w:rFonts w:eastAsiaTheme="majorEastAsia"/>
        </w:rPr>
        <w:lastRenderedPageBreak/>
        <w:t>Начало раскулачивания пришлось на начало 1930 годов. Порядок раскулачивания определялся секретной инструкцией ЦИК СССР и Совнаркома от 4 февраля 1930 года. В соответствии с ней, кулаки делились на категории:</w:t>
      </w:r>
    </w:p>
    <w:p w:rsidR="008E2211" w:rsidRPr="008E2211" w:rsidRDefault="008E2211" w:rsidP="008E2211">
      <w:pPr>
        <w:pStyle w:val="a9"/>
        <w:rPr>
          <w:rFonts w:eastAsiaTheme="majorEastAsia"/>
        </w:rPr>
      </w:pPr>
      <w:r w:rsidRPr="008E2211">
        <w:rPr>
          <w:rFonts w:eastAsiaTheme="majorEastAsia"/>
        </w:rPr>
        <w:t>1. Участники антисоветских движений, которых следовало арестовывать;</w:t>
      </w:r>
    </w:p>
    <w:p w:rsidR="008E2211" w:rsidRPr="008E2211" w:rsidRDefault="008E2211" w:rsidP="008E2211">
      <w:pPr>
        <w:pStyle w:val="a9"/>
        <w:rPr>
          <w:rFonts w:eastAsiaTheme="majorEastAsia"/>
        </w:rPr>
      </w:pPr>
      <w:r w:rsidRPr="008E2211">
        <w:rPr>
          <w:rFonts w:eastAsiaTheme="majorEastAsia"/>
        </w:rPr>
        <w:t>2. Зажиточные влиятельные кулаки. Они переселялись в отдаленные местности СССР;</w:t>
      </w:r>
    </w:p>
    <w:p w:rsidR="008E2211" w:rsidRPr="008E2211" w:rsidRDefault="008E2211" w:rsidP="008E2211">
      <w:pPr>
        <w:pStyle w:val="a9"/>
        <w:rPr>
          <w:rFonts w:eastAsiaTheme="majorEastAsia"/>
        </w:rPr>
      </w:pPr>
      <w:r w:rsidRPr="008E2211">
        <w:rPr>
          <w:rFonts w:eastAsiaTheme="majorEastAsia"/>
        </w:rPr>
        <w:t>3. Остальные хозяйства расселяли на менее плодородных землях, вне колхозных участков земли.</w:t>
      </w:r>
    </w:p>
    <w:p w:rsidR="008E2211" w:rsidRPr="008E2211" w:rsidRDefault="008E2211" w:rsidP="008E2211">
      <w:pPr>
        <w:pStyle w:val="a9"/>
        <w:rPr>
          <w:rFonts w:eastAsiaTheme="majorEastAsia"/>
        </w:rPr>
      </w:pPr>
      <w:r w:rsidRPr="008E2211">
        <w:rPr>
          <w:rFonts w:eastAsiaTheme="majorEastAsia"/>
        </w:rPr>
        <w:t xml:space="preserve">Хозяйственные постройки, скот и земля передавались в колхозы, а личное имущество, денежные накопления и продукты питания </w:t>
      </w:r>
      <w:proofErr w:type="spellStart"/>
      <w:r w:rsidRPr="008E2211">
        <w:rPr>
          <w:rFonts w:eastAsiaTheme="majorEastAsia"/>
        </w:rPr>
        <w:t>конфисковывались</w:t>
      </w:r>
      <w:proofErr w:type="spellEnd"/>
      <w:r w:rsidRPr="008E2211">
        <w:rPr>
          <w:rFonts w:eastAsiaTheme="majorEastAsia"/>
        </w:rPr>
        <w:t xml:space="preserve"> и впоследствии раздавались или распродавались односельчанам.</w:t>
      </w:r>
    </w:p>
    <w:p w:rsidR="008E2211" w:rsidRPr="008E2211" w:rsidRDefault="008E2211" w:rsidP="008E2211">
      <w:pPr>
        <w:pStyle w:val="a9"/>
        <w:rPr>
          <w:rFonts w:eastAsiaTheme="majorEastAsia"/>
        </w:rPr>
      </w:pPr>
      <w:r w:rsidRPr="008E2211">
        <w:rPr>
          <w:rFonts w:eastAsiaTheme="majorEastAsia"/>
        </w:rPr>
        <w:t>Кулаки ссылались в основном на Дальний Восток, Урал, в Казахстан и Сибирь.</w:t>
      </w:r>
    </w:p>
    <w:p w:rsidR="008E2211" w:rsidRPr="008E2211" w:rsidRDefault="008E2211" w:rsidP="008E2211">
      <w:pPr>
        <w:pStyle w:val="a9"/>
        <w:rPr>
          <w:rFonts w:eastAsiaTheme="majorEastAsia"/>
        </w:rPr>
      </w:pPr>
      <w:r w:rsidRPr="008E2211">
        <w:rPr>
          <w:rFonts w:eastAsiaTheme="majorEastAsia"/>
        </w:rPr>
        <w:t>Заработная плата членам колхозов не начислялась. Весь доход после выполнения обязательств перед государством поступал в распоряжение колхоза. Каждый колхозник получал за свою работу долю колхозного дохода соответственно выработанным им трудодням.</w:t>
      </w:r>
    </w:p>
    <w:p w:rsidR="008E2211" w:rsidRDefault="008E2211" w:rsidP="004621F0">
      <w:pPr>
        <w:pStyle w:val="a9"/>
      </w:pPr>
      <w:r w:rsidRPr="008E2211">
        <w:rPr>
          <w:rFonts w:eastAsiaTheme="majorEastAsia"/>
        </w:rPr>
        <w:t>По сути своей, это была кампания по уничтожению наиболее образованной и опытной части крестьянства.</w:t>
      </w:r>
    </w:p>
    <w:p w:rsidR="008E2211" w:rsidRPr="008E2211" w:rsidRDefault="008E2211" w:rsidP="008E2211">
      <w:pPr>
        <w:pStyle w:val="a9"/>
        <w:rPr>
          <w:rFonts w:eastAsiaTheme="majorEastAsia"/>
        </w:rPr>
      </w:pPr>
      <w:r w:rsidRPr="008E2211">
        <w:rPr>
          <w:rFonts w:eastAsiaTheme="majorEastAsia"/>
        </w:rPr>
        <w:t>Сложная ситуация с продовольствием, голод в деревнях и мелких городах в 1931 – 1932 годах (он был вызван тем, что при обобществлении индивидуальных хозяйств крестьяне не хотели отдавать в колхоз свою живность). Значительное число колхозов лишилось посевного материала и рабочего скота.</w:t>
      </w:r>
    </w:p>
    <w:p w:rsidR="008E2211" w:rsidRPr="008E2211" w:rsidRDefault="008E2211" w:rsidP="008E2211">
      <w:pPr>
        <w:pStyle w:val="a9"/>
        <w:rPr>
          <w:rFonts w:eastAsiaTheme="majorEastAsia"/>
        </w:rPr>
      </w:pPr>
      <w:r w:rsidRPr="008E2211">
        <w:rPr>
          <w:rFonts w:eastAsiaTheme="majorEastAsia"/>
        </w:rPr>
        <w:t>К 1938 году было коллективизировано 93% крестьянских хозяйств и 99,1% посевной площади. Основными производящими единицами сельского хозяйства стали колхозы и совхозы.</w:t>
      </w:r>
    </w:p>
    <w:p w:rsidR="008E2211" w:rsidRPr="008E2211" w:rsidRDefault="008E2211" w:rsidP="008E2211">
      <w:pPr>
        <w:pStyle w:val="a9"/>
        <w:rPr>
          <w:rFonts w:eastAsiaTheme="majorEastAsia"/>
        </w:rPr>
      </w:pPr>
      <w:r w:rsidRPr="008E2211">
        <w:rPr>
          <w:rFonts w:eastAsiaTheme="majorEastAsia"/>
        </w:rPr>
        <w:t xml:space="preserve">Были обеспечены условия для осуществления индустриального скачка, для создания системы перекачки для нее финансовых, трудовых и материальных </w:t>
      </w:r>
      <w:r w:rsidRPr="008E2211">
        <w:rPr>
          <w:rFonts w:eastAsiaTheme="majorEastAsia"/>
        </w:rPr>
        <w:lastRenderedPageBreak/>
        <w:t>ресурсов. Произошла ликвидация товарно-денежных отношений в деревне, кулачества и крестьянства как класса собственников.</w:t>
      </w:r>
    </w:p>
    <w:p w:rsidR="008E2211" w:rsidRPr="008E2211" w:rsidRDefault="008E2211" w:rsidP="008E2211">
      <w:pPr>
        <w:pStyle w:val="a9"/>
        <w:rPr>
          <w:rFonts w:eastAsiaTheme="majorEastAsia"/>
        </w:rPr>
      </w:pPr>
      <w:r w:rsidRPr="008E2211">
        <w:rPr>
          <w:rFonts w:eastAsiaTheme="majorEastAsia"/>
        </w:rPr>
        <w:t>Снижение производительности труда вследствие незаинтересованности колхозников в результатах своего труда.</w:t>
      </w:r>
    </w:p>
    <w:p w:rsidR="008E2211" w:rsidRPr="008E2211" w:rsidRDefault="008E2211" w:rsidP="008E2211">
      <w:pPr>
        <w:pStyle w:val="a9"/>
        <w:rPr>
          <w:rFonts w:eastAsiaTheme="majorEastAsia"/>
        </w:rPr>
      </w:pPr>
      <w:r w:rsidRPr="008E2211">
        <w:rPr>
          <w:rFonts w:eastAsiaTheme="majorEastAsia"/>
        </w:rPr>
        <w:t>Был поднят уровень механизации сельского хозяйства (за счет МТС).</w:t>
      </w:r>
    </w:p>
    <w:p w:rsidR="008E2211" w:rsidRPr="008E2211" w:rsidRDefault="008E2211" w:rsidP="008E2211">
      <w:pPr>
        <w:pStyle w:val="a9"/>
        <w:rPr>
          <w:rFonts w:eastAsiaTheme="majorEastAsia"/>
        </w:rPr>
      </w:pPr>
      <w:r w:rsidRPr="008E2211">
        <w:rPr>
          <w:rFonts w:eastAsiaTheme="majorEastAsia"/>
        </w:rPr>
        <w:t>В ходе коллективизации были получены средства и сырье, необходимые для проведения индустриализации.</w:t>
      </w:r>
    </w:p>
    <w:p w:rsidR="008C1E50" w:rsidRDefault="008C1E50" w:rsidP="008E2211">
      <w:pPr>
        <w:pStyle w:val="a8"/>
        <w:rPr>
          <w:rFonts w:eastAsia="Times New Roman"/>
        </w:rPr>
      </w:pPr>
      <w:r>
        <w:br w:type="page"/>
      </w:r>
    </w:p>
    <w:p w:rsidR="00DB6119" w:rsidRDefault="00EC432C" w:rsidP="008C1E50">
      <w:pPr>
        <w:pStyle w:val="a7"/>
      </w:pPr>
      <w:bookmarkStart w:id="13" w:name="_Toc164712056"/>
      <w:r>
        <w:lastRenderedPageBreak/>
        <w:t>Заключение</w:t>
      </w:r>
      <w:bookmarkEnd w:id="13"/>
    </w:p>
    <w:p w:rsidR="004621F0" w:rsidRDefault="00606B13" w:rsidP="00606B13">
      <w:pPr>
        <w:pStyle w:val="a9"/>
      </w:pPr>
      <w:r>
        <w:rPr>
          <w:rFonts w:hint="eastAsia"/>
        </w:rPr>
        <w:t xml:space="preserve">Проводимая большевиками </w:t>
      </w:r>
      <w:r>
        <w:rPr>
          <w:rFonts w:hint="eastAsia"/>
        </w:rPr>
        <w:t>политик</w:t>
      </w:r>
      <w:r>
        <w:rPr>
          <w:rFonts w:hint="eastAsia"/>
        </w:rPr>
        <w:t>а «военного коммунизма» оправдала</w:t>
      </w:r>
      <w:r>
        <w:rPr>
          <w:rFonts w:hint="eastAsia"/>
        </w:rPr>
        <w:t xml:space="preserve"> себя в разгар Гражданской войны</w:t>
      </w:r>
      <w:r>
        <w:t xml:space="preserve">, однако оказалась </w:t>
      </w:r>
      <w:r>
        <w:rPr>
          <w:rFonts w:hint="eastAsia"/>
        </w:rPr>
        <w:t>неэффективной при переходе страны к мирной жизни</w:t>
      </w:r>
      <w:r>
        <w:t xml:space="preserve">. На смену ей пришла Новая экономическая политика, целью которой было восстановление промышленности страны и построение социализма. Для </w:t>
      </w:r>
      <w:r>
        <w:rPr>
          <w:rFonts w:hint="eastAsia"/>
        </w:rPr>
        <w:t>расширения государственного сектора был осуществлен переход к политике</w:t>
      </w:r>
      <w:r>
        <w:t xml:space="preserve"> </w:t>
      </w:r>
      <w:r>
        <w:rPr>
          <w:rFonts w:hint="eastAsia"/>
        </w:rPr>
        <w:t>полной ликвидации частного капитала при помощи средств административного воздействия</w:t>
      </w:r>
      <w:r>
        <w:t>.</w:t>
      </w:r>
    </w:p>
    <w:p w:rsidR="00606B13" w:rsidRDefault="00DD0376" w:rsidP="00606B13">
      <w:pPr>
        <w:pStyle w:val="a9"/>
      </w:pPr>
      <w:r w:rsidRPr="00DD0376">
        <w:rPr>
          <w:rFonts w:cs="Times New Roman"/>
          <w:szCs w:val="28"/>
          <w:cs/>
        </w:rPr>
        <w:t>И</w:t>
      </w:r>
      <w:r>
        <w:rPr>
          <w:rFonts w:cs="Times New Roman"/>
          <w:szCs w:val="28"/>
          <w:cs/>
        </w:rPr>
        <w:t>зменения в</w:t>
      </w:r>
      <w:r>
        <w:rPr>
          <w:rFonts w:cs="Arial Unicode MS" w:hint="cs"/>
          <w:szCs w:val="28"/>
          <w:cs/>
        </w:rPr>
        <w:t xml:space="preserve"> </w:t>
      </w:r>
      <w:r>
        <w:rPr>
          <w:rFonts w:hint="eastAsia"/>
        </w:rPr>
        <w:t>социально-экономической сфере</w:t>
      </w:r>
      <w:r>
        <w:rPr>
          <w:rFonts w:hint="eastAsia"/>
        </w:rPr>
        <w:t xml:space="preserve"> в СССР</w:t>
      </w:r>
      <w:r>
        <w:t xml:space="preserve">, выраженные переходом сначала от военного коммунизма к НЭПу, а затем к </w:t>
      </w:r>
      <w:proofErr w:type="spellStart"/>
      <w:r>
        <w:t>постнэповскому</w:t>
      </w:r>
      <w:proofErr w:type="spellEnd"/>
      <w:r>
        <w:t xml:space="preserve"> периоду, оказали разное, но значительное влияние на различные слои населения и на общество в целом.</w:t>
      </w:r>
    </w:p>
    <w:p w:rsidR="00DD0376" w:rsidRDefault="007725E1" w:rsidP="00606B13">
      <w:pPr>
        <w:pStyle w:val="a9"/>
        <w:rPr>
          <w:rFonts w:cs="Times New Roman"/>
        </w:rPr>
      </w:pPr>
      <w:r>
        <w:rPr>
          <w:rFonts w:cs="Times New Roman"/>
        </w:rPr>
        <w:t>Феномен героизации объясняется желанием представить СССР страной героев и мотивировать советских граждан на совершение подвигов. Сталкиваясь с идеологическими проблемами, процесс героизации прошел путь от почитания мучеников к восхвалению созидателей и проявлению контраста между тяжелой жизнью большинства советских граждан и блестящим бытием геройской плеяды.</w:t>
      </w:r>
    </w:p>
    <w:p w:rsidR="007725E1" w:rsidRDefault="007725E1" w:rsidP="00606B13">
      <w:pPr>
        <w:pStyle w:val="a9"/>
      </w:pPr>
      <w:r>
        <w:rPr>
          <w:rFonts w:cs="Times New Roman"/>
        </w:rPr>
        <w:t>Феномен героизации использовал признание заслуг героев и празднование их героических свершений для того, чтобы</w:t>
      </w:r>
      <w:r>
        <w:rPr>
          <w:rFonts w:cs="Times New Roman"/>
        </w:rPr>
        <w:t xml:space="preserve"> замотивировать молодежь на совершение полезных государству дел. </w:t>
      </w:r>
      <w:r>
        <w:rPr>
          <w:rFonts w:hint="eastAsia"/>
        </w:rPr>
        <w:t>Основная роль советского героизма заключалась в том, что он выступал своеобразным социальным трамплином</w:t>
      </w:r>
      <w:r>
        <w:t xml:space="preserve"> и шансом подняться по карьерной лестнице, что привело к усилению социальной мобильности.</w:t>
      </w:r>
    </w:p>
    <w:p w:rsidR="008649E0" w:rsidRDefault="008649E0" w:rsidP="00606B13">
      <w:pPr>
        <w:pStyle w:val="a9"/>
      </w:pPr>
      <w:r>
        <w:t xml:space="preserve">Для преодоления </w:t>
      </w:r>
      <w:r>
        <w:rPr>
          <w:rFonts w:hint="eastAsia"/>
        </w:rPr>
        <w:t>экономической и технической</w:t>
      </w:r>
      <w:r>
        <w:t xml:space="preserve"> отсталости от стран Запада и для достижения экономической независимости был принят курс на индустриализацию страны. Итогом стала </w:t>
      </w:r>
      <w:r w:rsidRPr="008E2211">
        <w:rPr>
          <w:rFonts w:eastAsiaTheme="majorEastAsia"/>
        </w:rPr>
        <w:t>реализ</w:t>
      </w:r>
      <w:r>
        <w:rPr>
          <w:rFonts w:eastAsiaTheme="majorEastAsia"/>
        </w:rPr>
        <w:t>ация проектов, заложивших</w:t>
      </w:r>
      <w:r w:rsidRPr="008E2211">
        <w:rPr>
          <w:rFonts w:eastAsiaTheme="majorEastAsia"/>
        </w:rPr>
        <w:t xml:space="preserve"> основу развития экономики</w:t>
      </w:r>
      <w:r>
        <w:rPr>
          <w:rFonts w:eastAsiaTheme="majorEastAsia"/>
        </w:rPr>
        <w:t xml:space="preserve">. Однако путь к этому лежал через </w:t>
      </w:r>
      <w:r>
        <w:rPr>
          <w:rFonts w:hint="eastAsia"/>
        </w:rPr>
        <w:t>усиление администрирования</w:t>
      </w:r>
      <w:r>
        <w:t xml:space="preserve"> в </w:t>
      </w:r>
      <w:r>
        <w:rPr>
          <w:rFonts w:hint="eastAsia"/>
        </w:rPr>
        <w:t>экономике, которое привело к созданию государственного планирования.</w:t>
      </w:r>
    </w:p>
    <w:p w:rsidR="00B6766E" w:rsidRDefault="008649E0" w:rsidP="00D1117B">
      <w:pPr>
        <w:pStyle w:val="a9"/>
        <w:rPr>
          <w:rFonts w:cs="Times New Roman"/>
        </w:rPr>
      </w:pPr>
      <w:r>
        <w:lastRenderedPageBreak/>
        <w:t>Для финансирования индустриализации был принят курс на коллективизацию.</w:t>
      </w:r>
      <w:r w:rsidR="00D1117B">
        <w:t xml:space="preserve"> Коллективизация позволяла объединять разрозненные крестьянские хозяйства, тем самым усилив централизацию управления сельским хозяйством. Коллективизация ограничила крестьян и привела к </w:t>
      </w:r>
      <w:r w:rsidR="00D1117B" w:rsidRPr="008E2211">
        <w:rPr>
          <w:rFonts w:eastAsiaTheme="majorEastAsia"/>
        </w:rPr>
        <w:t>ли</w:t>
      </w:r>
      <w:r w:rsidR="00D1117B">
        <w:rPr>
          <w:rFonts w:eastAsiaTheme="majorEastAsia"/>
        </w:rPr>
        <w:t xml:space="preserve">квидации </w:t>
      </w:r>
      <w:r w:rsidR="00D1117B" w:rsidRPr="008E2211">
        <w:rPr>
          <w:rFonts w:eastAsiaTheme="majorEastAsia"/>
        </w:rPr>
        <w:t>кулачества и крестьянства как класса собственников</w:t>
      </w:r>
      <w:r w:rsidR="00D1117B">
        <w:rPr>
          <w:rFonts w:eastAsiaTheme="majorEastAsia"/>
        </w:rPr>
        <w:t>.</w:t>
      </w:r>
    </w:p>
    <w:p w:rsidR="00B6766E" w:rsidRPr="00B6766E" w:rsidRDefault="009433C0" w:rsidP="00B6766E">
      <w:pPr>
        <w:pStyle w:val="a9"/>
        <w:rPr>
          <w:rFonts w:cs="Times New Roman"/>
        </w:rPr>
      </w:pPr>
      <w:r>
        <w:rPr>
          <w:rFonts w:cs="Times New Roman"/>
        </w:rPr>
        <w:t>В итоге, индустриализация,</w:t>
      </w:r>
      <w:r w:rsidR="00B6766E" w:rsidRPr="00B6766E">
        <w:rPr>
          <w:rFonts w:cs="Times New Roman"/>
        </w:rPr>
        <w:t xml:space="preserve"> коллективизация </w:t>
      </w:r>
      <w:r>
        <w:rPr>
          <w:rFonts w:cs="Times New Roman"/>
        </w:rPr>
        <w:t xml:space="preserve">и героизация </w:t>
      </w:r>
      <w:r w:rsidR="00B6766E" w:rsidRPr="00B6766E">
        <w:rPr>
          <w:rFonts w:cs="Times New Roman"/>
        </w:rPr>
        <w:t>оставили неизгладимый след в истории советского общества, сформировав новую экономическую и социальную структуру, изменив образ жизни граждан и оказав влияние на последующие исторические события в СССР.</w:t>
      </w:r>
    </w:p>
    <w:p w:rsidR="00DB6119" w:rsidRDefault="00DB6119" w:rsidP="003212C2">
      <w:pPr>
        <w:pStyle w:val="a9"/>
      </w:pPr>
      <w:r>
        <w:br w:type="page"/>
      </w:r>
    </w:p>
    <w:p w:rsidR="00DB6119" w:rsidRDefault="005F3837" w:rsidP="00DB6119">
      <w:pPr>
        <w:pStyle w:val="a7"/>
      </w:pPr>
      <w:bookmarkStart w:id="14" w:name="_Toc164712057"/>
      <w:r>
        <w:lastRenderedPageBreak/>
        <w:t>Список использованных источников</w:t>
      </w:r>
      <w:bookmarkEnd w:id="14"/>
    </w:p>
    <w:p w:rsidR="001C3E0A" w:rsidRDefault="001C3E0A" w:rsidP="00DB6119">
      <w:pPr>
        <w:pStyle w:val="a9"/>
      </w:pPr>
      <w:r w:rsidRPr="001C3E0A">
        <w:t xml:space="preserve">1 </w:t>
      </w:r>
      <w:r w:rsidR="00CF10B4">
        <w:t xml:space="preserve">Рябченко А. Г. </w:t>
      </w:r>
      <w:r w:rsidR="00CF10B4" w:rsidRPr="00CF10B4">
        <w:t xml:space="preserve"> </w:t>
      </w:r>
      <w:r>
        <w:t>Особенности</w:t>
      </w:r>
      <w:r w:rsidRPr="003212C2">
        <w:t xml:space="preserve"> </w:t>
      </w:r>
      <w:r>
        <w:t>социально-экономиче</w:t>
      </w:r>
      <w:r>
        <w:t>ской сферы СССР в 1920-1930 гг.</w:t>
      </w:r>
      <w:r w:rsidRPr="001C3E0A">
        <w:t xml:space="preserve"> // </w:t>
      </w:r>
      <w:r w:rsidRPr="001C3E0A">
        <w:rPr>
          <w:rFonts w:hint="eastAsia"/>
        </w:rPr>
        <w:t>Научный вестник Южного института менеджмента</w:t>
      </w:r>
      <w:r w:rsidRPr="001C3E0A">
        <w:t xml:space="preserve">. – 2019. </w:t>
      </w:r>
      <w:r w:rsidRPr="001C3E0A">
        <w:t>–</w:t>
      </w:r>
      <w:r w:rsidRPr="001C3E0A">
        <w:t xml:space="preserve"> </w:t>
      </w:r>
      <w:r>
        <w:t>№</w:t>
      </w:r>
      <w:r w:rsidRPr="001C3E0A">
        <w:t xml:space="preserve">3. </w:t>
      </w:r>
      <w:r w:rsidRPr="001C3E0A">
        <w:t>–</w:t>
      </w:r>
      <w:r w:rsidRPr="001C3E0A">
        <w:t xml:space="preserve"> </w:t>
      </w:r>
      <w:r>
        <w:t>С. 105-108.</w:t>
      </w:r>
    </w:p>
    <w:p w:rsidR="001C3E0A" w:rsidRDefault="001C3E0A" w:rsidP="00DB6119">
      <w:pPr>
        <w:pStyle w:val="a9"/>
      </w:pPr>
      <w:r>
        <w:t xml:space="preserve">2 </w:t>
      </w:r>
      <w:r w:rsidR="00CF10B4">
        <w:t xml:space="preserve">Чесноков А. Ю. </w:t>
      </w:r>
      <w:r>
        <w:t>Причины введения новой экономической политики (НЭПа) в СССР</w:t>
      </w:r>
      <w:r w:rsidR="00CF10B4">
        <w:t xml:space="preserve"> // </w:t>
      </w:r>
      <w:r w:rsidR="00CF10B4">
        <w:t>Актуальные проблемы гуманитарных и естественных наук.</w:t>
      </w:r>
      <w:r w:rsidR="00CF10B4" w:rsidRPr="00CF10B4">
        <w:t xml:space="preserve"> </w:t>
      </w:r>
      <w:r w:rsidR="00CF10B4" w:rsidRPr="001C3E0A">
        <w:t xml:space="preserve">– </w:t>
      </w:r>
      <w:r w:rsidR="00CF10B4">
        <w:t>2017.</w:t>
      </w:r>
      <w:r w:rsidR="00CF10B4" w:rsidRPr="00CF10B4">
        <w:t xml:space="preserve"> </w:t>
      </w:r>
      <w:r w:rsidR="00CF10B4" w:rsidRPr="001C3E0A">
        <w:t xml:space="preserve">– </w:t>
      </w:r>
      <w:r w:rsidR="00CF10B4">
        <w:t>№ 1-3.</w:t>
      </w:r>
      <w:r w:rsidR="00CF10B4" w:rsidRPr="00CF10B4">
        <w:t xml:space="preserve"> </w:t>
      </w:r>
      <w:r w:rsidR="00CF10B4" w:rsidRPr="001C3E0A">
        <w:t>–</w:t>
      </w:r>
      <w:r w:rsidR="00CF10B4">
        <w:t xml:space="preserve"> С. 76-78.</w:t>
      </w:r>
    </w:p>
    <w:p w:rsidR="00CF10B4" w:rsidRDefault="00CF10B4" w:rsidP="00DB6119">
      <w:pPr>
        <w:pStyle w:val="a9"/>
      </w:pPr>
      <w:r w:rsidRPr="00CF10B4">
        <w:t xml:space="preserve">3 </w:t>
      </w:r>
      <w:proofErr w:type="spellStart"/>
      <w:r>
        <w:t>Рагер</w:t>
      </w:r>
      <w:proofErr w:type="spellEnd"/>
      <w:r>
        <w:t xml:space="preserve"> Ю. Б. </w:t>
      </w:r>
      <w:r w:rsidRPr="00CF10B4">
        <w:rPr>
          <w:rFonts w:hint="eastAsia"/>
        </w:rPr>
        <w:t>Восстановление экономики Кубано-Черноморской области после первой мировой и гражданской войн</w:t>
      </w:r>
      <w:r>
        <w:t xml:space="preserve"> </w:t>
      </w:r>
      <w:r w:rsidRPr="00CF10B4">
        <w:t xml:space="preserve">// </w:t>
      </w:r>
      <w:r>
        <w:rPr>
          <w:rFonts w:hint="eastAsia"/>
        </w:rPr>
        <w:t xml:space="preserve">Научные труды </w:t>
      </w:r>
      <w:proofErr w:type="spellStart"/>
      <w:r>
        <w:rPr>
          <w:rFonts w:hint="eastAsia"/>
        </w:rPr>
        <w:t>КубГТУ</w:t>
      </w:r>
      <w:proofErr w:type="spellEnd"/>
      <w:r>
        <w:rPr>
          <w:rFonts w:hint="eastAsia"/>
        </w:rPr>
        <w:t xml:space="preserve"> </w:t>
      </w:r>
      <w:r w:rsidRPr="001C3E0A">
        <w:t>–</w:t>
      </w:r>
      <w:r w:rsidRPr="00CF10B4">
        <w:t xml:space="preserve"> 2016. </w:t>
      </w:r>
      <w:r w:rsidRPr="001C3E0A">
        <w:t>–</w:t>
      </w:r>
      <w:r w:rsidRPr="00CF10B4">
        <w:t xml:space="preserve"> </w:t>
      </w:r>
      <w:r w:rsidRPr="00CF10B4">
        <w:rPr>
          <w:rFonts w:hint="eastAsia"/>
        </w:rPr>
        <w:t>№ 9</w:t>
      </w:r>
      <w:r w:rsidRPr="00CF10B4">
        <w:t xml:space="preserve">. </w:t>
      </w:r>
      <w:r w:rsidRPr="001C3E0A">
        <w:t>–</w:t>
      </w:r>
      <w:r w:rsidRPr="00CF10B4">
        <w:t xml:space="preserve"> </w:t>
      </w:r>
      <w:r>
        <w:t xml:space="preserve">С. </w:t>
      </w:r>
      <w:r w:rsidRPr="00CF10B4">
        <w:t>227</w:t>
      </w:r>
      <w:r>
        <w:t>-</w:t>
      </w:r>
      <w:r w:rsidRPr="00CF10B4">
        <w:t>236</w:t>
      </w:r>
      <w:r>
        <w:t>.</w:t>
      </w:r>
    </w:p>
    <w:p w:rsidR="00CF10B4" w:rsidRDefault="00CF10B4" w:rsidP="00DB6119">
      <w:pPr>
        <w:pStyle w:val="a9"/>
      </w:pPr>
      <w:r w:rsidRPr="00CF10B4">
        <w:t xml:space="preserve">4 </w:t>
      </w:r>
      <w:r w:rsidRPr="00CF10B4">
        <w:rPr>
          <w:rFonts w:hint="eastAsia"/>
        </w:rPr>
        <w:t>Иванцов И.Г.</w:t>
      </w:r>
      <w:r w:rsidRPr="00CF10B4">
        <w:t xml:space="preserve"> </w:t>
      </w:r>
      <w:r>
        <w:t>Особенности контроля социально-экономических отношений в СССР в 1920-1930-х. гг.</w:t>
      </w:r>
      <w:r w:rsidRPr="00CF10B4">
        <w:t xml:space="preserve"> // </w:t>
      </w:r>
      <w:r w:rsidRPr="00CF10B4">
        <w:rPr>
          <w:rFonts w:hint="eastAsia"/>
        </w:rPr>
        <w:t>Международный журнал прикладных и фундаментальных исследований. – 2016. – № 2 (часть 2)</w:t>
      </w:r>
      <w:r w:rsidRPr="00CF10B4">
        <w:t>.</w:t>
      </w:r>
      <w:r w:rsidRPr="00CF10B4">
        <w:rPr>
          <w:rFonts w:hint="eastAsia"/>
        </w:rPr>
        <w:t xml:space="preserve"> – С. 316-320</w:t>
      </w:r>
      <w:r w:rsidRPr="00CF10B4">
        <w:t>.</w:t>
      </w:r>
    </w:p>
    <w:p w:rsidR="00CF10B4" w:rsidRDefault="00CF10B4" w:rsidP="00DB6119">
      <w:pPr>
        <w:pStyle w:val="a9"/>
      </w:pPr>
      <w:r w:rsidRPr="00CF10B4">
        <w:t xml:space="preserve">5 </w:t>
      </w:r>
      <w:r w:rsidRPr="00CF10B4">
        <w:rPr>
          <w:rFonts w:hint="eastAsia"/>
        </w:rPr>
        <w:t>Иванцов И.Г.</w:t>
      </w:r>
      <w:r w:rsidRPr="00CF10B4">
        <w:t xml:space="preserve"> </w:t>
      </w:r>
      <w:r w:rsidRPr="000316CF">
        <w:rPr>
          <w:rFonts w:hint="eastAsia"/>
        </w:rPr>
        <w:t>Деятельн</w:t>
      </w:r>
      <w:r>
        <w:rPr>
          <w:rFonts w:hint="eastAsia"/>
        </w:rPr>
        <w:t>ость партийно-</w:t>
      </w:r>
      <w:r w:rsidRPr="000316CF">
        <w:rPr>
          <w:rFonts w:hint="eastAsia"/>
        </w:rPr>
        <w:t>государственного контроля ВКП (б) по пресечению коррупции и злоупотреблений в сфере экон</w:t>
      </w:r>
      <w:r>
        <w:rPr>
          <w:rFonts w:hint="eastAsia"/>
        </w:rPr>
        <w:t xml:space="preserve">омики (20-е нач. 30-х гг. XX </w:t>
      </w:r>
      <w:r w:rsidRPr="000316CF">
        <w:rPr>
          <w:rFonts w:cs="Times New Roman"/>
          <w:szCs w:val="28"/>
          <w:cs/>
        </w:rPr>
        <w:t>в</w:t>
      </w:r>
      <w:r>
        <w:rPr>
          <w:rFonts w:hint="eastAsia"/>
        </w:rPr>
        <w:t>.</w:t>
      </w:r>
      <w:r w:rsidRPr="000316CF">
        <w:rPr>
          <w:rFonts w:hint="eastAsia"/>
        </w:rPr>
        <w:t>)</w:t>
      </w:r>
      <w:r w:rsidRPr="00CF10B4">
        <w:t xml:space="preserve"> // </w:t>
      </w:r>
      <w:r w:rsidRPr="00CF10B4">
        <w:rPr>
          <w:rFonts w:hint="eastAsia"/>
        </w:rPr>
        <w:t>Вестник Майкопского государственного технологического университета</w:t>
      </w:r>
      <w:r>
        <w:t xml:space="preserve">. </w:t>
      </w:r>
      <w:r w:rsidRPr="00CF10B4">
        <w:rPr>
          <w:rFonts w:hint="eastAsia"/>
        </w:rPr>
        <w:t>–</w:t>
      </w:r>
      <w:r>
        <w:t xml:space="preserve"> 2010. </w:t>
      </w:r>
      <w:r w:rsidRPr="00CF10B4">
        <w:rPr>
          <w:rFonts w:hint="eastAsia"/>
        </w:rPr>
        <w:t>–</w:t>
      </w:r>
      <w:r>
        <w:t xml:space="preserve"> №4.</w:t>
      </w:r>
    </w:p>
    <w:p w:rsidR="00CF10B4" w:rsidRDefault="00CF10B4" w:rsidP="00DB6119">
      <w:pPr>
        <w:pStyle w:val="a9"/>
      </w:pPr>
      <w:r>
        <w:t xml:space="preserve">6 </w:t>
      </w:r>
      <w:r w:rsidRPr="00CF10B4">
        <w:rPr>
          <w:rFonts w:hint="eastAsia"/>
        </w:rPr>
        <w:t>Иванцов И.Г.</w:t>
      </w:r>
      <w:r>
        <w:t xml:space="preserve"> </w:t>
      </w:r>
      <w:r w:rsidRPr="00ED1E57">
        <w:rPr>
          <w:rFonts w:hint="eastAsia"/>
        </w:rPr>
        <w:t>Актуальные вопросы истории Кубани в документах комиссий внутрипартийного контроля ВКП (б). 1920-е – начало 1930-х гг. ХХ века</w:t>
      </w:r>
      <w:r w:rsidR="00F125DC">
        <w:t>.</w:t>
      </w:r>
      <w:r w:rsidR="00F125DC" w:rsidRPr="00F125DC">
        <w:t xml:space="preserve"> // </w:t>
      </w:r>
      <w:r w:rsidR="00F125DC">
        <w:t>Краснодар</w:t>
      </w:r>
      <w:r w:rsidR="00F125DC" w:rsidRPr="00F125DC">
        <w:t xml:space="preserve">: </w:t>
      </w:r>
      <w:r w:rsidR="00F125DC">
        <w:t>КГУКИ</w:t>
      </w:r>
      <w:r w:rsidR="00F125DC" w:rsidRPr="00F125DC">
        <w:t xml:space="preserve">. </w:t>
      </w:r>
      <w:r w:rsidR="00F125DC" w:rsidRPr="00ED1E57">
        <w:rPr>
          <w:rFonts w:hint="eastAsia"/>
        </w:rPr>
        <w:t>–</w:t>
      </w:r>
      <w:r w:rsidR="00F125DC">
        <w:t xml:space="preserve"> 2009.</w:t>
      </w:r>
      <w:r w:rsidR="00F125DC" w:rsidRPr="00F125DC">
        <w:t xml:space="preserve"> </w:t>
      </w:r>
      <w:r w:rsidR="00F125DC" w:rsidRPr="00ED1E57">
        <w:rPr>
          <w:rFonts w:hint="eastAsia"/>
        </w:rPr>
        <w:t>–</w:t>
      </w:r>
      <w:r w:rsidR="00F125DC" w:rsidRPr="00F125DC">
        <w:t xml:space="preserve"> </w:t>
      </w:r>
      <w:r w:rsidR="00F125DC">
        <w:t>С. 156.</w:t>
      </w:r>
    </w:p>
    <w:p w:rsidR="00F125DC" w:rsidRDefault="00F125DC" w:rsidP="00DB6119">
      <w:pPr>
        <w:pStyle w:val="a9"/>
      </w:pPr>
      <w:r w:rsidRPr="00F125DC">
        <w:t xml:space="preserve">7 </w:t>
      </w:r>
      <w:r w:rsidRPr="00CF10B4">
        <w:rPr>
          <w:rFonts w:hint="eastAsia"/>
        </w:rPr>
        <w:t>Иванцов И.Г.</w:t>
      </w:r>
      <w:r w:rsidRPr="00F125DC">
        <w:t xml:space="preserve"> </w:t>
      </w:r>
      <w:r w:rsidRPr="00D24977">
        <w:rPr>
          <w:rFonts w:hint="eastAsia"/>
        </w:rPr>
        <w:t>Контроль за частным предпринимательством и торговлей (конец 1920 - х - 1930 - е годы)</w:t>
      </w:r>
      <w:r w:rsidRPr="00F125DC">
        <w:t xml:space="preserve"> // </w:t>
      </w:r>
      <w:r>
        <w:t xml:space="preserve">Преподавание истории в школе. </w:t>
      </w:r>
      <w:r w:rsidRPr="00ED1E57">
        <w:rPr>
          <w:rFonts w:hint="eastAsia"/>
        </w:rPr>
        <w:t>–</w:t>
      </w:r>
      <w:r>
        <w:t xml:space="preserve"> 2012. </w:t>
      </w:r>
      <w:r w:rsidRPr="00ED1E57">
        <w:rPr>
          <w:rFonts w:hint="eastAsia"/>
        </w:rPr>
        <w:t>–</w:t>
      </w:r>
      <w:r>
        <w:t xml:space="preserve"> №5. </w:t>
      </w:r>
      <w:r w:rsidRPr="00ED1E57">
        <w:rPr>
          <w:rFonts w:hint="eastAsia"/>
        </w:rPr>
        <w:t>–</w:t>
      </w:r>
      <w:r>
        <w:t xml:space="preserve"> С. 78.</w:t>
      </w:r>
    </w:p>
    <w:p w:rsidR="00F125DC" w:rsidRDefault="00F125DC" w:rsidP="00DB6119">
      <w:pPr>
        <w:pStyle w:val="a9"/>
      </w:pPr>
      <w:r>
        <w:t xml:space="preserve">8 Савин А. И. </w:t>
      </w:r>
      <w:proofErr w:type="gramStart"/>
      <w:r w:rsidRPr="004E26D9">
        <w:rPr>
          <w:rFonts w:ascii="Tahoma" w:hAnsi="Tahoma" w:cs="Tahoma"/>
        </w:rPr>
        <w:t>﻿</w:t>
      </w:r>
      <w:r w:rsidRPr="004E26D9">
        <w:rPr>
          <w:rFonts w:hint="eastAsia"/>
        </w:rPr>
        <w:t>«</w:t>
      </w:r>
      <w:proofErr w:type="gramEnd"/>
      <w:r w:rsidRPr="004E26D9">
        <w:rPr>
          <w:rFonts w:hint="eastAsia"/>
        </w:rPr>
        <w:t>Страна</w:t>
      </w:r>
      <w:r w:rsidRPr="004E26D9">
        <w:t xml:space="preserve"> </w:t>
      </w:r>
      <w:r w:rsidRPr="004E26D9">
        <w:rPr>
          <w:rFonts w:hint="eastAsia"/>
        </w:rPr>
        <w:t>должна</w:t>
      </w:r>
      <w:r w:rsidRPr="004E26D9">
        <w:t xml:space="preserve"> </w:t>
      </w:r>
      <w:r w:rsidRPr="004E26D9">
        <w:rPr>
          <w:rFonts w:hint="eastAsia"/>
        </w:rPr>
        <w:t>знать</w:t>
      </w:r>
      <w:r w:rsidRPr="004E26D9">
        <w:t xml:space="preserve"> </w:t>
      </w:r>
      <w:r w:rsidRPr="004E26D9">
        <w:rPr>
          <w:rFonts w:hint="eastAsia"/>
        </w:rPr>
        <w:t>своих</w:t>
      </w:r>
      <w:r w:rsidRPr="004E26D9">
        <w:t xml:space="preserve"> </w:t>
      </w:r>
      <w:r w:rsidRPr="004E26D9">
        <w:rPr>
          <w:rFonts w:hint="eastAsia"/>
        </w:rPr>
        <w:t>героев»</w:t>
      </w:r>
      <w:r>
        <w:t>:</w:t>
      </w:r>
      <w:r w:rsidRPr="004E26D9">
        <w:t xml:space="preserve"> </w:t>
      </w:r>
      <w:r w:rsidRPr="004E26D9">
        <w:rPr>
          <w:rFonts w:hint="eastAsia"/>
        </w:rPr>
        <w:t>советский героизм как социальный трамплин (1920-1930-е годы)</w:t>
      </w:r>
      <w:r w:rsidRPr="00F125DC">
        <w:t xml:space="preserve"> // </w:t>
      </w:r>
      <w:r w:rsidRPr="00F125DC">
        <w:rPr>
          <w:rFonts w:hint="eastAsia"/>
        </w:rPr>
        <w:t>Всероссийский экономический журнал ЭКО</w:t>
      </w:r>
      <w:r>
        <w:t xml:space="preserve">. </w:t>
      </w:r>
      <w:r w:rsidRPr="00ED1E57">
        <w:rPr>
          <w:rFonts w:hint="eastAsia"/>
        </w:rPr>
        <w:t>–</w:t>
      </w:r>
      <w:r>
        <w:t xml:space="preserve"> 2014. </w:t>
      </w:r>
      <w:r w:rsidRPr="00ED1E57">
        <w:rPr>
          <w:rFonts w:hint="eastAsia"/>
        </w:rPr>
        <w:t>–</w:t>
      </w:r>
      <w:r>
        <w:t xml:space="preserve"> №</w:t>
      </w:r>
      <w:r w:rsidRPr="00F125DC">
        <w:t xml:space="preserve">12. </w:t>
      </w:r>
      <w:r w:rsidRPr="00ED1E57">
        <w:rPr>
          <w:rFonts w:hint="eastAsia"/>
        </w:rPr>
        <w:t>–</w:t>
      </w:r>
      <w:r w:rsidRPr="00F125DC">
        <w:t xml:space="preserve"> </w:t>
      </w:r>
      <w:r>
        <w:t>С. 159-171.</w:t>
      </w:r>
    </w:p>
    <w:p w:rsidR="00F125DC" w:rsidRPr="00F125DC" w:rsidRDefault="00F125DC" w:rsidP="00DB6119">
      <w:pPr>
        <w:pStyle w:val="a9"/>
        <w:rPr>
          <w:lang w:val="en-US"/>
        </w:rPr>
      </w:pPr>
      <w:proofErr w:type="gramStart"/>
      <w:r w:rsidRPr="00F125DC">
        <w:rPr>
          <w:lang w:val="en-US"/>
        </w:rPr>
        <w:t>9</w:t>
      </w:r>
      <w:proofErr w:type="gramEnd"/>
      <w:r w:rsidRPr="00F125DC">
        <w:rPr>
          <w:lang w:val="en-US"/>
        </w:rPr>
        <w:t xml:space="preserve"> </w:t>
      </w:r>
      <w:proofErr w:type="spellStart"/>
      <w:r w:rsidRPr="00F125DC">
        <w:rPr>
          <w:rFonts w:hint="eastAsia"/>
          <w:lang w:val="en-US"/>
        </w:rPr>
        <w:t>Heiko</w:t>
      </w:r>
      <w:proofErr w:type="spellEnd"/>
      <w:r w:rsidRPr="00F125DC">
        <w:rPr>
          <w:rFonts w:hint="eastAsia"/>
          <w:lang w:val="en-US"/>
        </w:rPr>
        <w:t xml:space="preserve"> </w:t>
      </w:r>
      <w:proofErr w:type="spellStart"/>
      <w:r w:rsidRPr="00F125DC">
        <w:rPr>
          <w:rFonts w:hint="eastAsia"/>
          <w:lang w:val="en-US"/>
        </w:rPr>
        <w:t>Haumann</w:t>
      </w:r>
      <w:proofErr w:type="spellEnd"/>
      <w:r w:rsidRPr="00F125DC">
        <w:rPr>
          <w:lang w:val="en-US"/>
        </w:rPr>
        <w:t xml:space="preserve">. </w:t>
      </w:r>
      <w:r w:rsidRPr="00F125DC">
        <w:rPr>
          <w:lang w:val="en-US"/>
        </w:rPr>
        <w:t>“</w:t>
      </w:r>
      <w:r w:rsidRPr="00D33F0A">
        <w:rPr>
          <w:rFonts w:hint="eastAsia"/>
          <w:lang w:val="en-US"/>
        </w:rPr>
        <w:t>Held</w:t>
      </w:r>
      <w:r w:rsidRPr="00F125DC">
        <w:rPr>
          <w:lang w:val="en-US"/>
        </w:rPr>
        <w:t>”</w:t>
      </w:r>
      <w:r w:rsidRPr="00F125DC">
        <w:rPr>
          <w:rFonts w:hint="eastAsia"/>
          <w:lang w:val="en-US"/>
        </w:rPr>
        <w:t xml:space="preserve"> </w:t>
      </w:r>
      <w:r w:rsidRPr="00D33F0A">
        <w:rPr>
          <w:rFonts w:hint="eastAsia"/>
          <w:lang w:val="en-US"/>
        </w:rPr>
        <w:t>und</w:t>
      </w:r>
      <w:r w:rsidRPr="00F125DC">
        <w:rPr>
          <w:rFonts w:hint="eastAsia"/>
          <w:lang w:val="en-US"/>
        </w:rPr>
        <w:t xml:space="preserve"> </w:t>
      </w:r>
      <w:r w:rsidRPr="00F125DC">
        <w:rPr>
          <w:lang w:val="en-US"/>
        </w:rPr>
        <w:t>“</w:t>
      </w:r>
      <w:r w:rsidRPr="00D33F0A">
        <w:rPr>
          <w:rFonts w:hint="eastAsia"/>
          <w:lang w:val="en-US"/>
        </w:rPr>
        <w:t>Volk</w:t>
      </w:r>
      <w:r w:rsidRPr="00F125DC">
        <w:rPr>
          <w:lang w:val="en-US"/>
        </w:rPr>
        <w:t>”</w:t>
      </w:r>
      <w:r w:rsidRPr="00F125DC">
        <w:rPr>
          <w:rFonts w:hint="eastAsia"/>
          <w:lang w:val="en-US"/>
        </w:rPr>
        <w:t xml:space="preserve"> </w:t>
      </w:r>
      <w:r w:rsidRPr="00D33F0A">
        <w:rPr>
          <w:rFonts w:hint="eastAsia"/>
          <w:lang w:val="en-US"/>
        </w:rPr>
        <w:t>in</w:t>
      </w:r>
      <w:r w:rsidRPr="00F125DC">
        <w:rPr>
          <w:rFonts w:hint="eastAsia"/>
          <w:lang w:val="en-US"/>
        </w:rPr>
        <w:t xml:space="preserve"> </w:t>
      </w:r>
      <w:proofErr w:type="spellStart"/>
      <w:r w:rsidRPr="00D33F0A">
        <w:rPr>
          <w:rFonts w:hint="eastAsia"/>
          <w:lang w:val="en-US"/>
        </w:rPr>
        <w:t>Osteuropa</w:t>
      </w:r>
      <w:proofErr w:type="spellEnd"/>
      <w:r w:rsidRPr="00F125DC">
        <w:rPr>
          <w:lang w:val="en-US"/>
        </w:rPr>
        <w:t xml:space="preserve"> </w:t>
      </w:r>
      <w:proofErr w:type="spellStart"/>
      <w:r w:rsidRPr="00D33F0A">
        <w:rPr>
          <w:rFonts w:hint="eastAsia"/>
          <w:lang w:val="en-US"/>
        </w:rPr>
        <w:t>Eine</w:t>
      </w:r>
      <w:proofErr w:type="spellEnd"/>
      <w:r w:rsidRPr="00F125DC">
        <w:rPr>
          <w:rFonts w:hint="eastAsia"/>
          <w:lang w:val="en-US"/>
        </w:rPr>
        <w:t xml:space="preserve"> </w:t>
      </w:r>
      <w:proofErr w:type="spellStart"/>
      <w:r w:rsidRPr="00D33F0A">
        <w:rPr>
          <w:rFonts w:hint="eastAsia"/>
          <w:lang w:val="en-US"/>
        </w:rPr>
        <w:t>Ann</w:t>
      </w:r>
      <w:r w:rsidRPr="00F125DC">
        <w:rPr>
          <w:rFonts w:hint="eastAsia"/>
          <w:lang w:val="en-US"/>
        </w:rPr>
        <w:t>ä</w:t>
      </w:r>
      <w:r w:rsidRPr="00D33F0A">
        <w:rPr>
          <w:rFonts w:hint="eastAsia"/>
          <w:lang w:val="en-US"/>
        </w:rPr>
        <w:t>herung</w:t>
      </w:r>
      <w:proofErr w:type="spellEnd"/>
      <w:r w:rsidRPr="00F125DC">
        <w:rPr>
          <w:lang w:val="en-US"/>
        </w:rPr>
        <w:t xml:space="preserve">. </w:t>
      </w:r>
      <w:r>
        <w:rPr>
          <w:lang w:val="en-US"/>
        </w:rPr>
        <w:t xml:space="preserve">// </w:t>
      </w:r>
      <w:proofErr w:type="spellStart"/>
      <w:r>
        <w:rPr>
          <w:rFonts w:hint="eastAsia"/>
          <w:lang w:val="en-US"/>
        </w:rPr>
        <w:t>Osteuropa</w:t>
      </w:r>
      <w:proofErr w:type="spellEnd"/>
      <w:r>
        <w:rPr>
          <w:rFonts w:hint="eastAsia"/>
          <w:lang w:val="en-US"/>
        </w:rPr>
        <w:t>.</w:t>
      </w:r>
      <w:r>
        <w:rPr>
          <w:lang w:val="en-US"/>
        </w:rPr>
        <w:t xml:space="preserve"> </w:t>
      </w:r>
      <w:r w:rsidRPr="00F125DC">
        <w:rPr>
          <w:rFonts w:hint="eastAsia"/>
          <w:lang w:val="en-US"/>
        </w:rPr>
        <w:t>–</w:t>
      </w:r>
      <w:r>
        <w:rPr>
          <w:lang w:val="en-US"/>
        </w:rPr>
        <w:t xml:space="preserve"> </w:t>
      </w:r>
      <w:r w:rsidRPr="00F125DC">
        <w:rPr>
          <w:rFonts w:hint="eastAsia"/>
          <w:lang w:val="en-US"/>
        </w:rPr>
        <w:t>2007</w:t>
      </w:r>
      <w:r>
        <w:rPr>
          <w:lang w:val="en-US"/>
        </w:rPr>
        <w:t xml:space="preserve">. </w:t>
      </w:r>
      <w:r w:rsidRPr="00F125DC">
        <w:rPr>
          <w:rFonts w:hint="eastAsia"/>
          <w:lang w:val="en-US"/>
        </w:rPr>
        <w:t>–</w:t>
      </w:r>
      <w:r>
        <w:rPr>
          <w:lang w:val="en-US"/>
        </w:rPr>
        <w:t xml:space="preserve"> </w:t>
      </w:r>
      <w:proofErr w:type="gramStart"/>
      <w:r>
        <w:t>С</w:t>
      </w:r>
      <w:r w:rsidRPr="00F125DC">
        <w:rPr>
          <w:lang w:val="en-US"/>
        </w:rPr>
        <w:t>. 5</w:t>
      </w:r>
      <w:proofErr w:type="gramEnd"/>
      <w:r w:rsidRPr="00F125DC">
        <w:rPr>
          <w:lang w:val="en-US"/>
        </w:rPr>
        <w:t>-16.</w:t>
      </w:r>
    </w:p>
    <w:p w:rsidR="003212C2" w:rsidRPr="00B55A16" w:rsidRDefault="008919B2" w:rsidP="004E26D9">
      <w:pPr>
        <w:pStyle w:val="a9"/>
      </w:pPr>
      <w:r>
        <w:lastRenderedPageBreak/>
        <w:t>10</w:t>
      </w:r>
      <w:r w:rsidR="003212C2">
        <w:t xml:space="preserve"> </w:t>
      </w:r>
      <w:r w:rsidR="004E26D9" w:rsidRPr="004E26D9">
        <w:rPr>
          <w:rFonts w:hint="eastAsia"/>
        </w:rPr>
        <w:t>Индустриализация и коллективизация в СССР</w:t>
      </w:r>
      <w:r w:rsidR="003212C2">
        <w:t xml:space="preserve"> </w:t>
      </w:r>
      <w:r w:rsidR="003212C2" w:rsidRPr="003212C2">
        <w:t>[</w:t>
      </w:r>
      <w:r w:rsidR="003212C2">
        <w:t>Электронный ресурс</w:t>
      </w:r>
      <w:r w:rsidR="003212C2" w:rsidRPr="003212C2">
        <w:t>]</w:t>
      </w:r>
      <w:r w:rsidR="003212C2">
        <w:t>. – Режим доступа</w:t>
      </w:r>
      <w:r w:rsidR="003212C2" w:rsidRPr="003212C2">
        <w:t>:</w:t>
      </w:r>
      <w:r w:rsidR="003212C2" w:rsidRPr="003212C2">
        <w:rPr>
          <w:rFonts w:hint="eastAsia"/>
        </w:rPr>
        <w:t xml:space="preserve"> </w:t>
      </w:r>
      <w:hyperlink r:id="rId7" w:history="1">
        <w:r w:rsidR="004E26D9" w:rsidRPr="00E73087">
          <w:rPr>
            <w:rStyle w:val="ab"/>
            <w:rFonts w:hint="eastAsia"/>
          </w:rPr>
          <w:t>https://maximumtest.ru/uchebnik</w:t>
        </w:r>
        <w:r w:rsidR="004E26D9" w:rsidRPr="00E73087">
          <w:rPr>
            <w:rStyle w:val="ab"/>
            <w:rFonts w:hint="eastAsia"/>
          </w:rPr>
          <w:t>/</w:t>
        </w:r>
        <w:r w:rsidR="004E26D9" w:rsidRPr="00E73087">
          <w:rPr>
            <w:rStyle w:val="ab"/>
            <w:rFonts w:hint="eastAsia"/>
          </w:rPr>
          <w:t>11-klass/istoriya/industrializatsiya-i-kollektivizatsiya-v-sssr</w:t>
        </w:r>
      </w:hyperlink>
      <w:r w:rsidR="004E26D9">
        <w:rPr>
          <w:rFonts w:hint="eastAsia"/>
        </w:rPr>
        <w:t xml:space="preserve"> </w:t>
      </w:r>
      <w:r w:rsidR="003212C2" w:rsidRPr="003212C2">
        <w:rPr>
          <w:rFonts w:hint="eastAsia"/>
        </w:rPr>
        <w:t>(дата обращения: 2</w:t>
      </w:r>
      <w:r w:rsidR="003212C2">
        <w:t>2</w:t>
      </w:r>
      <w:r w:rsidR="003212C2" w:rsidRPr="003212C2">
        <w:rPr>
          <w:rFonts w:hint="eastAsia"/>
        </w:rPr>
        <w:t>.0</w:t>
      </w:r>
      <w:r w:rsidR="003212C2">
        <w:t>3</w:t>
      </w:r>
      <w:r w:rsidR="003212C2" w:rsidRPr="003212C2">
        <w:rPr>
          <w:rFonts w:hint="eastAsia"/>
        </w:rPr>
        <w:t>.24).</w:t>
      </w:r>
    </w:p>
    <w:sectPr w:rsidR="003212C2" w:rsidRPr="00B55A16" w:rsidSect="00B55A16">
      <w:footerReference w:type="default" r:id="rId8"/>
      <w:footerReference w:type="first" r:id="rId9"/>
      <w:pgSz w:w="11906" w:h="16838"/>
      <w:pgMar w:top="1134" w:right="851"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16" w:rsidRDefault="00FC3316" w:rsidP="00B55A16">
      <w:pPr>
        <w:spacing w:line="240" w:lineRule="auto"/>
        <w:rPr>
          <w:rFonts w:hint="eastAsia"/>
        </w:rPr>
      </w:pPr>
      <w:r>
        <w:separator/>
      </w:r>
    </w:p>
  </w:endnote>
  <w:endnote w:type="continuationSeparator" w:id="0">
    <w:p w:rsidR="00FC3316" w:rsidRDefault="00FC3316" w:rsidP="00B55A16">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Noto Serif CJK SC">
    <w:altName w:val="Arial Unicode MS"/>
    <w:charset w:val="80"/>
    <w:family w:val="roman"/>
    <w:pitch w:val="variable"/>
    <w:sig w:usb0="00000000" w:usb1="2BDF3C10" w:usb2="00000016" w:usb3="00000000" w:csb0="002E0107" w:csb1="00000000"/>
  </w:font>
  <w:font w:name="Lohit Devanagari">
    <w:altName w:val="Times New Roman"/>
    <w:charset w:val="CC"/>
    <w:family w:val="auto"/>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dobe Fangsong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9674736"/>
      <w:docPartObj>
        <w:docPartGallery w:val="Page Numbers (Bottom of Page)"/>
        <w:docPartUnique/>
      </w:docPartObj>
    </w:sdtPr>
    <w:sdtEndPr/>
    <w:sdtContent>
      <w:p w:rsidR="00B55A16" w:rsidRDefault="009126FA" w:rsidP="009126FA">
        <w:pPr>
          <w:pStyle w:val="a5"/>
          <w:jc w:val="center"/>
          <w:rPr>
            <w:rFonts w:hint="eastAsia"/>
          </w:rPr>
        </w:pPr>
        <w:r>
          <w:fldChar w:fldCharType="begin"/>
        </w:r>
        <w:r>
          <w:instrText>PAGE   \* MERGEFORMAT</w:instrText>
        </w:r>
        <w:r>
          <w:fldChar w:fldCharType="separate"/>
        </w:r>
        <w:r w:rsidR="00796B2A">
          <w:rPr>
            <w:rFonts w:hint="eastAsia"/>
            <w:noProof/>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A16" w:rsidRPr="00B55A16" w:rsidRDefault="00B55A16" w:rsidP="00B55A16">
    <w:pPr>
      <w:pStyle w:val="a5"/>
      <w:rPr>
        <w:rFonts w:ascii="Times New Roman" w:hAnsi="Times New Roman" w:cs="Times New Roman"/>
      </w:rPr>
    </w:pPr>
    <w:r>
      <w:rPr>
        <w:rFonts w:ascii="Times New Roman" w:eastAsia="Times New Roman" w:hAnsi="Times New Roman" w:cs="Times New Roman"/>
        <w:szCs w:val="28"/>
      </w:rPr>
      <w:ptab w:relativeTo="margin" w:alignment="center" w:leader="none"/>
    </w:r>
    <w:r w:rsidRPr="00B55A16">
      <w:rPr>
        <w:rFonts w:ascii="Times New Roman" w:eastAsia="Times New Roman" w:hAnsi="Times New Roman" w:cs="Times New Roman"/>
        <w:szCs w:val="28"/>
      </w:rPr>
      <w:t xml:space="preserve"> Астрахань –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16" w:rsidRDefault="00FC3316" w:rsidP="00B55A16">
      <w:pPr>
        <w:spacing w:line="240" w:lineRule="auto"/>
        <w:rPr>
          <w:rFonts w:hint="eastAsia"/>
        </w:rPr>
      </w:pPr>
      <w:r>
        <w:separator/>
      </w:r>
    </w:p>
  </w:footnote>
  <w:footnote w:type="continuationSeparator" w:id="0">
    <w:p w:rsidR="00FC3316" w:rsidRDefault="00FC3316" w:rsidP="00B55A16">
      <w:pPr>
        <w:spacing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72"/>
    <w:rsid w:val="00023E24"/>
    <w:rsid w:val="000316CF"/>
    <w:rsid w:val="000539DC"/>
    <w:rsid w:val="000F3F92"/>
    <w:rsid w:val="0011113E"/>
    <w:rsid w:val="00164CB6"/>
    <w:rsid w:val="00183837"/>
    <w:rsid w:val="001C3E0A"/>
    <w:rsid w:val="002106DA"/>
    <w:rsid w:val="003212C2"/>
    <w:rsid w:val="003939B5"/>
    <w:rsid w:val="003F2B27"/>
    <w:rsid w:val="00442BC6"/>
    <w:rsid w:val="004621F0"/>
    <w:rsid w:val="004B77F8"/>
    <w:rsid w:val="004E26D9"/>
    <w:rsid w:val="00585B7B"/>
    <w:rsid w:val="005D63B9"/>
    <w:rsid w:val="005E294F"/>
    <w:rsid w:val="005E44BA"/>
    <w:rsid w:val="005F3837"/>
    <w:rsid w:val="00606B13"/>
    <w:rsid w:val="007725E1"/>
    <w:rsid w:val="007747EE"/>
    <w:rsid w:val="00795299"/>
    <w:rsid w:val="00796B2A"/>
    <w:rsid w:val="007E1FFD"/>
    <w:rsid w:val="0083073A"/>
    <w:rsid w:val="00840A77"/>
    <w:rsid w:val="008649E0"/>
    <w:rsid w:val="008919B2"/>
    <w:rsid w:val="008A0672"/>
    <w:rsid w:val="008C1E50"/>
    <w:rsid w:val="008E2211"/>
    <w:rsid w:val="009126FA"/>
    <w:rsid w:val="00917271"/>
    <w:rsid w:val="009433C0"/>
    <w:rsid w:val="009B7DAE"/>
    <w:rsid w:val="00A83F74"/>
    <w:rsid w:val="00A950BF"/>
    <w:rsid w:val="00B01FCB"/>
    <w:rsid w:val="00B55A16"/>
    <w:rsid w:val="00B6766E"/>
    <w:rsid w:val="00B87E26"/>
    <w:rsid w:val="00B95CB4"/>
    <w:rsid w:val="00C40133"/>
    <w:rsid w:val="00CB23B7"/>
    <w:rsid w:val="00CF10B4"/>
    <w:rsid w:val="00D1117B"/>
    <w:rsid w:val="00D24977"/>
    <w:rsid w:val="00D33F0A"/>
    <w:rsid w:val="00DB6119"/>
    <w:rsid w:val="00DD0376"/>
    <w:rsid w:val="00E01569"/>
    <w:rsid w:val="00EC432C"/>
    <w:rsid w:val="00ED1E57"/>
    <w:rsid w:val="00F0120C"/>
    <w:rsid w:val="00F125DC"/>
    <w:rsid w:val="00F57EE8"/>
    <w:rsid w:val="00FC3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0A9B-5235-4628-81E1-02154022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5A16"/>
    <w:pPr>
      <w:suppressAutoHyphens/>
      <w:spacing w:after="0" w:line="360" w:lineRule="auto"/>
      <w:ind w:firstLine="709"/>
      <w:jc w:val="both"/>
    </w:pPr>
    <w:rPr>
      <w:rFonts w:ascii="Liberation Serif" w:eastAsia="Noto Serif CJK SC" w:hAnsi="Liberation Serif" w:cs="Lohit Devanagari"/>
      <w:kern w:val="1"/>
      <w:sz w:val="28"/>
      <w:szCs w:val="24"/>
      <w:lang w:eastAsia="hi-IN" w:bidi="hi-IN"/>
    </w:rPr>
  </w:style>
  <w:style w:type="paragraph" w:styleId="1">
    <w:name w:val="heading 1"/>
    <w:basedOn w:val="a"/>
    <w:next w:val="a"/>
    <w:link w:val="10"/>
    <w:uiPriority w:val="9"/>
    <w:qFormat/>
    <w:rsid w:val="009126FA"/>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semiHidden/>
    <w:unhideWhenUsed/>
    <w:qFormat/>
    <w:rsid w:val="00DB611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3">
    <w:name w:val="heading 3"/>
    <w:basedOn w:val="a"/>
    <w:next w:val="a"/>
    <w:link w:val="30"/>
    <w:uiPriority w:val="9"/>
    <w:semiHidden/>
    <w:unhideWhenUsed/>
    <w:qFormat/>
    <w:rsid w:val="00DB6119"/>
    <w:pPr>
      <w:keepNext/>
      <w:keepLines/>
      <w:spacing w:before="40"/>
      <w:outlineLvl w:val="2"/>
    </w:pPr>
    <w:rPr>
      <w:rFonts w:asciiTheme="majorHAnsi" w:eastAsiaTheme="majorEastAsia" w:hAnsiTheme="majorHAnsi" w:cs="Mangal"/>
      <w:color w:val="1F4D78" w:themeColor="accent1" w:themeShade="7F"/>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A16"/>
    <w:pPr>
      <w:tabs>
        <w:tab w:val="center" w:pos="4677"/>
        <w:tab w:val="right" w:pos="9355"/>
      </w:tabs>
      <w:spacing w:line="240" w:lineRule="auto"/>
    </w:pPr>
    <w:rPr>
      <w:rFonts w:cs="Mangal"/>
    </w:rPr>
  </w:style>
  <w:style w:type="character" w:customStyle="1" w:styleId="a4">
    <w:name w:val="Верхний колонтитул Знак"/>
    <w:basedOn w:val="a0"/>
    <w:link w:val="a3"/>
    <w:uiPriority w:val="99"/>
    <w:rsid w:val="00B55A16"/>
    <w:rPr>
      <w:rFonts w:ascii="Liberation Serif" w:eastAsia="Noto Serif CJK SC" w:hAnsi="Liberation Serif" w:cs="Mangal"/>
      <w:kern w:val="1"/>
      <w:sz w:val="28"/>
      <w:szCs w:val="24"/>
      <w:lang w:eastAsia="hi-IN" w:bidi="hi-IN"/>
    </w:rPr>
  </w:style>
  <w:style w:type="paragraph" w:styleId="a5">
    <w:name w:val="footer"/>
    <w:basedOn w:val="a"/>
    <w:link w:val="a6"/>
    <w:uiPriority w:val="99"/>
    <w:unhideWhenUsed/>
    <w:rsid w:val="00B55A16"/>
    <w:pPr>
      <w:tabs>
        <w:tab w:val="center" w:pos="4677"/>
        <w:tab w:val="right" w:pos="9355"/>
      </w:tabs>
      <w:spacing w:line="240" w:lineRule="auto"/>
    </w:pPr>
    <w:rPr>
      <w:rFonts w:cs="Mangal"/>
    </w:rPr>
  </w:style>
  <w:style w:type="character" w:customStyle="1" w:styleId="a6">
    <w:name w:val="Нижний колонтитул Знак"/>
    <w:basedOn w:val="a0"/>
    <w:link w:val="a5"/>
    <w:uiPriority w:val="99"/>
    <w:rsid w:val="00B55A16"/>
    <w:rPr>
      <w:rFonts w:ascii="Liberation Serif" w:eastAsia="Noto Serif CJK SC" w:hAnsi="Liberation Serif" w:cs="Mangal"/>
      <w:kern w:val="1"/>
      <w:sz w:val="28"/>
      <w:szCs w:val="24"/>
      <w:lang w:eastAsia="hi-IN" w:bidi="hi-IN"/>
    </w:rPr>
  </w:style>
  <w:style w:type="paragraph" w:customStyle="1" w:styleId="a7">
    <w:name w:val="ЗаголВвед"/>
    <w:basedOn w:val="1"/>
    <w:qFormat/>
    <w:rsid w:val="009126FA"/>
    <w:pPr>
      <w:spacing w:before="0" w:after="120"/>
      <w:ind w:firstLine="0"/>
      <w:jc w:val="center"/>
    </w:pPr>
    <w:rPr>
      <w:rFonts w:ascii="Times New Roman" w:eastAsia="Times New Roman" w:hAnsi="Times New Roman" w:cs="Times New Roman"/>
      <w:b/>
      <w:caps/>
      <w:color w:val="auto"/>
      <w:kern w:val="32"/>
      <w:szCs w:val="22"/>
    </w:rPr>
  </w:style>
  <w:style w:type="paragraph" w:customStyle="1" w:styleId="a8">
    <w:name w:val="ЗаголРазд"/>
    <w:basedOn w:val="1"/>
    <w:qFormat/>
    <w:rsid w:val="009126FA"/>
    <w:pPr>
      <w:spacing w:after="120"/>
      <w:jc w:val="left"/>
    </w:pPr>
    <w:rPr>
      <w:rFonts w:ascii="Times New Roman" w:hAnsi="Times New Roman"/>
      <w:b/>
      <w:color w:val="auto"/>
      <w:kern w:val="28"/>
      <w:sz w:val="28"/>
    </w:rPr>
  </w:style>
  <w:style w:type="character" w:customStyle="1" w:styleId="10">
    <w:name w:val="Заголовок 1 Знак"/>
    <w:basedOn w:val="a0"/>
    <w:link w:val="1"/>
    <w:uiPriority w:val="9"/>
    <w:rsid w:val="009126FA"/>
    <w:rPr>
      <w:rFonts w:asciiTheme="majorHAnsi" w:eastAsiaTheme="majorEastAsia" w:hAnsiTheme="majorHAnsi" w:cs="Mangal"/>
      <w:color w:val="2E74B5" w:themeColor="accent1" w:themeShade="BF"/>
      <w:kern w:val="1"/>
      <w:sz w:val="32"/>
      <w:szCs w:val="29"/>
      <w:lang w:eastAsia="hi-IN" w:bidi="hi-IN"/>
    </w:rPr>
  </w:style>
  <w:style w:type="paragraph" w:customStyle="1" w:styleId="a9">
    <w:name w:val="ОснТекст"/>
    <w:basedOn w:val="a"/>
    <w:qFormat/>
    <w:rsid w:val="009126FA"/>
    <w:pPr>
      <w:spacing w:after="120"/>
    </w:pPr>
    <w:rPr>
      <w:rFonts w:ascii="Times New Roman" w:eastAsia="Times New Roman" w:hAnsi="Times New Roman"/>
    </w:rPr>
  </w:style>
  <w:style w:type="character" w:customStyle="1" w:styleId="20">
    <w:name w:val="Заголовок 2 Знак"/>
    <w:basedOn w:val="a0"/>
    <w:link w:val="2"/>
    <w:uiPriority w:val="9"/>
    <w:semiHidden/>
    <w:rsid w:val="00DB6119"/>
    <w:rPr>
      <w:rFonts w:asciiTheme="majorHAnsi" w:eastAsiaTheme="majorEastAsia" w:hAnsiTheme="majorHAnsi" w:cs="Mangal"/>
      <w:color w:val="2E74B5" w:themeColor="accent1" w:themeShade="BF"/>
      <w:kern w:val="1"/>
      <w:sz w:val="26"/>
      <w:szCs w:val="23"/>
      <w:lang w:eastAsia="hi-IN" w:bidi="hi-IN"/>
    </w:rPr>
  </w:style>
  <w:style w:type="character" w:customStyle="1" w:styleId="30">
    <w:name w:val="Заголовок 3 Знак"/>
    <w:basedOn w:val="a0"/>
    <w:link w:val="3"/>
    <w:uiPriority w:val="9"/>
    <w:semiHidden/>
    <w:rsid w:val="00DB6119"/>
    <w:rPr>
      <w:rFonts w:asciiTheme="majorHAnsi" w:eastAsiaTheme="majorEastAsia" w:hAnsiTheme="majorHAnsi" w:cs="Mangal"/>
      <w:color w:val="1F4D78" w:themeColor="accent1" w:themeShade="7F"/>
      <w:kern w:val="1"/>
      <w:sz w:val="24"/>
      <w:szCs w:val="21"/>
      <w:lang w:eastAsia="hi-IN" w:bidi="hi-IN"/>
    </w:rPr>
  </w:style>
  <w:style w:type="paragraph" w:styleId="aa">
    <w:name w:val="TOC Heading"/>
    <w:basedOn w:val="1"/>
    <w:next w:val="a"/>
    <w:uiPriority w:val="39"/>
    <w:unhideWhenUsed/>
    <w:qFormat/>
    <w:rsid w:val="00DB6119"/>
    <w:pPr>
      <w:suppressAutoHyphens w:val="0"/>
      <w:spacing w:line="259" w:lineRule="auto"/>
      <w:ind w:firstLine="0"/>
      <w:jc w:val="left"/>
      <w:outlineLvl w:val="9"/>
    </w:pPr>
    <w:rPr>
      <w:rFonts w:cstheme="majorBidi"/>
      <w:kern w:val="0"/>
      <w:szCs w:val="32"/>
      <w:lang w:eastAsia="ru-RU" w:bidi="ar-SA"/>
    </w:rPr>
  </w:style>
  <w:style w:type="paragraph" w:styleId="11">
    <w:name w:val="toc 1"/>
    <w:basedOn w:val="a"/>
    <w:next w:val="a"/>
    <w:autoRedefine/>
    <w:uiPriority w:val="39"/>
    <w:unhideWhenUsed/>
    <w:rsid w:val="00F57EE8"/>
    <w:pPr>
      <w:tabs>
        <w:tab w:val="right" w:leader="dot" w:pos="9911"/>
      </w:tabs>
      <w:spacing w:after="100"/>
      <w:ind w:firstLine="0"/>
    </w:pPr>
    <w:rPr>
      <w:rFonts w:cs="Mangal"/>
    </w:rPr>
  </w:style>
  <w:style w:type="character" w:styleId="ab">
    <w:name w:val="Hyperlink"/>
    <w:basedOn w:val="a0"/>
    <w:uiPriority w:val="99"/>
    <w:unhideWhenUsed/>
    <w:rsid w:val="00DB6119"/>
    <w:rPr>
      <w:color w:val="0563C1" w:themeColor="hyperlink"/>
      <w:u w:val="single"/>
    </w:rPr>
  </w:style>
  <w:style w:type="character" w:styleId="ac">
    <w:name w:val="FollowedHyperlink"/>
    <w:basedOn w:val="a0"/>
    <w:uiPriority w:val="99"/>
    <w:semiHidden/>
    <w:unhideWhenUsed/>
    <w:rsid w:val="000F3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746096">
      <w:bodyDiv w:val="1"/>
      <w:marLeft w:val="0"/>
      <w:marRight w:val="0"/>
      <w:marTop w:val="0"/>
      <w:marBottom w:val="0"/>
      <w:divBdr>
        <w:top w:val="none" w:sz="0" w:space="0" w:color="auto"/>
        <w:left w:val="none" w:sz="0" w:space="0" w:color="auto"/>
        <w:bottom w:val="none" w:sz="0" w:space="0" w:color="auto"/>
        <w:right w:val="none" w:sz="0" w:space="0" w:color="auto"/>
      </w:divBdr>
    </w:div>
    <w:div w:id="18527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ximumtest.ru/uchebnik/11-klass/istoriya/industrializatsiya-i-kollektivizatsiya-v-sss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11B2-AE6E-447A-A9E7-E43EDED3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25</Pages>
  <Words>5699</Words>
  <Characters>32485</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24</cp:revision>
  <dcterms:created xsi:type="dcterms:W3CDTF">2024-02-23T11:19:00Z</dcterms:created>
  <dcterms:modified xsi:type="dcterms:W3CDTF">2024-04-22T17:01:00Z</dcterms:modified>
</cp:coreProperties>
</file>