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3E59" w:rsidRPr="00D827D4" w:rsidRDefault="00C63E59" w:rsidP="00C63E59">
      <w:pPr>
        <w:jc w:val="center"/>
        <w:rPr>
          <w:rFonts w:ascii="Times New Roman" w:hAnsi="Times New Roman" w:cs="Times New Roman"/>
          <w:sz w:val="24"/>
          <w:szCs w:val="24"/>
        </w:rPr>
      </w:pPr>
      <w:r w:rsidRPr="00D827D4">
        <w:rPr>
          <w:rFonts w:ascii="Times New Roman" w:hAnsi="Times New Roman" w:cs="Times New Roman"/>
          <w:sz w:val="24"/>
          <w:szCs w:val="24"/>
        </w:rPr>
        <w:t>Отчет</w:t>
      </w:r>
    </w:p>
    <w:p w:rsidR="00385A77" w:rsidRPr="00D827D4" w:rsidRDefault="00385A77" w:rsidP="00C63E59">
      <w:pPr>
        <w:jc w:val="center"/>
        <w:rPr>
          <w:rFonts w:ascii="Times New Roman" w:hAnsi="Times New Roman" w:cs="Times New Roman"/>
          <w:sz w:val="24"/>
          <w:szCs w:val="24"/>
        </w:rPr>
      </w:pPr>
      <w:r w:rsidRPr="00D827D4">
        <w:rPr>
          <w:rFonts w:ascii="Times New Roman" w:hAnsi="Times New Roman" w:cs="Times New Roman"/>
          <w:sz w:val="24"/>
          <w:szCs w:val="24"/>
        </w:rPr>
        <w:t>тема: Отладка (</w:t>
      </w:r>
      <w:r w:rsidRPr="00D827D4">
        <w:rPr>
          <w:rFonts w:ascii="Times New Roman" w:hAnsi="Times New Roman" w:cs="Times New Roman"/>
          <w:sz w:val="24"/>
          <w:szCs w:val="24"/>
          <w:lang w:val="en-US"/>
        </w:rPr>
        <w:t>Debugging</w:t>
      </w:r>
      <w:r w:rsidRPr="00D827D4">
        <w:rPr>
          <w:rFonts w:ascii="Times New Roman" w:hAnsi="Times New Roman" w:cs="Times New Roman"/>
          <w:sz w:val="24"/>
          <w:szCs w:val="24"/>
        </w:rPr>
        <w:t>)</w:t>
      </w:r>
    </w:p>
    <w:p w:rsidR="00C63E59" w:rsidRPr="00D827D4" w:rsidRDefault="00D827D4" w:rsidP="00385A77">
      <w:pPr>
        <w:jc w:val="right"/>
        <w:rPr>
          <w:rFonts w:ascii="Times New Roman" w:hAnsi="Times New Roman" w:cs="Times New Roman"/>
          <w:sz w:val="24"/>
          <w:szCs w:val="24"/>
        </w:rPr>
      </w:pPr>
      <w:r w:rsidRPr="00D827D4">
        <w:rPr>
          <w:rFonts w:ascii="Times New Roman" w:hAnsi="Times New Roman" w:cs="Times New Roman"/>
          <w:sz w:val="24"/>
          <w:szCs w:val="24"/>
        </w:rPr>
        <w:t xml:space="preserve">Автор: </w:t>
      </w:r>
      <w:proofErr w:type="spellStart"/>
      <w:r w:rsidR="00385A77" w:rsidRPr="00D827D4">
        <w:rPr>
          <w:rFonts w:ascii="Times New Roman" w:hAnsi="Times New Roman" w:cs="Times New Roman"/>
          <w:sz w:val="24"/>
          <w:szCs w:val="24"/>
        </w:rPr>
        <w:t>Ганько</w:t>
      </w:r>
      <w:proofErr w:type="spellEnd"/>
      <w:r w:rsidR="00385A77" w:rsidRPr="00D827D4">
        <w:rPr>
          <w:rFonts w:ascii="Times New Roman" w:hAnsi="Times New Roman" w:cs="Times New Roman"/>
          <w:sz w:val="24"/>
          <w:szCs w:val="24"/>
        </w:rPr>
        <w:t xml:space="preserve"> С.</w:t>
      </w:r>
    </w:p>
    <w:p w:rsidR="00C63E59" w:rsidRPr="00D827D4" w:rsidRDefault="00385A77">
      <w:pPr>
        <w:rPr>
          <w:rFonts w:ascii="Times New Roman" w:hAnsi="Times New Roman" w:cs="Times New Roman"/>
          <w:sz w:val="24"/>
          <w:szCs w:val="24"/>
        </w:rPr>
      </w:pPr>
      <w:r w:rsidRPr="00D827D4">
        <w:rPr>
          <w:rFonts w:ascii="Times New Roman" w:hAnsi="Times New Roman" w:cs="Times New Roman"/>
          <w:sz w:val="24"/>
          <w:szCs w:val="24"/>
        </w:rPr>
        <w:t xml:space="preserve">1. Развернуто </w:t>
      </w:r>
      <w:r w:rsidRPr="00D827D4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D827D4">
        <w:rPr>
          <w:rFonts w:ascii="Times New Roman" w:hAnsi="Times New Roman" w:cs="Times New Roman"/>
          <w:sz w:val="24"/>
          <w:szCs w:val="24"/>
        </w:rPr>
        <w:t xml:space="preserve"> приложение (с БД и монолитной архитектурой) на </w:t>
      </w:r>
      <w:r w:rsidRPr="00D827D4">
        <w:rPr>
          <w:rFonts w:ascii="Times New Roman" w:hAnsi="Times New Roman" w:cs="Times New Roman"/>
          <w:sz w:val="24"/>
          <w:szCs w:val="24"/>
          <w:lang w:val="en-US"/>
        </w:rPr>
        <w:t>IIS</w:t>
      </w:r>
      <w:r w:rsidRPr="00D827D4">
        <w:rPr>
          <w:rFonts w:ascii="Times New Roman" w:hAnsi="Times New Roman" w:cs="Times New Roman"/>
          <w:sz w:val="24"/>
          <w:szCs w:val="24"/>
        </w:rPr>
        <w:t>.</w:t>
      </w:r>
    </w:p>
    <w:p w:rsidR="00385A77" w:rsidRPr="00D827D4" w:rsidRDefault="00C63E59">
      <w:pPr>
        <w:rPr>
          <w:rFonts w:ascii="Times New Roman" w:hAnsi="Times New Roman" w:cs="Times New Roman"/>
          <w:sz w:val="24"/>
          <w:szCs w:val="24"/>
        </w:rPr>
      </w:pPr>
      <w:r w:rsidRPr="00D827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48325" cy="3176055"/>
            <wp:effectExtent l="19050" t="0" r="9525" b="0"/>
            <wp:docPr id="1" name="Рисунок 1" descr="D:\epam-lab\Workshops.HW\Day3.Debugging.HW\HomeWorkReport\IIS_Deploying\1_MvcAppDeployedOnI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pam-lab\Workshops.HW\Day3.Debugging.HW\HomeWorkReport\IIS_Deploying\1_MvcAppDeployedOnIIS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17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A77" w:rsidRPr="00D827D4" w:rsidRDefault="00385A77">
      <w:pPr>
        <w:rPr>
          <w:rFonts w:ascii="Times New Roman" w:hAnsi="Times New Roman" w:cs="Times New Roman"/>
          <w:sz w:val="24"/>
          <w:szCs w:val="24"/>
        </w:rPr>
      </w:pPr>
      <w:r w:rsidRPr="00D827D4">
        <w:rPr>
          <w:rFonts w:ascii="Times New Roman" w:hAnsi="Times New Roman" w:cs="Times New Roman"/>
          <w:sz w:val="24"/>
          <w:szCs w:val="24"/>
        </w:rPr>
        <w:t>2. Приложение отображается в браузере следующим образом. Информация о покупателях запрашивается из БД выводится в виде таблицы.</w:t>
      </w:r>
    </w:p>
    <w:p w:rsidR="00385A77" w:rsidRPr="00D827D4" w:rsidRDefault="00C63E59">
      <w:pPr>
        <w:rPr>
          <w:rFonts w:ascii="Times New Roman" w:hAnsi="Times New Roman" w:cs="Times New Roman"/>
          <w:sz w:val="24"/>
          <w:szCs w:val="24"/>
        </w:rPr>
      </w:pPr>
      <w:r w:rsidRPr="00D827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57825" cy="4021094"/>
            <wp:effectExtent l="19050" t="0" r="9525" b="0"/>
            <wp:docPr id="2" name="Рисунок 2" descr="D:\epam-lab\Workshops.HW\Day3.Debugging.HW\HomeWorkReport\IIS_Deploying\2_AppRunsOnI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pam-lab\Workshops.HW\Day3.Debugging.HW\HomeWorkReport\IIS_Deploying\2_AppRunsOnIIS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207" cy="402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A77" w:rsidRPr="00D827D4" w:rsidRDefault="00385A77">
      <w:pPr>
        <w:rPr>
          <w:rFonts w:ascii="Times New Roman" w:hAnsi="Times New Roman" w:cs="Times New Roman"/>
          <w:sz w:val="24"/>
          <w:szCs w:val="24"/>
        </w:rPr>
      </w:pPr>
    </w:p>
    <w:p w:rsidR="00385A77" w:rsidRPr="00D827D4" w:rsidRDefault="00385A77">
      <w:pPr>
        <w:rPr>
          <w:rFonts w:ascii="Times New Roman" w:hAnsi="Times New Roman" w:cs="Times New Roman"/>
          <w:sz w:val="24"/>
          <w:szCs w:val="24"/>
        </w:rPr>
      </w:pPr>
      <w:r w:rsidRPr="00D827D4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D827D4">
        <w:rPr>
          <w:rFonts w:ascii="Times New Roman" w:hAnsi="Times New Roman" w:cs="Times New Roman"/>
          <w:sz w:val="24"/>
          <w:szCs w:val="24"/>
        </w:rPr>
        <w:t>Атачимся</w:t>
      </w:r>
      <w:proofErr w:type="spellEnd"/>
      <w:r w:rsidRPr="00D827D4">
        <w:rPr>
          <w:rFonts w:ascii="Times New Roman" w:hAnsi="Times New Roman" w:cs="Times New Roman"/>
          <w:sz w:val="24"/>
          <w:szCs w:val="24"/>
        </w:rPr>
        <w:t xml:space="preserve"> к процессу </w:t>
      </w:r>
      <w:r w:rsidRPr="00D827D4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D827D4">
        <w:rPr>
          <w:rFonts w:ascii="Times New Roman" w:hAnsi="Times New Roman" w:cs="Times New Roman"/>
          <w:sz w:val="24"/>
          <w:szCs w:val="24"/>
        </w:rPr>
        <w:t>3</w:t>
      </w:r>
      <w:proofErr w:type="spellStart"/>
      <w:r w:rsidRPr="00D827D4">
        <w:rPr>
          <w:rFonts w:ascii="Times New Roman" w:hAnsi="Times New Roman" w:cs="Times New Roman"/>
          <w:sz w:val="24"/>
          <w:szCs w:val="24"/>
          <w:lang w:val="en-US"/>
        </w:rPr>
        <w:t>wp</w:t>
      </w:r>
      <w:proofErr w:type="spellEnd"/>
      <w:r w:rsidRPr="00D827D4">
        <w:rPr>
          <w:rFonts w:ascii="Times New Roman" w:hAnsi="Times New Roman" w:cs="Times New Roman"/>
          <w:sz w:val="24"/>
          <w:szCs w:val="24"/>
        </w:rPr>
        <w:t>.</w:t>
      </w:r>
      <w:r w:rsidRPr="00D827D4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D827D4">
        <w:rPr>
          <w:rFonts w:ascii="Times New Roman" w:hAnsi="Times New Roman" w:cs="Times New Roman"/>
          <w:sz w:val="24"/>
          <w:szCs w:val="24"/>
        </w:rPr>
        <w:t>:</w:t>
      </w:r>
    </w:p>
    <w:p w:rsidR="00385A77" w:rsidRPr="00D827D4" w:rsidRDefault="00C63E59">
      <w:pPr>
        <w:rPr>
          <w:rFonts w:ascii="Times New Roman" w:hAnsi="Times New Roman" w:cs="Times New Roman"/>
          <w:sz w:val="24"/>
          <w:szCs w:val="24"/>
        </w:rPr>
      </w:pPr>
      <w:r w:rsidRPr="00D827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71875"/>
            <wp:effectExtent l="19050" t="0" r="0" b="0"/>
            <wp:docPr id="3" name="Рисунок 3" descr="D:\epam-lab\Workshops.HW\Day3.Debugging.HW\HomeWorkReport\IIS_Deploying\3_AttachToPro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pam-lab\Workshops.HW\Day3.Debugging.HW\HomeWorkReport\IIS_Deploying\3_AttachToProcess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A77" w:rsidRPr="00D827D4" w:rsidRDefault="00D827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Ставим</w:t>
      </w:r>
      <w:r w:rsidR="00385A77" w:rsidRPr="00D827D4">
        <w:rPr>
          <w:rFonts w:ascii="Times New Roman" w:hAnsi="Times New Roman" w:cs="Times New Roman"/>
          <w:sz w:val="24"/>
          <w:szCs w:val="24"/>
        </w:rPr>
        <w:t xml:space="preserve"> точку останова и начинаем отладку:</w:t>
      </w:r>
    </w:p>
    <w:p w:rsidR="00385A77" w:rsidRPr="00D827D4" w:rsidRDefault="00C63E59">
      <w:pPr>
        <w:rPr>
          <w:rFonts w:ascii="Times New Roman" w:hAnsi="Times New Roman" w:cs="Times New Roman"/>
          <w:sz w:val="24"/>
          <w:szCs w:val="24"/>
        </w:rPr>
      </w:pPr>
      <w:r w:rsidRPr="00D827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562350"/>
            <wp:effectExtent l="19050" t="0" r="9525" b="0"/>
            <wp:docPr id="4" name="Рисунок 4" descr="D:\epam-lab\Workshops.HW\Day3.Debugging.HW\HomeWorkReport\IIS_Deploying\4_Debugging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pam-lab\Workshops.HW\Day3.Debugging.HW\HomeWorkReport\IIS_Deploying\4_DebuggingApp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A77" w:rsidRPr="00D827D4" w:rsidRDefault="00385A77">
      <w:pPr>
        <w:rPr>
          <w:rFonts w:ascii="Times New Roman" w:hAnsi="Times New Roman" w:cs="Times New Roman"/>
          <w:sz w:val="24"/>
          <w:szCs w:val="24"/>
        </w:rPr>
      </w:pPr>
    </w:p>
    <w:p w:rsidR="00D827D4" w:rsidRDefault="00D827D4">
      <w:pPr>
        <w:rPr>
          <w:rFonts w:ascii="Times New Roman" w:hAnsi="Times New Roman" w:cs="Times New Roman"/>
          <w:sz w:val="24"/>
          <w:szCs w:val="24"/>
        </w:rPr>
      </w:pPr>
    </w:p>
    <w:p w:rsidR="00385A77" w:rsidRPr="00D827D4" w:rsidRDefault="00385A77">
      <w:pPr>
        <w:rPr>
          <w:rFonts w:ascii="Times New Roman" w:hAnsi="Times New Roman" w:cs="Times New Roman"/>
          <w:sz w:val="24"/>
          <w:szCs w:val="24"/>
        </w:rPr>
      </w:pPr>
      <w:r w:rsidRPr="00D827D4">
        <w:rPr>
          <w:rFonts w:ascii="Times New Roman" w:hAnsi="Times New Roman" w:cs="Times New Roman"/>
          <w:sz w:val="24"/>
          <w:szCs w:val="24"/>
        </w:rPr>
        <w:lastRenderedPageBreak/>
        <w:t xml:space="preserve">5. Запрос к БД отловленный </w:t>
      </w:r>
      <w:proofErr w:type="spellStart"/>
      <w:r w:rsidRPr="00D827D4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D827D4">
        <w:rPr>
          <w:rFonts w:ascii="Times New Roman" w:hAnsi="Times New Roman" w:cs="Times New Roman"/>
          <w:sz w:val="24"/>
          <w:szCs w:val="24"/>
        </w:rPr>
        <w:t xml:space="preserve"> </w:t>
      </w:r>
      <w:r w:rsidRPr="00D827D4">
        <w:rPr>
          <w:rFonts w:ascii="Times New Roman" w:hAnsi="Times New Roman" w:cs="Times New Roman"/>
          <w:sz w:val="24"/>
          <w:szCs w:val="24"/>
          <w:lang w:val="en-US"/>
        </w:rPr>
        <w:t>Profiler</w:t>
      </w:r>
      <w:r w:rsidRPr="00D827D4">
        <w:rPr>
          <w:rFonts w:ascii="Times New Roman" w:hAnsi="Times New Roman" w:cs="Times New Roman"/>
          <w:sz w:val="24"/>
          <w:szCs w:val="24"/>
        </w:rPr>
        <w:t>.</w:t>
      </w:r>
    </w:p>
    <w:p w:rsidR="00000000" w:rsidRDefault="00C63E59">
      <w:pPr>
        <w:rPr>
          <w:rFonts w:ascii="Times New Roman" w:hAnsi="Times New Roman" w:cs="Times New Roman"/>
          <w:sz w:val="24"/>
          <w:szCs w:val="24"/>
        </w:rPr>
      </w:pPr>
      <w:r w:rsidRPr="00D827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552825"/>
            <wp:effectExtent l="19050" t="0" r="9525" b="0"/>
            <wp:docPr id="5" name="Рисунок 5" descr="D:\epam-lab\Workshops.HW\Day3.Debugging.HW\HomeWorkReport\IIS_Deploying\5_SqlProfi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epam-lab\Workshops.HW\Day3.Debugging.HW\HomeWorkReport\IIS_Deploying\5_SqlProfiler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590" w:rsidRPr="00D31590" w:rsidRDefault="00D315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Отладка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клиетского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приложения в браузере </w:t>
      </w:r>
      <w:r>
        <w:rPr>
          <w:rFonts w:ascii="Times New Roman" w:hAnsi="Times New Roman" w:cs="Times New Roman"/>
          <w:sz w:val="24"/>
          <w:szCs w:val="24"/>
          <w:lang w:val="en-US"/>
        </w:rPr>
        <w:t>Chrome</w:t>
      </w:r>
      <w:r>
        <w:rPr>
          <w:rFonts w:ascii="Times New Roman" w:hAnsi="Times New Roman" w:cs="Times New Roman"/>
          <w:sz w:val="24"/>
          <w:szCs w:val="24"/>
        </w:rPr>
        <w:t xml:space="preserve">. Ставим точку останова внутри обработчика события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onClick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(). Нажимаем на кнопку </w:t>
      </w:r>
      <w:r>
        <w:rPr>
          <w:rFonts w:ascii="Times New Roman" w:hAnsi="Times New Roman" w:cs="Times New Roman"/>
          <w:sz w:val="24"/>
          <w:szCs w:val="24"/>
          <w:lang w:val="en-US"/>
        </w:rPr>
        <w:t>Click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84ECD">
        <w:rPr>
          <w:rFonts w:ascii="Times New Roman" w:hAnsi="Times New Roman" w:cs="Times New Roman"/>
          <w:sz w:val="24"/>
          <w:szCs w:val="24"/>
        </w:rPr>
        <w:t>Попадаем в режим отладки, приложение останавливается по достижении точки останова.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31590" w:rsidRDefault="00D315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571875"/>
            <wp:effectExtent l="19050" t="0" r="9525" b="0"/>
            <wp:docPr id="6" name="Рисунок 6" descr="D:\epam-lab\Workshops.HW\Day3.Debugging.HW\HomeWorkReport\JS_Debugging\DebuggingAngular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pam-lab\Workshops.HW\Day3.Debugging.HW\HomeWorkReport\JS_Debugging\DebuggingAngular-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ECD" w:rsidRDefault="00A84ECD">
      <w:pPr>
        <w:rPr>
          <w:rFonts w:ascii="Times New Roman" w:hAnsi="Times New Roman" w:cs="Times New Roman"/>
          <w:sz w:val="24"/>
          <w:szCs w:val="24"/>
        </w:rPr>
      </w:pPr>
    </w:p>
    <w:p w:rsidR="00A84ECD" w:rsidRDefault="00A84ECD">
      <w:pPr>
        <w:rPr>
          <w:rFonts w:ascii="Times New Roman" w:hAnsi="Times New Roman" w:cs="Times New Roman"/>
          <w:sz w:val="24"/>
          <w:szCs w:val="24"/>
        </w:rPr>
      </w:pPr>
    </w:p>
    <w:p w:rsidR="00A84ECD" w:rsidRPr="00A84ECD" w:rsidRDefault="00A8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7. С помощью клавиши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84ECD">
        <w:rPr>
          <w:rFonts w:ascii="Times New Roman" w:hAnsi="Times New Roman" w:cs="Times New Roman"/>
          <w:sz w:val="24"/>
          <w:szCs w:val="24"/>
        </w:rPr>
        <w:t xml:space="preserve">10 </w:t>
      </w:r>
      <w:r>
        <w:rPr>
          <w:rFonts w:ascii="Times New Roman" w:hAnsi="Times New Roman" w:cs="Times New Roman"/>
          <w:sz w:val="24"/>
          <w:szCs w:val="24"/>
        </w:rPr>
        <w:t>проходим по шагам.</w:t>
      </w:r>
    </w:p>
    <w:p w:rsidR="00D31590" w:rsidRDefault="00D315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571875"/>
            <wp:effectExtent l="19050" t="0" r="9525" b="0"/>
            <wp:docPr id="7" name="Рисунок 7" descr="D:\epam-lab\Workshops.HW\Day3.Debugging.HW\HomeWorkReport\JS_Debugging\DebuggingAngular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epam-lab\Workshops.HW\Day3.Debugging.HW\HomeWorkReport\JS_Debugging\DebuggingAngular-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590" w:rsidRPr="00A84ECD" w:rsidRDefault="00A8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В результате, после того как отрабатывается обработчик события, слово "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A84E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изменяется на </w:t>
      </w:r>
      <w:r w:rsidRPr="00A84ECD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  <w:lang w:val="en-US"/>
        </w:rPr>
        <w:t>Epam</w:t>
      </w:r>
      <w:r w:rsidRPr="00A84ECD">
        <w:rPr>
          <w:rFonts w:ascii="Times New Roman" w:hAnsi="Times New Roman" w:cs="Times New Roman"/>
          <w:sz w:val="24"/>
          <w:szCs w:val="24"/>
        </w:rPr>
        <w:t>".</w:t>
      </w:r>
    </w:p>
    <w:p w:rsidR="00D827D4" w:rsidRPr="00D827D4" w:rsidRDefault="00D315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571875"/>
            <wp:effectExtent l="19050" t="0" r="9525" b="0"/>
            <wp:docPr id="8" name="Рисунок 8" descr="D:\epam-lab\Workshops.HW\Day3.Debugging.HW\HomeWorkReport\JS_Debugging\DebuggingAngular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epam-lab\Workshops.HW\Day3.Debugging.HW\HomeWorkReport\JS_Debugging\DebuggingAngular-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27D4" w:rsidRPr="00D827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>
    <w:useFELayout/>
  </w:compat>
  <w:rsids>
    <w:rsidRoot w:val="00C63E59"/>
    <w:rsid w:val="00385A77"/>
    <w:rsid w:val="00A84ECD"/>
    <w:rsid w:val="00C63E59"/>
    <w:rsid w:val="00D31590"/>
    <w:rsid w:val="00D827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63E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63E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</dc:creator>
  <cp:keywords/>
  <dc:description/>
  <cp:lastModifiedBy>6</cp:lastModifiedBy>
  <cp:revision>3</cp:revision>
  <dcterms:created xsi:type="dcterms:W3CDTF">2018-07-04T13:56:00Z</dcterms:created>
  <dcterms:modified xsi:type="dcterms:W3CDTF">2018-07-04T14:31:00Z</dcterms:modified>
</cp:coreProperties>
</file>