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C53" w:rsidRDefault="00081C53" w:rsidP="00081C53">
      <w:pPr>
        <w:pStyle w:val="a3"/>
      </w:pPr>
      <w:r>
        <w:t>Процесс коммуникации между буем и сервером</w:t>
      </w:r>
    </w:p>
    <w:p w:rsidR="00081C53" w:rsidRDefault="00081C53" w:rsidP="00081C53">
      <w:r>
        <w:t>Коммуникация может быть осуществлена двумя способами:</w:t>
      </w:r>
    </w:p>
    <w:p w:rsidR="00081C53" w:rsidRDefault="00033DC7" w:rsidP="00081C53">
      <w:pPr>
        <w:pStyle w:val="a5"/>
        <w:numPr>
          <w:ilvl w:val="0"/>
          <w:numId w:val="1"/>
        </w:numPr>
      </w:pPr>
      <w:r>
        <w:t>Акустический модем</w:t>
      </w:r>
    </w:p>
    <w:p w:rsidR="00033DC7" w:rsidRPr="00081C53" w:rsidRDefault="00033DC7" w:rsidP="00081C53">
      <w:pPr>
        <w:pStyle w:val="a5"/>
        <w:numPr>
          <w:ilvl w:val="0"/>
          <w:numId w:val="1"/>
        </w:numPr>
      </w:pPr>
      <w:r>
        <w:rPr>
          <w:lang w:val="en-US"/>
        </w:rPr>
        <w:t xml:space="preserve">TCP IP </w:t>
      </w:r>
      <w:r>
        <w:t>протокола</w:t>
      </w:r>
      <w:r>
        <w:rPr>
          <w:lang w:val="en-US"/>
        </w:rPr>
        <w:t xml:space="preserve"> (</w:t>
      </w:r>
      <w:proofErr w:type="spellStart"/>
      <w:r>
        <w:rPr>
          <w:lang w:val="en-US"/>
        </w:rPr>
        <w:t>Wifi</w:t>
      </w:r>
      <w:proofErr w:type="spellEnd"/>
      <w:r>
        <w:rPr>
          <w:lang w:val="en-US"/>
        </w:rPr>
        <w:t>)</w:t>
      </w:r>
    </w:p>
    <w:p w:rsidR="00081C53" w:rsidRDefault="00081C53" w:rsidP="00081C53">
      <w:pPr>
        <w:pStyle w:val="1"/>
      </w:pPr>
      <w:r>
        <w:t>Коммуникация посредством модемов</w:t>
      </w:r>
    </w:p>
    <w:p w:rsidR="00033DC7" w:rsidRPr="00033DC7" w:rsidRDefault="00033DC7" w:rsidP="00033DC7">
      <w:r>
        <w:t xml:space="preserve">Функцию сбора информации с буев осуществляет </w:t>
      </w:r>
      <w:r w:rsidR="00D036DB">
        <w:t xml:space="preserve">ПК с установленным ПО </w:t>
      </w:r>
      <w:proofErr w:type="spellStart"/>
      <w:r w:rsidR="00D036DB" w:rsidRPr="00D036DB">
        <w:rPr>
          <w:b/>
        </w:rPr>
        <w:t>buoyrequester</w:t>
      </w:r>
      <w:proofErr w:type="spellEnd"/>
      <w:r w:rsidR="00D036DB">
        <w:t xml:space="preserve"> и акустическим модемом. </w:t>
      </w:r>
    </w:p>
    <w:p w:rsidR="00033DC7" w:rsidRDefault="00033DC7" w:rsidP="00033DC7">
      <w:pPr>
        <w:rPr>
          <w:lang w:val="en-US"/>
        </w:rPr>
      </w:pPr>
      <w:r>
        <w:t>С заданным интервалом запускается РАУНД опроса буев. В каждом раунде опрашиваются все буи по 1 разу. Опрос буя состоит из 4 этапов</w:t>
      </w:r>
      <w:r>
        <w:rPr>
          <w:lang w:val="en-US"/>
        </w:rPr>
        <w:t>:</w:t>
      </w:r>
    </w:p>
    <w:p w:rsidR="00033DC7" w:rsidRPr="00033DC7" w:rsidRDefault="00033DC7" w:rsidP="00033DC7">
      <w:pPr>
        <w:pStyle w:val="a5"/>
        <w:numPr>
          <w:ilvl w:val="0"/>
          <w:numId w:val="2"/>
        </w:numPr>
      </w:pPr>
      <w:r>
        <w:t>Смена адреса удаленного устройства (буя)</w:t>
      </w:r>
      <w:r w:rsidR="00B71255">
        <w:t>.</w:t>
      </w:r>
      <w:r w:rsidR="00B71255" w:rsidRPr="00B71255">
        <w:t xml:space="preserve"> </w:t>
      </w:r>
      <w:r w:rsidR="00B71255">
        <w:t>Если ошибка, то 4.</w:t>
      </w:r>
    </w:p>
    <w:p w:rsidR="00033DC7" w:rsidRDefault="00033DC7" w:rsidP="00033DC7">
      <w:pPr>
        <w:pStyle w:val="a5"/>
        <w:numPr>
          <w:ilvl w:val="0"/>
          <w:numId w:val="2"/>
        </w:numPr>
      </w:pPr>
      <w:r>
        <w:t xml:space="preserve">Отправка </w:t>
      </w:r>
      <w:r w:rsidRPr="00033DC7">
        <w:rPr>
          <w:b/>
        </w:rPr>
        <w:t>строки запроса</w:t>
      </w:r>
      <w:r w:rsidR="00B71255" w:rsidRPr="00B71255">
        <w:t>.</w:t>
      </w:r>
      <w:r w:rsidR="00B71255">
        <w:t xml:space="preserve"> Если ошибка, то 4.</w:t>
      </w:r>
    </w:p>
    <w:p w:rsidR="00033DC7" w:rsidRDefault="00033DC7" w:rsidP="00033DC7">
      <w:pPr>
        <w:pStyle w:val="a5"/>
        <w:numPr>
          <w:ilvl w:val="0"/>
          <w:numId w:val="2"/>
        </w:numPr>
      </w:pPr>
      <w:r>
        <w:t>Запись ответа от буя в БД</w:t>
      </w:r>
    </w:p>
    <w:p w:rsidR="00033DC7" w:rsidRDefault="00033DC7" w:rsidP="00033DC7">
      <w:pPr>
        <w:pStyle w:val="a5"/>
        <w:numPr>
          <w:ilvl w:val="0"/>
          <w:numId w:val="2"/>
        </w:numPr>
      </w:pPr>
      <w:r>
        <w:t xml:space="preserve">Финальная стадия перед сменой адреса </w:t>
      </w:r>
      <w:r w:rsidR="00B71255">
        <w:t xml:space="preserve">следующего </w:t>
      </w:r>
      <w:r>
        <w:t>удаленного устройства: ведение лога, очистка буферов</w:t>
      </w:r>
    </w:p>
    <w:p w:rsidR="00033DC7" w:rsidRPr="00033DC7" w:rsidRDefault="00033DC7" w:rsidP="00033DC7">
      <w:pPr>
        <w:pStyle w:val="1"/>
      </w:pPr>
      <w:r>
        <w:t xml:space="preserve">Коммуникация посредством </w:t>
      </w:r>
      <w:r>
        <w:rPr>
          <w:lang w:val="en-US"/>
        </w:rPr>
        <w:t>TCP</w:t>
      </w:r>
      <w:r w:rsidRPr="00033DC7">
        <w:t xml:space="preserve"> </w:t>
      </w:r>
      <w:r>
        <w:rPr>
          <w:lang w:val="en-US"/>
        </w:rPr>
        <w:t>IP</w:t>
      </w:r>
      <w:r w:rsidRPr="00033DC7">
        <w:t xml:space="preserve"> </w:t>
      </w:r>
      <w:r>
        <w:t>протокола (</w:t>
      </w:r>
      <w:r>
        <w:rPr>
          <w:lang w:val="en-US"/>
        </w:rPr>
        <w:t>Wi</w:t>
      </w:r>
      <w:r w:rsidRPr="00033DC7">
        <w:t>-</w:t>
      </w:r>
      <w:r>
        <w:rPr>
          <w:lang w:val="en-US"/>
        </w:rPr>
        <w:t>Fi</w:t>
      </w:r>
      <w:r w:rsidRPr="00033DC7">
        <w:t>)</w:t>
      </w:r>
    </w:p>
    <w:p w:rsidR="00033DC7" w:rsidRDefault="00D036DB" w:rsidP="00033DC7">
      <w:r>
        <w:t xml:space="preserve">При данном способе коммуникации используется ПК находящийся в </w:t>
      </w:r>
      <w:proofErr w:type="spellStart"/>
      <w:r>
        <w:t>одноранговой</w:t>
      </w:r>
      <w:proofErr w:type="spellEnd"/>
      <w:r>
        <w:t xml:space="preserve"> сети с буями (то есть не используются шлюзы, прокси и т.д.). ПО представляет собой сервер прослушивающий заданный порт. При наличии входящего соединения сервер:</w:t>
      </w:r>
    </w:p>
    <w:p w:rsidR="00D036DB" w:rsidRDefault="00D036DB" w:rsidP="00D036DB">
      <w:pPr>
        <w:pStyle w:val="a5"/>
        <w:numPr>
          <w:ilvl w:val="0"/>
          <w:numId w:val="3"/>
        </w:numPr>
      </w:pPr>
      <w:r>
        <w:t xml:space="preserve">Отправляет </w:t>
      </w:r>
      <w:r w:rsidRPr="00D149E2">
        <w:rPr>
          <w:b/>
        </w:rPr>
        <w:t>строку запроса</w:t>
      </w:r>
    </w:p>
    <w:p w:rsidR="00D149E2" w:rsidRDefault="00D149E2" w:rsidP="00D036DB">
      <w:pPr>
        <w:pStyle w:val="a5"/>
        <w:numPr>
          <w:ilvl w:val="0"/>
          <w:numId w:val="3"/>
        </w:numPr>
      </w:pPr>
      <w:r>
        <w:t>Записывает ответ от буя в БД</w:t>
      </w:r>
    </w:p>
    <w:p w:rsidR="00D149E2" w:rsidRDefault="00D149E2" w:rsidP="00D036DB">
      <w:pPr>
        <w:pStyle w:val="a5"/>
        <w:numPr>
          <w:ilvl w:val="0"/>
          <w:numId w:val="3"/>
        </w:numPr>
      </w:pPr>
      <w:r>
        <w:t>Разрыв соединения</w:t>
      </w:r>
    </w:p>
    <w:p w:rsidR="009975E9" w:rsidRDefault="009975E9" w:rsidP="009975E9">
      <w:r>
        <w:t xml:space="preserve">Каждый буй в своих параметрах имеет период связи с сервером, по истечении которого устанавливается связь, получается команда и отсылается ответ. </w:t>
      </w:r>
    </w:p>
    <w:p w:rsidR="009975E9" w:rsidRDefault="009975E9" w:rsidP="009975E9">
      <w:r>
        <w:t>Если была получена команда передачи данных, то буй ожидает следующего периода связи.</w:t>
      </w:r>
    </w:p>
    <w:p w:rsidR="009975E9" w:rsidRDefault="009975E9" w:rsidP="009975E9">
      <w:r>
        <w:t>Если связь не удалась, буй</w:t>
      </w:r>
      <w:r w:rsidRPr="009975E9">
        <w:t xml:space="preserve"> </w:t>
      </w:r>
      <w:r>
        <w:t>ожидает следующего периода связи.</w:t>
      </w:r>
    </w:p>
    <w:p w:rsidR="009975E9" w:rsidRDefault="009975E9" w:rsidP="009975E9">
      <w:r>
        <w:t xml:space="preserve">Если получена управляющая команда, буй передает ответ, после чего сервер разрывает связь, но буй повторно ее устанавливает, для получения очередной команды. Для управления буем сервер содержит пул команд для буя. За 1 сеанс связи с сервером буй выполняет 1 команду. Если пул </w:t>
      </w:r>
      <w:proofErr w:type="gramStart"/>
      <w:r>
        <w:t>пуст</w:t>
      </w:r>
      <w:proofErr w:type="gramEnd"/>
      <w:r>
        <w:t xml:space="preserve"> то сервер отправляет команду передачи данных. После выполнения которой буй засыпает в ожидании следующего периода связи.</w:t>
      </w:r>
    </w:p>
    <w:p w:rsidR="00D149E2" w:rsidRDefault="00D149E2" w:rsidP="00D149E2">
      <w:pPr>
        <w:pStyle w:val="1"/>
      </w:pPr>
      <w:r>
        <w:t>Протокол</w:t>
      </w:r>
    </w:p>
    <w:p w:rsidR="00452FE0" w:rsidRPr="001E2984" w:rsidRDefault="00452FE0" w:rsidP="00452FE0">
      <w:r>
        <w:t>Обмен данными проводится в текстовом формате с использование только капитализированных (заглавных) символов английского алфавита, цифр, символов «=» «.» «</w:t>
      </w:r>
      <w:proofErr w:type="gramStart"/>
      <w:r>
        <w:t>;»  «</w:t>
      </w:r>
      <w:proofErr w:type="gramEnd"/>
      <w:r>
        <w:t>,» «-» «+».</w:t>
      </w:r>
      <w:r w:rsidR="001E2984" w:rsidRPr="00E22DFA">
        <w:t xml:space="preserve"> </w:t>
      </w:r>
      <w:r w:rsidR="001E2984">
        <w:t>Пробелы игнорируются.</w:t>
      </w:r>
    </w:p>
    <w:p w:rsidR="00452FE0" w:rsidRDefault="00452FE0" w:rsidP="00452FE0">
      <w:r>
        <w:t>Пересылаемые данные могут быть 2 типов: команда</w:t>
      </w:r>
      <w:r w:rsidR="00931AA5">
        <w:t xml:space="preserve"> (запрос)</w:t>
      </w:r>
      <w:r>
        <w:t>, ответ.</w:t>
      </w:r>
    </w:p>
    <w:p w:rsidR="00931AA5" w:rsidRDefault="00931AA5" w:rsidP="00452FE0">
      <w:r>
        <w:t>В случае работы буя через акустический модем к</w:t>
      </w:r>
      <w:r w:rsidR="00452FE0">
        <w:t xml:space="preserve">оманды удаленному бую могут быть 2 типов: </w:t>
      </w:r>
      <w:r>
        <w:t xml:space="preserve">АТ команда для исполнения удаленным модемом, команда процессору буя. АТ команду удаленному </w:t>
      </w:r>
      <w:r>
        <w:lastRenderedPageBreak/>
        <w:t>модему предлагаю оформлять как ---</w:t>
      </w:r>
      <w:r>
        <w:rPr>
          <w:lang w:val="en-US"/>
        </w:rPr>
        <w:t>AT</w:t>
      </w:r>
      <w:r>
        <w:t xml:space="preserve">. Процессор буя, получив по каналу последовательность </w:t>
      </w:r>
      <w:r w:rsidR="001E2984">
        <w:t>«</w:t>
      </w:r>
      <w:r>
        <w:t>---</w:t>
      </w:r>
      <w:r w:rsidR="001E2984">
        <w:t>А</w:t>
      </w:r>
      <w:r>
        <w:t>Т</w:t>
      </w:r>
      <w:r w:rsidR="001E2984">
        <w:t>»</w:t>
      </w:r>
      <w:r>
        <w:t>, конвертирует ее в +++АТ и отправляет ее в модем буя. Ответ от удаленного модема процессор буя пересылает на локальный терминал.</w:t>
      </w:r>
    </w:p>
    <w:p w:rsidR="00E04ECF" w:rsidRPr="00DB5424" w:rsidRDefault="00E04ECF" w:rsidP="00452FE0">
      <w:pPr>
        <w:rPr>
          <w:highlight w:val="green"/>
        </w:rPr>
      </w:pPr>
      <w:r w:rsidRPr="00DB5424">
        <w:rPr>
          <w:highlight w:val="green"/>
        </w:rPr>
        <w:t xml:space="preserve">Для </w:t>
      </w:r>
      <w:proofErr w:type="spellStart"/>
      <w:r w:rsidRPr="00DB5424">
        <w:rPr>
          <w:highlight w:val="green"/>
          <w:lang w:val="en-US"/>
        </w:rPr>
        <w:t>WiFi</w:t>
      </w:r>
      <w:proofErr w:type="spellEnd"/>
      <w:r w:rsidRPr="00DB5424">
        <w:rPr>
          <w:highlight w:val="green"/>
        </w:rPr>
        <w:t>. Порядок сеанса связи: буй устанавливает связь, сервер ее завершает. Сеанс состоит из:</w:t>
      </w:r>
    </w:p>
    <w:p w:rsidR="00E04ECF" w:rsidRDefault="00E04ECF" w:rsidP="00E04ECF">
      <w:pPr>
        <w:pStyle w:val="a5"/>
        <w:numPr>
          <w:ilvl w:val="0"/>
          <w:numId w:val="7"/>
        </w:numPr>
        <w:rPr>
          <w:highlight w:val="green"/>
        </w:rPr>
      </w:pPr>
      <w:r w:rsidRPr="00DB5424">
        <w:rPr>
          <w:highlight w:val="green"/>
        </w:rPr>
        <w:t>Буй устанавливает соединение с сервером (терминалом)</w:t>
      </w:r>
    </w:p>
    <w:p w:rsidR="006E2F9D" w:rsidRPr="00DB5424" w:rsidRDefault="006E2F9D" w:rsidP="00E04ECF">
      <w:pPr>
        <w:pStyle w:val="a5"/>
        <w:numPr>
          <w:ilvl w:val="0"/>
          <w:numId w:val="7"/>
        </w:numPr>
        <w:rPr>
          <w:highlight w:val="green"/>
        </w:rPr>
      </w:pPr>
      <w:r>
        <w:rPr>
          <w:highlight w:val="green"/>
        </w:rPr>
        <w:t>Спросить имя у буя</w:t>
      </w:r>
    </w:p>
    <w:p w:rsidR="00E04ECF" w:rsidRPr="00DB5424" w:rsidRDefault="00E04ECF" w:rsidP="00E04ECF">
      <w:pPr>
        <w:pStyle w:val="a5"/>
        <w:numPr>
          <w:ilvl w:val="0"/>
          <w:numId w:val="7"/>
        </w:numPr>
        <w:rPr>
          <w:highlight w:val="green"/>
        </w:rPr>
      </w:pPr>
      <w:r w:rsidRPr="00DB5424">
        <w:rPr>
          <w:highlight w:val="green"/>
        </w:rPr>
        <w:t>Отправка бую запроса</w:t>
      </w:r>
    </w:p>
    <w:p w:rsidR="00E04ECF" w:rsidRPr="00DB5424" w:rsidRDefault="00E04ECF" w:rsidP="00E04ECF">
      <w:pPr>
        <w:pStyle w:val="a5"/>
        <w:numPr>
          <w:ilvl w:val="0"/>
          <w:numId w:val="7"/>
        </w:numPr>
        <w:rPr>
          <w:highlight w:val="green"/>
        </w:rPr>
      </w:pPr>
      <w:r w:rsidRPr="00DB5424">
        <w:rPr>
          <w:highlight w:val="green"/>
        </w:rPr>
        <w:t>Ответ буя</w:t>
      </w:r>
    </w:p>
    <w:p w:rsidR="00E04ECF" w:rsidRPr="00DB5424" w:rsidRDefault="00E04ECF" w:rsidP="00E04ECF">
      <w:pPr>
        <w:pStyle w:val="a5"/>
        <w:numPr>
          <w:ilvl w:val="0"/>
          <w:numId w:val="7"/>
        </w:numPr>
        <w:rPr>
          <w:highlight w:val="green"/>
        </w:rPr>
      </w:pPr>
      <w:r w:rsidRPr="00DB5424">
        <w:rPr>
          <w:highlight w:val="green"/>
        </w:rPr>
        <w:t xml:space="preserve">Запись ответа </w:t>
      </w:r>
      <w:r w:rsidR="00B855B5" w:rsidRPr="00DB5424">
        <w:rPr>
          <w:highlight w:val="green"/>
        </w:rPr>
        <w:t>БД (или вывод на терминал)</w:t>
      </w:r>
    </w:p>
    <w:p w:rsidR="00E04ECF" w:rsidRPr="00DB5424" w:rsidRDefault="00E04ECF" w:rsidP="00E04ECF">
      <w:pPr>
        <w:pStyle w:val="a5"/>
        <w:numPr>
          <w:ilvl w:val="0"/>
          <w:numId w:val="7"/>
        </w:numPr>
        <w:rPr>
          <w:highlight w:val="green"/>
        </w:rPr>
      </w:pPr>
      <w:r w:rsidRPr="00DB5424">
        <w:rPr>
          <w:highlight w:val="green"/>
        </w:rPr>
        <w:t>Сервер</w:t>
      </w:r>
      <w:r w:rsidR="00B855B5" w:rsidRPr="00DB5424">
        <w:rPr>
          <w:highlight w:val="green"/>
        </w:rPr>
        <w:t xml:space="preserve"> (терминал)</w:t>
      </w:r>
      <w:r w:rsidRPr="00DB5424">
        <w:rPr>
          <w:highlight w:val="green"/>
        </w:rPr>
        <w:t xml:space="preserve"> завершает сеанс связи</w:t>
      </w:r>
    </w:p>
    <w:p w:rsidR="00E04ECF" w:rsidRDefault="00E04ECF" w:rsidP="00452FE0">
      <w:r w:rsidRPr="00DB5424">
        <w:rPr>
          <w:highlight w:val="green"/>
        </w:rPr>
        <w:t xml:space="preserve">Сеанс связи с сервером БД состоит только из </w:t>
      </w:r>
      <w:r w:rsidR="00FA6D8C">
        <w:rPr>
          <w:highlight w:val="green"/>
        </w:rPr>
        <w:t>6</w:t>
      </w:r>
      <w:r w:rsidRPr="00DB5424">
        <w:rPr>
          <w:highlight w:val="green"/>
        </w:rPr>
        <w:t xml:space="preserve"> описанных этапов в то время как сеанс связи с сервисным терминалом может содержать несколько </w:t>
      </w:r>
      <w:r w:rsidR="00DB5424">
        <w:rPr>
          <w:highlight w:val="green"/>
        </w:rPr>
        <w:t>последовательностей (</w:t>
      </w:r>
      <w:r w:rsidR="00B855B5" w:rsidRPr="00DB5424">
        <w:rPr>
          <w:highlight w:val="green"/>
        </w:rPr>
        <w:t>3,</w:t>
      </w:r>
      <w:r w:rsidR="00DB5424">
        <w:rPr>
          <w:highlight w:val="green"/>
        </w:rPr>
        <w:t>4</w:t>
      </w:r>
      <w:r w:rsidR="00FA6D8C">
        <w:rPr>
          <w:highlight w:val="green"/>
        </w:rPr>
        <w:t>,5</w:t>
      </w:r>
      <w:r w:rsidR="00DB5424">
        <w:rPr>
          <w:highlight w:val="green"/>
        </w:rPr>
        <w:t>)</w:t>
      </w:r>
    </w:p>
    <w:p w:rsidR="00B71255" w:rsidRDefault="00B71255" w:rsidP="00B71255">
      <w:pPr>
        <w:pStyle w:val="3"/>
      </w:pPr>
      <w:r>
        <w:t>Транзакция</w:t>
      </w:r>
    </w:p>
    <w:p w:rsidR="00931AA5" w:rsidRDefault="00B71255" w:rsidP="00931AA5">
      <w:r>
        <w:t>Транзакция – з</w:t>
      </w:r>
      <w:r w:rsidR="00931AA5">
        <w:t xml:space="preserve">апрос </w:t>
      </w:r>
      <w:r>
        <w:t xml:space="preserve">или ответ, пересылаемый пакет данных </w:t>
      </w:r>
      <w:r w:rsidR="00931AA5">
        <w:t>должн</w:t>
      </w:r>
      <w:r>
        <w:t>ы</w:t>
      </w:r>
      <w:r w:rsidR="00931AA5">
        <w:t xml:space="preserve"> иметь «голову» «тело» и «хвост».</w:t>
      </w:r>
    </w:p>
    <w:p w:rsidR="00931AA5" w:rsidRDefault="00931AA5" w:rsidP="00931AA5">
      <w:pPr>
        <w:pStyle w:val="a5"/>
        <w:numPr>
          <w:ilvl w:val="0"/>
          <w:numId w:val="4"/>
        </w:numPr>
      </w:pPr>
      <w:r>
        <w:t xml:space="preserve">Голова </w:t>
      </w:r>
      <w:r w:rsidR="00B71255">
        <w:t>–</w:t>
      </w:r>
      <w:r>
        <w:t xml:space="preserve"> </w:t>
      </w:r>
      <w:r w:rsidR="00B71255">
        <w:t>фраза из набора, однозначно определяющая цель транзакции.</w:t>
      </w:r>
    </w:p>
    <w:p w:rsidR="00B71255" w:rsidRDefault="00B71255" w:rsidP="00931AA5">
      <w:pPr>
        <w:pStyle w:val="a5"/>
        <w:numPr>
          <w:ilvl w:val="0"/>
          <w:numId w:val="4"/>
        </w:numPr>
      </w:pPr>
      <w:r>
        <w:t>Тело – набор данных.</w:t>
      </w:r>
    </w:p>
    <w:p w:rsidR="00B71255" w:rsidRDefault="00B71255" w:rsidP="00931AA5">
      <w:pPr>
        <w:pStyle w:val="a5"/>
        <w:numPr>
          <w:ilvl w:val="0"/>
          <w:numId w:val="4"/>
        </w:numPr>
      </w:pPr>
      <w:r>
        <w:t>Хвост – фраза однозначно определяющая конец транзакции.</w:t>
      </w:r>
    </w:p>
    <w:p w:rsidR="00023B40" w:rsidRDefault="00023B40" w:rsidP="00023B40">
      <w:pPr>
        <w:pStyle w:val="3"/>
      </w:pPr>
      <w:r>
        <w:t>Тело</w:t>
      </w:r>
    </w:p>
    <w:p w:rsidR="00DA778F" w:rsidRDefault="00023B40" w:rsidP="00023B40">
      <w:r>
        <w:t xml:space="preserve">Полезный набор пересылаемых данных. </w:t>
      </w:r>
      <w:r w:rsidR="000D3203">
        <w:t>Наборы данных разделяются «;» точка с запятой. Все д</w:t>
      </w:r>
      <w:r w:rsidR="00316A8B">
        <w:t xml:space="preserve">анные строго позиционно зависимы, </w:t>
      </w:r>
      <w:r w:rsidR="009975E9">
        <w:t>например,</w:t>
      </w:r>
      <w:r w:rsidR="00316A8B">
        <w:t xml:space="preserve"> в ответе буя:</w:t>
      </w:r>
    </w:p>
    <w:p w:rsidR="00023B40" w:rsidRDefault="00316A8B" w:rsidP="00023B40">
      <w:r>
        <w:rPr>
          <w:lang w:val="en-US"/>
        </w:rPr>
        <w:t>EMAR</w:t>
      </w:r>
      <w:r w:rsidRPr="00023B40">
        <w:t>17;</w:t>
      </w:r>
      <w:r w:rsidR="00DA778F">
        <w:rPr>
          <w:lang w:val="en-US"/>
        </w:rPr>
        <w:t>OK</w:t>
      </w:r>
      <w:r w:rsidR="00DA778F" w:rsidRPr="00DA778F">
        <w:t>;</w:t>
      </w:r>
      <w:r w:rsidRPr="00023B40">
        <w:t>123.7;</w:t>
      </w:r>
      <w:r w:rsidR="00DA778F">
        <w:rPr>
          <w:lang w:val="en-US"/>
        </w:rPr>
        <w:t>OK</w:t>
      </w:r>
      <w:r w:rsidR="00DA778F" w:rsidRPr="00DA778F">
        <w:t>;</w:t>
      </w:r>
      <w:r w:rsidRPr="00023B40">
        <w:t>23;</w:t>
      </w:r>
      <w:r w:rsidR="00DA778F">
        <w:rPr>
          <w:lang w:val="en-US"/>
        </w:rPr>
        <w:t>OK</w:t>
      </w:r>
      <w:r w:rsidR="00DA778F" w:rsidRPr="00DA778F">
        <w:t>;</w:t>
      </w:r>
      <w:r w:rsidRPr="00023B40">
        <w:t>6236.04583;</w:t>
      </w:r>
      <w:r w:rsidR="00DA778F">
        <w:rPr>
          <w:lang w:val="en-US"/>
        </w:rPr>
        <w:t>ER</w:t>
      </w:r>
      <w:r w:rsidR="00DA778F" w:rsidRPr="00DA778F">
        <w:t>;</w:t>
      </w:r>
      <w:r w:rsidRPr="000D3203">
        <w:t>0;</w:t>
      </w:r>
      <w:r w:rsidR="00DA778F">
        <w:rPr>
          <w:lang w:val="en-US"/>
        </w:rPr>
        <w:t>ER</w:t>
      </w:r>
      <w:r w:rsidR="00DA778F" w:rsidRPr="00DA778F">
        <w:t>;</w:t>
      </w:r>
      <w:r w:rsidRPr="000D3203">
        <w:t>0</w:t>
      </w:r>
    </w:p>
    <w:p w:rsidR="00316A8B" w:rsidRDefault="00316A8B" w:rsidP="00DA778F">
      <w:pPr>
        <w:pStyle w:val="a5"/>
        <w:numPr>
          <w:ilvl w:val="0"/>
          <w:numId w:val="5"/>
        </w:numPr>
      </w:pPr>
      <w:r w:rsidRPr="00DA778F">
        <w:rPr>
          <w:lang w:val="en-US"/>
        </w:rPr>
        <w:t>EMAR</w:t>
      </w:r>
      <w:r w:rsidRPr="00023B40">
        <w:t>17</w:t>
      </w:r>
      <w:r>
        <w:t xml:space="preserve"> – имя буя</w:t>
      </w:r>
      <w:r w:rsidRPr="00023B40">
        <w:t>;</w:t>
      </w:r>
    </w:p>
    <w:p w:rsidR="00DA778F" w:rsidRDefault="00DA778F" w:rsidP="00DA778F">
      <w:pPr>
        <w:pStyle w:val="a5"/>
        <w:numPr>
          <w:ilvl w:val="0"/>
          <w:numId w:val="5"/>
        </w:numPr>
      </w:pPr>
      <w:r>
        <w:rPr>
          <w:lang w:val="en-US"/>
        </w:rPr>
        <w:t>OK</w:t>
      </w:r>
      <w:r w:rsidRPr="00DA778F">
        <w:t xml:space="preserve"> – </w:t>
      </w:r>
      <w:r>
        <w:t>датчик температуры в порядке;</w:t>
      </w:r>
    </w:p>
    <w:p w:rsidR="00316A8B" w:rsidRDefault="00316A8B" w:rsidP="00DA778F">
      <w:pPr>
        <w:pStyle w:val="a5"/>
        <w:numPr>
          <w:ilvl w:val="0"/>
          <w:numId w:val="5"/>
        </w:numPr>
      </w:pPr>
      <w:r w:rsidRPr="00023B40">
        <w:t>123.7</w:t>
      </w:r>
      <w:r>
        <w:t xml:space="preserve"> - температура</w:t>
      </w:r>
      <w:r w:rsidRPr="00023B40">
        <w:t>;</w:t>
      </w:r>
    </w:p>
    <w:p w:rsidR="00DA778F" w:rsidRDefault="00DA778F" w:rsidP="00DA778F">
      <w:pPr>
        <w:pStyle w:val="a5"/>
        <w:numPr>
          <w:ilvl w:val="0"/>
          <w:numId w:val="5"/>
        </w:numPr>
      </w:pPr>
      <w:r>
        <w:rPr>
          <w:lang w:val="en-US"/>
        </w:rPr>
        <w:t>OK</w:t>
      </w:r>
      <w:r w:rsidRPr="00DA778F">
        <w:t xml:space="preserve"> – </w:t>
      </w:r>
      <w:r>
        <w:t>датчик давления в порядке;</w:t>
      </w:r>
    </w:p>
    <w:p w:rsidR="00316A8B" w:rsidRDefault="00316A8B" w:rsidP="00DA778F">
      <w:pPr>
        <w:pStyle w:val="a5"/>
        <w:numPr>
          <w:ilvl w:val="0"/>
          <w:numId w:val="5"/>
        </w:numPr>
      </w:pPr>
      <w:r w:rsidRPr="00023B40">
        <w:t>23</w:t>
      </w:r>
      <w:r>
        <w:t xml:space="preserve"> - давление</w:t>
      </w:r>
      <w:r w:rsidRPr="00023B40">
        <w:t>;</w:t>
      </w:r>
    </w:p>
    <w:p w:rsidR="00DA778F" w:rsidRDefault="00DA778F" w:rsidP="00DA778F">
      <w:pPr>
        <w:pStyle w:val="a5"/>
        <w:numPr>
          <w:ilvl w:val="0"/>
          <w:numId w:val="5"/>
        </w:numPr>
      </w:pPr>
      <w:r>
        <w:rPr>
          <w:lang w:val="en-US"/>
        </w:rPr>
        <w:t>OK</w:t>
      </w:r>
      <w:r w:rsidRPr="00DA778F">
        <w:t xml:space="preserve"> – </w:t>
      </w:r>
      <w:r>
        <w:t>датчик заряда в порядке;</w:t>
      </w:r>
    </w:p>
    <w:p w:rsidR="00316A8B" w:rsidRDefault="00316A8B" w:rsidP="00DA778F">
      <w:pPr>
        <w:pStyle w:val="a5"/>
        <w:numPr>
          <w:ilvl w:val="0"/>
          <w:numId w:val="5"/>
        </w:numPr>
      </w:pPr>
      <w:r w:rsidRPr="00023B40">
        <w:t>6236.04583</w:t>
      </w:r>
      <w:r>
        <w:t xml:space="preserve"> – заряд батареи</w:t>
      </w:r>
      <w:r w:rsidRPr="00023B40">
        <w:t>;</w:t>
      </w:r>
    </w:p>
    <w:p w:rsidR="00DA778F" w:rsidRDefault="00DA778F" w:rsidP="00DA778F">
      <w:pPr>
        <w:pStyle w:val="a5"/>
        <w:numPr>
          <w:ilvl w:val="0"/>
          <w:numId w:val="5"/>
        </w:numPr>
      </w:pPr>
      <w:r>
        <w:rPr>
          <w:lang w:val="en-US"/>
        </w:rPr>
        <w:t>ER</w:t>
      </w:r>
      <w:r w:rsidRPr="00DA778F">
        <w:t xml:space="preserve"> – </w:t>
      </w:r>
      <w:r>
        <w:t xml:space="preserve">датчик </w:t>
      </w:r>
      <w:r>
        <w:rPr>
          <w:lang w:val="en-US"/>
        </w:rPr>
        <w:t>GPS</w:t>
      </w:r>
      <w:r w:rsidRPr="00DA778F">
        <w:t xml:space="preserve"> </w:t>
      </w:r>
      <w:r>
        <w:t>сбой;</w:t>
      </w:r>
    </w:p>
    <w:p w:rsidR="00316A8B" w:rsidRDefault="00316A8B" w:rsidP="00DA778F">
      <w:pPr>
        <w:pStyle w:val="a5"/>
        <w:numPr>
          <w:ilvl w:val="0"/>
          <w:numId w:val="5"/>
        </w:numPr>
      </w:pPr>
      <w:r w:rsidRPr="000D3203">
        <w:t>0</w:t>
      </w:r>
      <w:r>
        <w:t xml:space="preserve"> – положение </w:t>
      </w:r>
      <w:r w:rsidRPr="00DA778F">
        <w:rPr>
          <w:lang w:val="en-US"/>
        </w:rPr>
        <w:t>GPS</w:t>
      </w:r>
      <w:r w:rsidRPr="000D3203">
        <w:t>;</w:t>
      </w:r>
    </w:p>
    <w:p w:rsidR="00DA778F" w:rsidRDefault="00DA778F" w:rsidP="00DA778F">
      <w:pPr>
        <w:pStyle w:val="a5"/>
        <w:numPr>
          <w:ilvl w:val="0"/>
          <w:numId w:val="5"/>
        </w:numPr>
      </w:pPr>
      <w:r>
        <w:rPr>
          <w:lang w:val="en-US"/>
        </w:rPr>
        <w:t>ER</w:t>
      </w:r>
      <w:r w:rsidRPr="00DA778F">
        <w:t xml:space="preserve"> – </w:t>
      </w:r>
      <w:r>
        <w:t>датчик глубины сбой;</w:t>
      </w:r>
    </w:p>
    <w:p w:rsidR="00316A8B" w:rsidRDefault="00316A8B" w:rsidP="00DA778F">
      <w:pPr>
        <w:pStyle w:val="a5"/>
        <w:numPr>
          <w:ilvl w:val="0"/>
          <w:numId w:val="5"/>
        </w:numPr>
      </w:pPr>
      <w:r w:rsidRPr="000D3203">
        <w:t>0</w:t>
      </w:r>
      <w:r w:rsidRPr="00316A8B">
        <w:t xml:space="preserve"> – </w:t>
      </w:r>
      <w:r>
        <w:t>глубина</w:t>
      </w:r>
    </w:p>
    <w:p w:rsidR="00316A8B" w:rsidRPr="00316A8B" w:rsidRDefault="00316A8B" w:rsidP="00023B40">
      <w:r>
        <w:t>Необходимо задокументировать весь набор параметров и их позиции в ответе.</w:t>
      </w:r>
    </w:p>
    <w:p w:rsidR="00023B40" w:rsidRDefault="00023B40" w:rsidP="00023B40">
      <w:pPr>
        <w:pStyle w:val="3"/>
      </w:pPr>
      <w:r>
        <w:t>Хвост</w:t>
      </w:r>
    </w:p>
    <w:p w:rsidR="00023B40" w:rsidRPr="000D3203" w:rsidRDefault="00023B40" w:rsidP="00023B40">
      <w:r>
        <w:t xml:space="preserve">Для однозначного окончания транзакции предлагается использовать три символа </w:t>
      </w:r>
      <w:r>
        <w:rPr>
          <w:lang w:val="en-US"/>
        </w:rPr>
        <w:t>END</w:t>
      </w:r>
      <w:r w:rsidRPr="00023B40">
        <w:t>.</w:t>
      </w:r>
      <w:r w:rsidR="000D3203">
        <w:t xml:space="preserve"> В связи с эти необходимо избегать последовательности </w:t>
      </w:r>
      <w:r w:rsidR="000D3203">
        <w:rPr>
          <w:lang w:val="en-US"/>
        </w:rPr>
        <w:t>END</w:t>
      </w:r>
      <w:r w:rsidR="000D3203" w:rsidRPr="000D3203">
        <w:t xml:space="preserve"> </w:t>
      </w:r>
      <w:r w:rsidR="000D3203">
        <w:t xml:space="preserve">в именах параметров, именах буев и т.д., например, имя буя </w:t>
      </w:r>
      <w:r w:rsidR="000D3203">
        <w:rPr>
          <w:lang w:val="en-US"/>
        </w:rPr>
        <w:t>MENDEL</w:t>
      </w:r>
      <w:r w:rsidR="000D3203" w:rsidRPr="000D3203">
        <w:t xml:space="preserve">17 </w:t>
      </w:r>
      <w:r w:rsidR="000D3203">
        <w:t xml:space="preserve">приведет к неожиданным последствиям. При необходимости хвост можно сделать более сложным для </w:t>
      </w:r>
      <w:r w:rsidR="00DA778F">
        <w:t xml:space="preserve">исключения </w:t>
      </w:r>
      <w:r w:rsidR="000D3203">
        <w:t>случайного повторения.</w:t>
      </w:r>
    </w:p>
    <w:p w:rsidR="00B71255" w:rsidRDefault="001E2984" w:rsidP="00023B40">
      <w:pPr>
        <w:pStyle w:val="3"/>
      </w:pPr>
      <w:r>
        <w:t>Примеры транзакции.</w:t>
      </w:r>
    </w:p>
    <w:p w:rsidR="001E2984" w:rsidRDefault="001E2984" w:rsidP="00B855B5">
      <w:pPr>
        <w:pStyle w:val="4"/>
      </w:pPr>
      <w:r>
        <w:t>От локального терминала или сервера (при входящем соединении):</w:t>
      </w:r>
    </w:p>
    <w:p w:rsidR="001E2984" w:rsidRDefault="001E2984" w:rsidP="00B71255">
      <w:r>
        <w:rPr>
          <w:lang w:val="en-US"/>
        </w:rPr>
        <w:t>DATA</w:t>
      </w:r>
      <w:r w:rsidR="00023B40">
        <w:rPr>
          <w:lang w:val="en-US"/>
        </w:rPr>
        <w:t>END</w:t>
      </w:r>
      <w:r w:rsidRPr="001E2984">
        <w:t xml:space="preserve"> – запрос </w:t>
      </w:r>
      <w:r>
        <w:t>на получение данных от сенсоров буя.</w:t>
      </w:r>
    </w:p>
    <w:p w:rsidR="001E2984" w:rsidRDefault="001E2984" w:rsidP="00B71255">
      <w:r>
        <w:rPr>
          <w:lang w:val="en-US"/>
        </w:rPr>
        <w:t>SETUP</w:t>
      </w:r>
      <w:r w:rsidR="00023B40" w:rsidRPr="00023B40">
        <w:t>192.168.222.15:4566;19.02;15</w:t>
      </w:r>
      <w:r w:rsidR="00023B40">
        <w:rPr>
          <w:lang w:val="en-US"/>
        </w:rPr>
        <w:t>END</w:t>
      </w:r>
      <w:r w:rsidRPr="001E2984">
        <w:t xml:space="preserve"> – </w:t>
      </w:r>
      <w:r>
        <w:t>запрос на изменение установок буя.</w:t>
      </w:r>
    </w:p>
    <w:p w:rsidR="001E2984" w:rsidRDefault="001E2984" w:rsidP="00B71255">
      <w:r>
        <w:rPr>
          <w:lang w:val="en-US"/>
        </w:rPr>
        <w:lastRenderedPageBreak/>
        <w:t>PARAMS</w:t>
      </w:r>
      <w:r w:rsidR="00023B40">
        <w:rPr>
          <w:lang w:val="en-US"/>
        </w:rPr>
        <w:t>END</w:t>
      </w:r>
      <w:r w:rsidRPr="001E2984">
        <w:t xml:space="preserve"> – </w:t>
      </w:r>
      <w:r>
        <w:t>запрос на считывание параметров буя.</w:t>
      </w:r>
    </w:p>
    <w:p w:rsidR="001E2984" w:rsidRDefault="001E2984" w:rsidP="00B855B5">
      <w:pPr>
        <w:pStyle w:val="4"/>
      </w:pPr>
      <w:r>
        <w:t>От буя:</w:t>
      </w:r>
    </w:p>
    <w:p w:rsidR="001E2984" w:rsidRDefault="001E2984" w:rsidP="00B71255">
      <w:r>
        <w:rPr>
          <w:lang w:val="en-US"/>
        </w:rPr>
        <w:t>DATA</w:t>
      </w:r>
      <w:r w:rsidR="00DA778F">
        <w:rPr>
          <w:lang w:val="en-US"/>
        </w:rPr>
        <w:t>EMAR</w:t>
      </w:r>
      <w:r w:rsidR="00DA778F" w:rsidRPr="00023B40">
        <w:t>17;</w:t>
      </w:r>
      <w:r w:rsidR="00DA778F">
        <w:rPr>
          <w:lang w:val="en-US"/>
        </w:rPr>
        <w:t>OK</w:t>
      </w:r>
      <w:r w:rsidR="00DA778F" w:rsidRPr="00DA778F">
        <w:t>;</w:t>
      </w:r>
      <w:r w:rsidR="00DA778F" w:rsidRPr="00023B40">
        <w:t>123.7;</w:t>
      </w:r>
      <w:r w:rsidR="00DA778F">
        <w:rPr>
          <w:lang w:val="en-US"/>
        </w:rPr>
        <w:t>OK</w:t>
      </w:r>
      <w:r w:rsidR="00DA778F" w:rsidRPr="00DA778F">
        <w:t>;</w:t>
      </w:r>
      <w:r w:rsidR="00DA778F" w:rsidRPr="00023B40">
        <w:t>23;</w:t>
      </w:r>
      <w:r w:rsidR="00DA778F">
        <w:rPr>
          <w:lang w:val="en-US"/>
        </w:rPr>
        <w:t>OK</w:t>
      </w:r>
      <w:r w:rsidR="00DA778F" w:rsidRPr="00DA778F">
        <w:t>;</w:t>
      </w:r>
      <w:r w:rsidR="00DA778F" w:rsidRPr="00023B40">
        <w:t>6236.04583;</w:t>
      </w:r>
      <w:r w:rsidR="00DA778F">
        <w:rPr>
          <w:lang w:val="en-US"/>
        </w:rPr>
        <w:t>ER</w:t>
      </w:r>
      <w:r w:rsidR="00DA778F" w:rsidRPr="00DA778F">
        <w:t>;</w:t>
      </w:r>
      <w:r w:rsidR="00DA778F" w:rsidRPr="000D3203">
        <w:t>0;</w:t>
      </w:r>
      <w:r w:rsidR="00DA778F">
        <w:rPr>
          <w:lang w:val="en-US"/>
        </w:rPr>
        <w:t>ER</w:t>
      </w:r>
      <w:r w:rsidR="00DA778F" w:rsidRPr="00DA778F">
        <w:t>;</w:t>
      </w:r>
      <w:r w:rsidR="00DA778F" w:rsidRPr="000D3203">
        <w:t>0</w:t>
      </w:r>
      <w:r w:rsidR="000D3203">
        <w:rPr>
          <w:lang w:val="en-US"/>
        </w:rPr>
        <w:t>END</w:t>
      </w:r>
      <w:r w:rsidRPr="001E2984">
        <w:t xml:space="preserve"> – </w:t>
      </w:r>
      <w:r>
        <w:t>ответ, набор данных со всех сенсоров.</w:t>
      </w:r>
    </w:p>
    <w:p w:rsidR="00023B40" w:rsidRPr="000D3203" w:rsidRDefault="00023B40" w:rsidP="00B71255">
      <w:r>
        <w:rPr>
          <w:lang w:val="en-US"/>
        </w:rPr>
        <w:t>SETUP</w:t>
      </w:r>
      <w:r w:rsidR="000D3203">
        <w:rPr>
          <w:lang w:val="en-US"/>
        </w:rPr>
        <w:t>OKEND</w:t>
      </w:r>
      <w:r>
        <w:t xml:space="preserve"> – ответ на запрос об изменении параметров буя</w:t>
      </w:r>
      <w:r w:rsidR="000D3203" w:rsidRPr="000D3203">
        <w:t xml:space="preserve"> – </w:t>
      </w:r>
      <w:r w:rsidR="000D3203">
        <w:t>успех</w:t>
      </w:r>
      <w:r>
        <w:t>.</w:t>
      </w:r>
      <w:r w:rsidR="000D3203" w:rsidRPr="000D3203">
        <w:t xml:space="preserve"> </w:t>
      </w:r>
    </w:p>
    <w:p w:rsidR="000D3203" w:rsidRDefault="000D3203" w:rsidP="000D3203">
      <w:pPr>
        <w:ind w:left="708" w:hanging="708"/>
      </w:pPr>
      <w:r>
        <w:rPr>
          <w:lang w:val="en-US"/>
        </w:rPr>
        <w:t>SETUPER</w:t>
      </w:r>
      <w:r w:rsidRPr="000D3203">
        <w:t>;12</w:t>
      </w:r>
      <w:r>
        <w:t>;3;2</w:t>
      </w:r>
      <w:r w:rsidRPr="000D3203">
        <w:t>2</w:t>
      </w:r>
      <w:r>
        <w:rPr>
          <w:lang w:val="en-US"/>
        </w:rPr>
        <w:t>END</w:t>
      </w:r>
      <w:r>
        <w:t xml:space="preserve"> – ответ на запрос об изменении параметров буя - ошибки: </w:t>
      </w:r>
      <w:r w:rsidRPr="000D3203">
        <w:t>12</w:t>
      </w:r>
      <w:r>
        <w:t>, 3, 2</w:t>
      </w:r>
      <w:r w:rsidRPr="000D3203">
        <w:t>2</w:t>
      </w:r>
      <w:r>
        <w:t>.</w:t>
      </w:r>
    </w:p>
    <w:p w:rsidR="00023B40" w:rsidRDefault="00023B40" w:rsidP="00B71255">
      <w:r>
        <w:rPr>
          <w:lang w:val="en-US"/>
        </w:rPr>
        <w:t>PARAMS</w:t>
      </w:r>
      <w:r w:rsidR="000D3203" w:rsidRPr="00023B40">
        <w:t>1</w:t>
      </w:r>
      <w:r w:rsidR="000D3203">
        <w:t>0</w:t>
      </w:r>
      <w:r w:rsidR="000D3203" w:rsidRPr="00023B40">
        <w:t>.</w:t>
      </w:r>
      <w:r w:rsidR="000D3203">
        <w:t>0</w:t>
      </w:r>
      <w:r w:rsidR="000D3203" w:rsidRPr="00023B40">
        <w:t>.</w:t>
      </w:r>
      <w:r w:rsidR="000D3203">
        <w:t>0</w:t>
      </w:r>
      <w:r w:rsidR="000D3203" w:rsidRPr="00023B40">
        <w:t>.15:4566;19.02;15</w:t>
      </w:r>
      <w:r w:rsidR="000D3203">
        <w:rPr>
          <w:lang w:val="en-US"/>
        </w:rPr>
        <w:t>END</w:t>
      </w:r>
      <w:r w:rsidRPr="001E2984">
        <w:t xml:space="preserve"> – </w:t>
      </w:r>
      <w:r w:rsidR="00DA778F">
        <w:t>ответ с параметрами буя.</w:t>
      </w:r>
    </w:p>
    <w:p w:rsidR="00E04ECF" w:rsidRDefault="00B855B5" w:rsidP="00E04ECF">
      <w:pPr>
        <w:pStyle w:val="3"/>
      </w:pPr>
      <w:r>
        <w:t>К</w:t>
      </w:r>
      <w:r w:rsidR="00E04ECF">
        <w:t>оманды бую от «сервера»</w:t>
      </w:r>
    </w:p>
    <w:p w:rsidR="00E04ECF" w:rsidRDefault="00E04ECF" w:rsidP="00E04ECF">
      <w:r>
        <w:rPr>
          <w:lang w:val="en-US"/>
        </w:rPr>
        <w:t>DATAEND</w:t>
      </w:r>
      <w:r w:rsidRPr="00E04ECF">
        <w:t xml:space="preserve"> </w:t>
      </w:r>
      <w:r w:rsidRPr="001E2984">
        <w:t xml:space="preserve">– запрос </w:t>
      </w:r>
      <w:r>
        <w:t>на получение данных от сенсоров буя.</w:t>
      </w:r>
    </w:p>
    <w:p w:rsidR="00E04ECF" w:rsidRDefault="00E04ECF" w:rsidP="00B71255">
      <w:r>
        <w:rPr>
          <w:lang w:val="en-US"/>
        </w:rPr>
        <w:t>SERVICE</w:t>
      </w:r>
      <w:r w:rsidRPr="00E04ECF">
        <w:t>10.4.5.12:1234</w:t>
      </w:r>
      <w:r>
        <w:rPr>
          <w:lang w:val="en-US"/>
        </w:rPr>
        <w:t>END</w:t>
      </w:r>
      <w:r w:rsidRPr="00E04ECF">
        <w:t xml:space="preserve"> – </w:t>
      </w:r>
      <w:r>
        <w:t xml:space="preserve">команда бую после сеанса связи с сервером установить связь по </w:t>
      </w:r>
      <w:proofErr w:type="spellStart"/>
      <w:r w:rsidRPr="00E04ECF">
        <w:t>ip</w:t>
      </w:r>
      <w:proofErr w:type="spellEnd"/>
      <w:r>
        <w:t> </w:t>
      </w:r>
      <w:r w:rsidRPr="00E04ECF">
        <w:t>10.4.5.12:1234</w:t>
      </w:r>
      <w:r>
        <w:t xml:space="preserve"> для сервиса.</w:t>
      </w:r>
    </w:p>
    <w:p w:rsidR="00B855B5" w:rsidRPr="00B855B5" w:rsidRDefault="00B855B5" w:rsidP="00B855B5">
      <w:r w:rsidRPr="00B855B5">
        <w:t>(</w:t>
      </w:r>
      <w:r>
        <w:t>Дополнить список при необходимости)</w:t>
      </w:r>
    </w:p>
    <w:p w:rsidR="00B855B5" w:rsidRDefault="00B855B5" w:rsidP="00B855B5">
      <w:pPr>
        <w:pStyle w:val="3"/>
      </w:pPr>
      <w:r>
        <w:t>Команды бую от «терминала»</w:t>
      </w:r>
    </w:p>
    <w:p w:rsidR="00B855B5" w:rsidRPr="00E22DFA" w:rsidRDefault="00B855B5" w:rsidP="00B855B5">
      <w:r>
        <w:rPr>
          <w:lang w:val="en-US"/>
        </w:rPr>
        <w:t>DATAEND</w:t>
      </w:r>
    </w:p>
    <w:p w:rsidR="00B855B5" w:rsidRPr="00E22DFA" w:rsidRDefault="00B855B5" w:rsidP="00B855B5">
      <w:r>
        <w:rPr>
          <w:lang w:val="en-US"/>
        </w:rPr>
        <w:t>SETUP</w:t>
      </w:r>
      <w:r w:rsidRPr="00E22DFA">
        <w:t>…</w:t>
      </w:r>
      <w:r>
        <w:rPr>
          <w:lang w:val="en-US"/>
        </w:rPr>
        <w:t>END</w:t>
      </w:r>
    </w:p>
    <w:p w:rsidR="00B855B5" w:rsidRPr="00B855B5" w:rsidRDefault="00B855B5" w:rsidP="00B855B5">
      <w:r w:rsidRPr="00E22DFA">
        <w:t>(</w:t>
      </w:r>
      <w:r>
        <w:t>Дополнить список при необходимости)</w:t>
      </w:r>
    </w:p>
    <w:p w:rsidR="00B855B5" w:rsidRDefault="00B855B5" w:rsidP="00B855B5">
      <w:pPr>
        <w:pStyle w:val="1"/>
      </w:pPr>
      <w:r w:rsidRPr="00DB5424">
        <w:rPr>
          <w:highlight w:val="green"/>
        </w:rPr>
        <w:t>Дополнительные мысли</w:t>
      </w:r>
    </w:p>
    <w:p w:rsidR="00A920FA" w:rsidRDefault="00A920FA" w:rsidP="00A920FA">
      <w:pPr>
        <w:pStyle w:val="4"/>
      </w:pPr>
      <w:r>
        <w:t>Мысль 0</w:t>
      </w:r>
    </w:p>
    <w:p w:rsidR="00A920FA" w:rsidRDefault="00A920FA" w:rsidP="00A920FA">
      <w:r>
        <w:t>Описанный подход.</w:t>
      </w:r>
    </w:p>
    <w:p w:rsidR="00A920FA" w:rsidRDefault="00A920FA" w:rsidP="00A920FA">
      <w:r>
        <w:t>Достоинства: гибкость передаваемых параметров и отсутствие рассчитывать длину транзакции</w:t>
      </w:r>
    </w:p>
    <w:p w:rsidR="00A920FA" w:rsidRPr="00A920FA" w:rsidRDefault="00A920FA" w:rsidP="00A920FA">
      <w:r>
        <w:t>Недостатки: необходимость в «хвосте» требует внимательности в формировании списка команд</w:t>
      </w:r>
    </w:p>
    <w:p w:rsidR="000F0CAD" w:rsidRDefault="000F0CAD" w:rsidP="000F0CAD">
      <w:pPr>
        <w:pStyle w:val="4"/>
      </w:pPr>
      <w:r>
        <w:t>Мысль 1</w:t>
      </w:r>
    </w:p>
    <w:p w:rsidR="00B855B5" w:rsidRDefault="00B855B5" w:rsidP="00B855B5">
      <w:r>
        <w:t xml:space="preserve">Можно вместо хвоста </w:t>
      </w:r>
      <w:r>
        <w:rPr>
          <w:lang w:val="en-US"/>
        </w:rPr>
        <w:t>END</w:t>
      </w:r>
      <w:r w:rsidRPr="00B855B5">
        <w:t xml:space="preserve"> </w:t>
      </w:r>
      <w:r>
        <w:t xml:space="preserve">передавать размер транзакции в символах (байтах), </w:t>
      </w:r>
      <w:r w:rsidR="000F0CAD">
        <w:t>которые записаны в четырех</w:t>
      </w:r>
      <w:r w:rsidR="003C7EF1">
        <w:t xml:space="preserve"> первых</w:t>
      </w:r>
      <w:r w:rsidR="000F0CAD">
        <w:t xml:space="preserve"> символах</w:t>
      </w:r>
      <w:r>
        <w:t>,</w:t>
      </w:r>
    </w:p>
    <w:p w:rsidR="00B855B5" w:rsidRPr="00A920FA" w:rsidRDefault="00E22DFA" w:rsidP="00B855B5">
      <w:r>
        <w:tab/>
      </w:r>
      <w:r w:rsidR="000F0CAD">
        <w:t>0004</w:t>
      </w:r>
      <w:r w:rsidR="000F0CAD">
        <w:rPr>
          <w:lang w:val="en-US"/>
        </w:rPr>
        <w:t>DATA</w:t>
      </w:r>
    </w:p>
    <w:p w:rsidR="000F0CAD" w:rsidRDefault="000F0CAD" w:rsidP="00B855B5">
      <w:r>
        <w:t>0</w:t>
      </w:r>
      <w:r w:rsidR="00A920FA">
        <w:t>021</w:t>
      </w:r>
      <w:r>
        <w:rPr>
          <w:lang w:val="en-US"/>
        </w:rPr>
        <w:t>SERVICE</w:t>
      </w:r>
      <w:r w:rsidRPr="00E04ECF">
        <w:t>10.4.5.12:1234</w:t>
      </w:r>
    </w:p>
    <w:p w:rsidR="003C7EF1" w:rsidRPr="00A920FA" w:rsidRDefault="003C7EF1" w:rsidP="00B855B5">
      <w:r>
        <w:t>0033</w:t>
      </w:r>
      <w:r>
        <w:rPr>
          <w:lang w:val="en-US"/>
        </w:rPr>
        <w:t>SETUP</w:t>
      </w:r>
      <w:r w:rsidRPr="00023B40">
        <w:t>192.168.222.15:4566;19.02;15</w:t>
      </w:r>
    </w:p>
    <w:p w:rsidR="00A920FA" w:rsidRDefault="00A920FA" w:rsidP="00A920FA">
      <w:r>
        <w:t>Достоинства: гибкость передаваемых параметров</w:t>
      </w:r>
    </w:p>
    <w:p w:rsidR="00A920FA" w:rsidRPr="00A920FA" w:rsidRDefault="00A920FA" w:rsidP="00A920FA">
      <w:r>
        <w:t>Недостатки: необходимость рассчитывать длину транзакции, ограничение на длину транзакции, потенциальные ошибки, связанные с неправильным подсчетом длины транзакции.</w:t>
      </w:r>
    </w:p>
    <w:p w:rsidR="000F0CAD" w:rsidRDefault="000F0CAD" w:rsidP="000F0CAD">
      <w:pPr>
        <w:pStyle w:val="4"/>
      </w:pPr>
      <w:r>
        <w:t>Мысль 2</w:t>
      </w:r>
    </w:p>
    <w:p w:rsidR="000F0CAD" w:rsidRDefault="000F0CAD" w:rsidP="000F0CAD">
      <w:r>
        <w:t xml:space="preserve">Можно фиксировать размер команд и полей в ответе. Например, в транзакции первые </w:t>
      </w:r>
      <w:r w:rsidR="00DB5424">
        <w:t xml:space="preserve">четыре символа </w:t>
      </w:r>
      <w:r>
        <w:t>есть имя запроса. Любой запрос имеет фиксированное количество параметров и фиксированное их место положение</w:t>
      </w:r>
      <w:r w:rsidR="003C7EF1" w:rsidRPr="003C7EF1">
        <w:t xml:space="preserve"> </w:t>
      </w:r>
      <w:r w:rsidR="003C7EF1">
        <w:t>и общий размер</w:t>
      </w:r>
      <w:r>
        <w:t xml:space="preserve">. </w:t>
      </w:r>
      <w:r w:rsidR="003C7EF1">
        <w:t xml:space="preserve">Все числа закодированы в шестнадцатеричном представлении. </w:t>
      </w:r>
      <w:r>
        <w:t>Пример:</w:t>
      </w:r>
      <w:bookmarkStart w:id="0" w:name="_GoBack"/>
      <w:bookmarkEnd w:id="0"/>
    </w:p>
    <w:p w:rsidR="000F0CAD" w:rsidRPr="000F0CAD" w:rsidRDefault="000F0CAD" w:rsidP="000F0CAD">
      <w:r>
        <w:rPr>
          <w:lang w:val="en-US"/>
        </w:rPr>
        <w:t>DATA</w:t>
      </w:r>
      <w:r w:rsidRPr="000F0CAD">
        <w:t xml:space="preserve"> – </w:t>
      </w:r>
      <w:r>
        <w:t>после команды нет и не может быть параметров</w:t>
      </w:r>
    </w:p>
    <w:p w:rsidR="000F0CAD" w:rsidRPr="003C7EF1" w:rsidRDefault="000F0CAD" w:rsidP="000F0CAD">
      <w:r>
        <w:rPr>
          <w:lang w:val="en-US"/>
        </w:rPr>
        <w:t>SERV</w:t>
      </w:r>
      <w:r w:rsidRPr="000F0CAD">
        <w:t>0</w:t>
      </w:r>
      <w:r w:rsidR="003C7EF1">
        <w:rPr>
          <w:lang w:val="en-US"/>
        </w:rPr>
        <w:t>A</w:t>
      </w:r>
      <w:r w:rsidRPr="000F0CAD">
        <w:t>04050</w:t>
      </w:r>
      <w:r w:rsidR="003C7EF1">
        <w:rPr>
          <w:lang w:val="en-US"/>
        </w:rPr>
        <w:t>C</w:t>
      </w:r>
      <w:r w:rsidRPr="000F0CAD">
        <w:t>04</w:t>
      </w:r>
      <w:r w:rsidR="003C7EF1">
        <w:rPr>
          <w:lang w:val="en-US"/>
        </w:rPr>
        <w:t>D</w:t>
      </w:r>
      <w:r w:rsidR="003C7EF1" w:rsidRPr="003C7EF1">
        <w:t>2</w:t>
      </w:r>
      <w:r>
        <w:t xml:space="preserve"> – ком</w:t>
      </w:r>
      <w:r w:rsidR="00A920FA">
        <w:t>а</w:t>
      </w:r>
      <w:r>
        <w:t xml:space="preserve">нда сервиса содержит только </w:t>
      </w:r>
      <w:r>
        <w:rPr>
          <w:lang w:val="en-US"/>
        </w:rPr>
        <w:t>IP</w:t>
      </w:r>
      <w:r w:rsidRPr="000F0CAD">
        <w:t xml:space="preserve"> </w:t>
      </w:r>
      <w:r>
        <w:t>и порт фиксированной ширины</w:t>
      </w:r>
      <w:r w:rsidR="003C7EF1" w:rsidRPr="003C7EF1">
        <w:t xml:space="preserve"> </w:t>
      </w:r>
      <w:r w:rsidR="00DB5424">
        <w:t xml:space="preserve">буквенное кодирование значений в </w:t>
      </w:r>
      <w:r w:rsidR="003C7EF1">
        <w:t xml:space="preserve">шестнадцатеричном представлении </w:t>
      </w:r>
    </w:p>
    <w:p w:rsidR="003C7EF1" w:rsidRPr="00DB5424" w:rsidRDefault="003C7EF1" w:rsidP="000F0CAD">
      <w:r>
        <w:rPr>
          <w:lang w:val="en-US"/>
        </w:rPr>
        <w:lastRenderedPageBreak/>
        <w:t>SETPC</w:t>
      </w:r>
      <w:r w:rsidRPr="00DB5424">
        <w:t>0</w:t>
      </w:r>
      <w:r>
        <w:t>A80</w:t>
      </w:r>
      <w:r>
        <w:rPr>
          <w:lang w:val="en-US"/>
        </w:rPr>
        <w:t>F</w:t>
      </w:r>
      <w:r w:rsidRPr="00DB5424">
        <w:t>11</w:t>
      </w:r>
      <w:r>
        <w:rPr>
          <w:lang w:val="en-US"/>
        </w:rPr>
        <w:t>D</w:t>
      </w:r>
      <w:r w:rsidRPr="00DB5424">
        <w:t>6002</w:t>
      </w:r>
      <w:r>
        <w:rPr>
          <w:lang w:val="en-US"/>
        </w:rPr>
        <w:t>F</w:t>
      </w:r>
      <w:r w:rsidRPr="00DB5424">
        <w:t>8</w:t>
      </w:r>
      <w:r>
        <w:rPr>
          <w:lang w:val="en-US"/>
        </w:rPr>
        <w:t>A</w:t>
      </w:r>
      <w:r w:rsidRPr="00DB5424">
        <w:t>3300</w:t>
      </w:r>
      <w:r>
        <w:t>0</w:t>
      </w:r>
      <w:r>
        <w:rPr>
          <w:lang w:val="en-US"/>
        </w:rPr>
        <w:t>F</w:t>
      </w:r>
    </w:p>
    <w:p w:rsidR="00A920FA" w:rsidRPr="00DB5424" w:rsidRDefault="00A920FA" w:rsidP="00A920FA">
      <w:r>
        <w:t>Достоинства: четкое фиксирование всех положений дает простой разбор команд и ответов</w:t>
      </w:r>
      <w:r w:rsidR="00DB5424">
        <w:t>, нет потери точности для значений с плавающей запятой.</w:t>
      </w:r>
    </w:p>
    <w:p w:rsidR="00DB5424" w:rsidRDefault="00A920FA" w:rsidP="00A920FA">
      <w:r>
        <w:t xml:space="preserve">Недостатки: </w:t>
      </w:r>
      <w:r w:rsidR="003C7EF1">
        <w:t xml:space="preserve">низкая читаемость </w:t>
      </w:r>
      <w:r w:rsidR="00DB5424">
        <w:t>человеком</w:t>
      </w:r>
    </w:p>
    <w:p w:rsidR="00A02605" w:rsidRDefault="00A02605" w:rsidP="00A920FA"/>
    <w:p w:rsidR="00A02605" w:rsidRDefault="00A02605" w:rsidP="00A02605">
      <w:pPr>
        <w:pStyle w:val="1"/>
      </w:pPr>
      <w:r>
        <w:t>Длины команд</w:t>
      </w:r>
    </w:p>
    <w:p w:rsidR="00A02605" w:rsidRDefault="00A02605" w:rsidP="00A02605">
      <w:r>
        <w:t>Заголовок – 4</w:t>
      </w:r>
    </w:p>
    <w:p w:rsidR="00A02605" w:rsidRPr="006E2F9D" w:rsidRDefault="00257506" w:rsidP="00A02605">
      <w:r>
        <w:rPr>
          <w:lang w:val="en-US"/>
        </w:rPr>
        <w:t>NAME</w:t>
      </w:r>
      <w:r w:rsidRPr="006E2F9D">
        <w:t xml:space="preserve"> – </w:t>
      </w:r>
      <w:r w:rsidR="00A02605" w:rsidRPr="006E2F9D">
        <w:t>10</w:t>
      </w:r>
      <w:r w:rsidRPr="006E2F9D">
        <w:t xml:space="preserve"> </w:t>
      </w:r>
      <w:r>
        <w:t>Имя</w:t>
      </w:r>
      <w:r w:rsidRPr="006E2F9D">
        <w:t xml:space="preserve"> </w:t>
      </w:r>
      <w:r>
        <w:t>буя</w:t>
      </w:r>
      <w:r w:rsidRPr="006E2F9D">
        <w:t xml:space="preserve"> (</w:t>
      </w:r>
      <w:r>
        <w:rPr>
          <w:lang w:val="en-US"/>
        </w:rPr>
        <w:t>BUOY</w:t>
      </w:r>
      <w:r w:rsidR="00965706">
        <w:t>==14==</w:t>
      </w:r>
      <w:r w:rsidRPr="006E2F9D">
        <w:t>)</w:t>
      </w:r>
    </w:p>
    <w:p w:rsidR="00257506" w:rsidRPr="006E2F9D" w:rsidRDefault="00257506" w:rsidP="00A02605">
      <w:r>
        <w:rPr>
          <w:lang w:val="en-US"/>
        </w:rPr>
        <w:t>DATA</w:t>
      </w:r>
      <w:r w:rsidRPr="006E2F9D">
        <w:t xml:space="preserve"> – </w:t>
      </w:r>
      <w:r w:rsidR="006E2F9D">
        <w:t>10</w:t>
      </w:r>
      <w:r w:rsidRPr="006E2F9D">
        <w:t>0</w:t>
      </w:r>
      <w:r w:rsidR="006E2F9D">
        <w:t xml:space="preserve"> Запрос на данные</w:t>
      </w:r>
    </w:p>
    <w:p w:rsidR="00257506" w:rsidRPr="006E2F9D" w:rsidRDefault="00257506" w:rsidP="00A02605">
      <w:r>
        <w:rPr>
          <w:lang w:val="en-US"/>
        </w:rPr>
        <w:t>SERV</w:t>
      </w:r>
      <w:r w:rsidRPr="006E2F9D">
        <w:t xml:space="preserve"> – 21 </w:t>
      </w:r>
      <w:r w:rsidR="006E2F9D">
        <w:t xml:space="preserve">Пойти по адресу для сервиса </w:t>
      </w:r>
      <w:r w:rsidRPr="006E2F9D">
        <w:t>(010.015.158.001:08990)</w:t>
      </w:r>
    </w:p>
    <w:p w:rsidR="00A02605" w:rsidRPr="006E2F9D" w:rsidRDefault="00A02605" w:rsidP="00A02605"/>
    <w:sectPr w:rsidR="00A02605" w:rsidRPr="006E2F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2441A"/>
    <w:multiLevelType w:val="hybridMultilevel"/>
    <w:tmpl w:val="CA50E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682A08"/>
    <w:multiLevelType w:val="hybridMultilevel"/>
    <w:tmpl w:val="D20A6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7B647B"/>
    <w:multiLevelType w:val="hybridMultilevel"/>
    <w:tmpl w:val="82A0A6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B810C3"/>
    <w:multiLevelType w:val="hybridMultilevel"/>
    <w:tmpl w:val="2318BE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BE567F"/>
    <w:multiLevelType w:val="hybridMultilevel"/>
    <w:tmpl w:val="54BACB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D559EA"/>
    <w:multiLevelType w:val="hybridMultilevel"/>
    <w:tmpl w:val="2F44B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FD55F19"/>
    <w:multiLevelType w:val="hybridMultilevel"/>
    <w:tmpl w:val="2D907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15"/>
    <w:rsid w:val="00023B40"/>
    <w:rsid w:val="00033DC7"/>
    <w:rsid w:val="00081C53"/>
    <w:rsid w:val="000D3203"/>
    <w:rsid w:val="000F0CAD"/>
    <w:rsid w:val="001E2984"/>
    <w:rsid w:val="00257506"/>
    <w:rsid w:val="00316A8B"/>
    <w:rsid w:val="003C7EF1"/>
    <w:rsid w:val="00452FE0"/>
    <w:rsid w:val="004D1F61"/>
    <w:rsid w:val="006E2F9D"/>
    <w:rsid w:val="00832215"/>
    <w:rsid w:val="00931AA5"/>
    <w:rsid w:val="00965706"/>
    <w:rsid w:val="009975E9"/>
    <w:rsid w:val="00A02605"/>
    <w:rsid w:val="00A90BC8"/>
    <w:rsid w:val="00A920FA"/>
    <w:rsid w:val="00B71255"/>
    <w:rsid w:val="00B855B5"/>
    <w:rsid w:val="00D036DB"/>
    <w:rsid w:val="00D149E2"/>
    <w:rsid w:val="00DA778F"/>
    <w:rsid w:val="00DB5424"/>
    <w:rsid w:val="00DC42EB"/>
    <w:rsid w:val="00E04ECF"/>
    <w:rsid w:val="00E22DFA"/>
    <w:rsid w:val="00FA6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E37D"/>
  <w15:chartTrackingRefBased/>
  <w15:docId w15:val="{2916BAAA-AFF1-493C-A112-866727F7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081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31A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31A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855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81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81C53"/>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81C53"/>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081C53"/>
    <w:pPr>
      <w:ind w:left="720"/>
      <w:contextualSpacing/>
    </w:pPr>
  </w:style>
  <w:style w:type="character" w:customStyle="1" w:styleId="20">
    <w:name w:val="Заголовок 2 Знак"/>
    <w:basedOn w:val="a0"/>
    <w:link w:val="2"/>
    <w:uiPriority w:val="9"/>
    <w:rsid w:val="00931AA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31AA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B855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1</Pages>
  <Words>942</Words>
  <Characters>5371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Мельман Сергей Владимирович</dc:creator>
  <cp:keywords/>
  <dc:description/>
  <cp:lastModifiedBy>SERGEY</cp:lastModifiedBy>
  <cp:revision>10</cp:revision>
  <dcterms:created xsi:type="dcterms:W3CDTF">2016-06-06T08:28:00Z</dcterms:created>
  <dcterms:modified xsi:type="dcterms:W3CDTF">2016-09-28T23:56:00Z</dcterms:modified>
</cp:coreProperties>
</file>