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  <w:t xml:space="preserve">Сергей Тимофеев </w:t>
      </w:r>
      <w:r w:rsidDel="00000000" w:rsidR="00000000" w:rsidRPr="00000000">
        <w:rPr>
          <w:color w:val="ededed"/>
          <w:sz w:val="21"/>
          <w:szCs w:val="21"/>
          <w:shd w:fill="191d1e" w:val="clear"/>
          <w:rtl w:val="0"/>
        </w:rPr>
        <w:t xml:space="preserve">31А_qa_plus_venus_study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b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color w:val="1a1b22"/>
          <w:highlight w:val="white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7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https://drive.google.com/file/d/1_QIPCXzIpGSCuJltwPC20Yl9t_UISpyU/view?usp=drive_link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Mindmap:</w:t>
      </w:r>
    </w:p>
    <w:p w:rsidR="00000000" w:rsidDel="00000000" w:rsidP="00000000" w:rsidRDefault="00000000" w:rsidRPr="00000000" w14:paraId="0000000D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https://drive.google.com/file/d/18jFDVR4yjhIuEzP6NJVrDqy6OL6YY-tH/view?usp=drive_link</w:t>
      </w:r>
    </w:p>
    <w:p w:rsidR="00000000" w:rsidDel="00000000" w:rsidP="00000000" w:rsidRDefault="00000000" w:rsidRPr="00000000" w14:paraId="0000000E">
      <w:pPr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https://docs.google.com/document/d/1JxR369z9-dZD_a-VAY-W7vb7DiR47e_wEXsinRW-fPk/edit?usp=drive_link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a1b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a1b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a1b22"/>
          <w:rtl w:val="0"/>
        </w:rPr>
        <w:t xml:space="preserve">*Не забудь открыть доступ. Нажми в верхнем правом углу «Настройки Доступа» → «Разрешить доступ всем, у кого есть ссылка». В окне «Разрешение» поставь роль «Комментатор».</w:t>
      </w:r>
    </w:p>
    <w:p w:rsidR="00000000" w:rsidDel="00000000" w:rsidP="00000000" w:rsidRDefault="00000000" w:rsidRPr="00000000" w14:paraId="00000013">
      <w:pPr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