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D7" w:rsidRDefault="00834ED7" w:rsidP="00834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6B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979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5FC" w:rsidRDefault="009375FC" w:rsidP="009375FC">
          <w:pPr>
            <w:pStyle w:val="a6"/>
          </w:pPr>
        </w:p>
        <w:p w:rsidR="009375FC" w:rsidRPr="009375FC" w:rsidRDefault="00205B03" w:rsidP="001A07FB">
          <w:pPr>
            <w:pStyle w:val="11"/>
            <w:rPr>
              <w:rFonts w:eastAsiaTheme="minorEastAsia"/>
            </w:rPr>
          </w:pPr>
          <w:r>
            <w:rPr>
              <w:lang w:val="en-US"/>
            </w:rPr>
            <w:t xml:space="preserve">   </w:t>
          </w:r>
          <w:r w:rsidR="00903B65">
            <w:rPr>
              <w:lang w:val="en-US"/>
            </w:rPr>
            <w:t xml:space="preserve"> </w:t>
          </w:r>
          <w:r w:rsidR="009375FC">
            <w:fldChar w:fldCharType="begin"/>
          </w:r>
          <w:r w:rsidR="009375FC">
            <w:instrText xml:space="preserve"> TOC \o "1-3" \h \z \u </w:instrText>
          </w:r>
          <w:r w:rsidR="009375FC">
            <w:fldChar w:fldCharType="separate"/>
          </w:r>
          <w:hyperlink w:anchor="_Toc514717791" w:history="1">
            <w:r w:rsidR="009375FC" w:rsidRPr="009375FC">
              <w:rPr>
                <w:rStyle w:val="a5"/>
              </w:rPr>
              <w:t>ВВЕДЕНИЕ</w:t>
            </w:r>
            <w:r w:rsidR="009375FC" w:rsidRPr="009375FC">
              <w:rPr>
                <w:webHidden/>
              </w:rPr>
              <w:tab/>
            </w:r>
            <w:r w:rsidR="001A07FB">
              <w:rPr>
                <w:webHidden/>
              </w:rPr>
              <w:t>3</w:t>
            </w:r>
          </w:hyperlink>
        </w:p>
        <w:p w:rsidR="009375FC" w:rsidRPr="009375FC" w:rsidRDefault="00903B65" w:rsidP="001A07FB">
          <w:pPr>
            <w:pStyle w:val="11"/>
            <w:rPr>
              <w:rFonts w:eastAsiaTheme="minorEastAsia"/>
            </w:rPr>
          </w:pPr>
          <w:r>
            <w:rPr>
              <w:lang w:val="en-US"/>
            </w:rPr>
            <w:t xml:space="preserve"> </w:t>
          </w:r>
          <w:hyperlink w:anchor="_Toc514717792" w:history="1">
            <w:r w:rsidR="009375FC" w:rsidRPr="009375FC">
              <w:rPr>
                <w:rStyle w:val="a5"/>
              </w:rPr>
              <w:t>1 РАЗРАБОТКА СТРУКТУРЫ МИКРО-ЭВМ</w:t>
            </w:r>
            <w:r w:rsidR="009375FC" w:rsidRPr="009375FC">
              <w:rPr>
                <w:webHidden/>
              </w:rPr>
              <w:tab/>
            </w:r>
            <w:r w:rsidR="00967F90">
              <w:rPr>
                <w:webHidden/>
                <w:lang w:val="en-US"/>
              </w:rPr>
              <w:t>5</w:t>
            </w:r>
          </w:hyperlink>
        </w:p>
        <w:p w:rsidR="001A07FB" w:rsidRDefault="001A07FB" w:rsidP="001A07FB">
          <w:pPr>
            <w:pStyle w:val="11"/>
          </w:pPr>
          <w:r>
            <w:t xml:space="preserve">       </w:t>
          </w:r>
          <w:hyperlink w:anchor="_Toc514717793" w:history="1">
            <w:r w:rsidR="009375FC" w:rsidRPr="009375FC">
              <w:rPr>
                <w:rStyle w:val="a5"/>
              </w:rPr>
              <w:t>1.1 Функциональный состав микро-ЭВМ</w:t>
            </w:r>
            <w:r w:rsidR="009375FC" w:rsidRPr="009375FC">
              <w:rPr>
                <w:webHidden/>
              </w:rPr>
              <w:tab/>
            </w:r>
            <w:r w:rsidR="00967F90">
              <w:rPr>
                <w:webHidden/>
                <w:lang w:val="en-US"/>
              </w:rPr>
              <w:t>5</w:t>
            </w:r>
          </w:hyperlink>
        </w:p>
        <w:p w:rsidR="009375FC" w:rsidRPr="009375FC" w:rsidRDefault="001A07FB" w:rsidP="001A07FB">
          <w:pPr>
            <w:pStyle w:val="11"/>
            <w:rPr>
              <w:rFonts w:eastAsiaTheme="minorEastAsia"/>
            </w:rPr>
          </w:pPr>
          <w:r>
            <w:t xml:space="preserve">       </w:t>
          </w:r>
          <w:hyperlink w:anchor="_Toc514717794" w:history="1">
            <w:r w:rsidR="009375FC" w:rsidRPr="009375FC">
              <w:rPr>
                <w:rStyle w:val="a5"/>
              </w:rPr>
              <w:t>1.2 Разработка системы команд</w:t>
            </w:r>
            <w:r w:rsidR="009375FC" w:rsidRPr="009375FC">
              <w:rPr>
                <w:webHidden/>
              </w:rPr>
              <w:tab/>
            </w:r>
            <w:r w:rsidR="00967F90">
              <w:rPr>
                <w:webHidden/>
                <w:lang w:val="en-US"/>
              </w:rPr>
              <w:t>7</w:t>
            </w:r>
          </w:hyperlink>
        </w:p>
        <w:p w:rsidR="009375FC" w:rsidRPr="009375FC" w:rsidRDefault="00CB7180" w:rsidP="001A07FB">
          <w:pPr>
            <w:pStyle w:val="2"/>
            <w:rPr>
              <w:rFonts w:eastAsiaTheme="minorEastAsia"/>
              <w:noProof/>
            </w:rPr>
          </w:pPr>
          <w:hyperlink w:anchor="_Toc514717795" w:history="1">
            <w:r w:rsidR="009375FC" w:rsidRPr="009375FC">
              <w:rPr>
                <w:rStyle w:val="a5"/>
                <w:noProof/>
              </w:rPr>
              <w:t>1.3 Взаимодействие блоков микро-ЭВМ при выполнении программ</w:t>
            </w:r>
            <w:r w:rsidR="009375FC" w:rsidRPr="009375FC">
              <w:rPr>
                <w:noProof/>
                <w:webHidden/>
              </w:rPr>
              <w:tab/>
            </w:r>
            <w:r w:rsidR="00967F90">
              <w:rPr>
                <w:noProof/>
                <w:webHidden/>
                <w:lang w:val="en-US"/>
              </w:rPr>
              <w:t>8</w:t>
            </w:r>
          </w:hyperlink>
        </w:p>
        <w:p w:rsidR="009375FC" w:rsidRDefault="00903B65" w:rsidP="001A07FB">
          <w:pPr>
            <w:pStyle w:val="11"/>
            <w:rPr>
              <w:rFonts w:eastAsiaTheme="minorEastAsia"/>
            </w:rPr>
          </w:pPr>
          <w:r>
            <w:rPr>
              <w:lang w:val="en-US"/>
            </w:rPr>
            <w:t xml:space="preserve"> </w:t>
          </w:r>
          <w:hyperlink w:anchor="_Toc514717796" w:history="1">
            <w:r w:rsidR="009375FC" w:rsidRPr="00685425">
              <w:rPr>
                <w:rStyle w:val="a5"/>
              </w:rPr>
              <w:t>2 РАЗРАБОТКА ОСНОВНЫХ УСТРОЙСТВ МИКРО-ЭВМ</w:t>
            </w:r>
            <w:r w:rsidR="009375FC">
              <w:rPr>
                <w:webHidden/>
              </w:rPr>
              <w:tab/>
            </w:r>
            <w:r w:rsidR="00967F90">
              <w:rPr>
                <w:webHidden/>
                <w:lang w:val="en-US"/>
              </w:rPr>
              <w:t>9</w:t>
            </w:r>
          </w:hyperlink>
        </w:p>
        <w:p w:rsidR="00205B03" w:rsidRPr="00205B03" w:rsidRDefault="001A07FB" w:rsidP="00205B03">
          <w:pPr>
            <w:pStyle w:val="11"/>
          </w:pPr>
          <w:r>
            <w:t xml:space="preserve">       </w:t>
          </w:r>
          <w:hyperlink w:anchor="_Toc514717797" w:history="1">
            <w:r w:rsidR="000E31BD">
              <w:rPr>
                <w:rStyle w:val="a5"/>
              </w:rPr>
              <w:t>2.1 Блок</w:t>
            </w:r>
            <w:r w:rsidR="000E31BD">
              <w:rPr>
                <w:rStyle w:val="a5"/>
                <w:lang w:val="en-US"/>
              </w:rPr>
              <w:t xml:space="preserve"> </w:t>
            </w:r>
            <w:r w:rsidR="000E31BD">
              <w:rPr>
                <w:rStyle w:val="a5"/>
              </w:rPr>
              <w:t>памяти</w:t>
            </w:r>
            <w:r w:rsidR="009375FC">
              <w:rPr>
                <w:webHidden/>
              </w:rPr>
              <w:tab/>
            </w:r>
            <w:r w:rsidR="00967F90">
              <w:rPr>
                <w:webHidden/>
                <w:lang w:val="en-US"/>
              </w:rPr>
              <w:t>9</w:t>
            </w:r>
          </w:hyperlink>
        </w:p>
        <w:p w:rsidR="009375FC" w:rsidRDefault="00CB7180" w:rsidP="001A07FB">
          <w:pPr>
            <w:pStyle w:val="2"/>
            <w:rPr>
              <w:noProof/>
            </w:rPr>
          </w:pPr>
          <w:hyperlink w:anchor="_Toc514717799" w:history="1">
            <w:r w:rsidR="00967F90">
              <w:rPr>
                <w:rStyle w:val="a5"/>
                <w:noProof/>
              </w:rPr>
              <w:t>2.2</w:t>
            </w:r>
            <w:r w:rsidR="00205B03" w:rsidRPr="00205B03">
              <w:t xml:space="preserve"> </w:t>
            </w:r>
            <w:r w:rsidR="00205B03" w:rsidRPr="00205B03">
              <w:rPr>
                <w:rStyle w:val="a5"/>
                <w:noProof/>
              </w:rPr>
              <w:t>Блок стек-памяти</w:t>
            </w:r>
            <w:r w:rsidR="009375FC" w:rsidRPr="009375FC">
              <w:rPr>
                <w:rStyle w:val="a5"/>
                <w:noProof/>
              </w:rPr>
              <w:t>.</w:t>
            </w:r>
            <w:r w:rsidR="009375FC" w:rsidRPr="009375FC">
              <w:rPr>
                <w:noProof/>
                <w:webHidden/>
              </w:rPr>
              <w:tab/>
            </w:r>
            <w:r w:rsidR="00967F90">
              <w:rPr>
                <w:noProof/>
                <w:webHidden/>
                <w:lang w:val="en-US"/>
              </w:rPr>
              <w:t>10</w:t>
            </w:r>
          </w:hyperlink>
        </w:p>
        <w:p w:rsidR="001A07FB" w:rsidRPr="00967F90" w:rsidRDefault="00967F90" w:rsidP="001A07FB">
          <w:pPr>
            <w:pStyle w:val="2"/>
            <w:rPr>
              <w:webHidden/>
            </w:rPr>
          </w:pPr>
          <w:r>
            <w:t>2.</w:t>
          </w:r>
          <w:r>
            <w:rPr>
              <w:lang w:val="en-US"/>
            </w:rPr>
            <w:t>3</w:t>
          </w:r>
          <w:r w:rsidR="00205B03" w:rsidRPr="00205B03">
            <w:t xml:space="preserve"> Блок регистров общего назначения</w:t>
          </w:r>
          <w:r w:rsidR="001A07FB" w:rsidRPr="001A07FB">
            <w:rPr>
              <w:webHidden/>
            </w:rPr>
            <w:tab/>
          </w:r>
          <w:r w:rsidR="00205B03" w:rsidRPr="00967F90">
            <w:rPr>
              <w:webHidden/>
            </w:rPr>
            <w:t>10</w:t>
          </w:r>
        </w:p>
        <w:p w:rsidR="00205B03" w:rsidRDefault="00CB7180" w:rsidP="00205B03">
          <w:pPr>
            <w:pStyle w:val="2"/>
            <w:rPr>
              <w:noProof/>
            </w:rPr>
          </w:pPr>
          <w:hyperlink w:anchor="_Toc514717800" w:history="1">
            <w:r w:rsidR="00967F90">
              <w:rPr>
                <w:rStyle w:val="a5"/>
                <w:noProof/>
              </w:rPr>
              <w:t>2.4</w:t>
            </w:r>
            <w:r w:rsidR="00205B03" w:rsidRPr="00205B03">
              <w:t xml:space="preserve"> </w:t>
            </w:r>
            <w:r w:rsidR="00205B03" w:rsidRPr="00205B03">
              <w:rPr>
                <w:rStyle w:val="a5"/>
                <w:noProof/>
              </w:rPr>
              <w:t>Арифметико-логическое устройство</w:t>
            </w:r>
            <w:r w:rsidR="009375FC" w:rsidRPr="009375FC">
              <w:rPr>
                <w:noProof/>
                <w:webHidden/>
              </w:rPr>
              <w:tab/>
            </w:r>
            <w:r w:rsidR="00205B03" w:rsidRPr="00967F90">
              <w:rPr>
                <w:noProof/>
                <w:webHidden/>
              </w:rPr>
              <w:t>1</w:t>
            </w:r>
            <w:r w:rsidR="00967F90">
              <w:rPr>
                <w:noProof/>
                <w:webHidden/>
                <w:lang w:val="en-US"/>
              </w:rPr>
              <w:t>1</w:t>
            </w:r>
          </w:hyperlink>
        </w:p>
        <w:p w:rsidR="00205B03" w:rsidRPr="005709F8" w:rsidRDefault="00967F90" w:rsidP="00967F90">
          <w:pPr>
            <w:pStyle w:val="2"/>
            <w:rPr>
              <w:noProof/>
            </w:rPr>
          </w:pPr>
          <w:r>
            <w:rPr>
              <w:noProof/>
            </w:rPr>
            <w:t>2.5</w:t>
          </w:r>
          <w:r w:rsidR="00205B03">
            <w:rPr>
              <w:noProof/>
            </w:rPr>
            <w:t xml:space="preserve"> </w:t>
          </w:r>
          <w:r w:rsidR="00205B03">
            <w:t>Организация кэш-памяти процессора</w:t>
          </w:r>
          <w:r w:rsidR="00205B03">
            <w:rPr>
              <w:noProof/>
            </w:rPr>
            <w:tab/>
          </w:r>
          <w:r w:rsidR="00205B03" w:rsidRPr="005709F8">
            <w:rPr>
              <w:noProof/>
            </w:rPr>
            <w:t>12</w:t>
          </w:r>
        </w:p>
        <w:p w:rsidR="00205B03" w:rsidRPr="00967F90" w:rsidRDefault="00967F90" w:rsidP="00205B03">
          <w:pPr>
            <w:pStyle w:val="2"/>
            <w:rPr>
              <w:noProof/>
            </w:rPr>
          </w:pPr>
          <w:r>
            <w:rPr>
              <w:noProof/>
            </w:rPr>
            <w:t>2.</w:t>
          </w:r>
          <w:r w:rsidRPr="00967F90">
            <w:rPr>
              <w:noProof/>
            </w:rPr>
            <w:t>6</w:t>
          </w:r>
          <w:r w:rsidR="00205B03" w:rsidRPr="00205B03">
            <w:t xml:space="preserve"> </w:t>
          </w:r>
          <w:r w:rsidR="00205B03" w:rsidRPr="00205B03">
            <w:rPr>
              <w:noProof/>
            </w:rPr>
            <w:t>Управляющий блок. CPU</w:t>
          </w:r>
          <w:r w:rsidR="00205B03">
            <w:tab/>
          </w:r>
          <w:r w:rsidR="00205B03" w:rsidRPr="00967F90">
            <w:t>1</w:t>
          </w:r>
          <w:r w:rsidRPr="00967F90">
            <w:t>2</w:t>
          </w:r>
        </w:p>
        <w:p w:rsidR="009375FC" w:rsidRPr="009375FC" w:rsidRDefault="00903B65" w:rsidP="001A07FB">
          <w:pPr>
            <w:pStyle w:val="11"/>
            <w:rPr>
              <w:rFonts w:eastAsiaTheme="minorEastAsia"/>
            </w:rPr>
          </w:pPr>
          <w:r w:rsidRPr="00967F90">
            <w:t xml:space="preserve"> </w:t>
          </w:r>
          <w:hyperlink w:anchor="_Toc514717801" w:history="1">
            <w:r w:rsidR="009375FC" w:rsidRPr="009375FC">
              <w:rPr>
                <w:rStyle w:val="a5"/>
              </w:rPr>
              <w:t>3 ФУНКЦИОНАЛЬНОЕ МОДЕЛИРОВАНИЕ</w:t>
            </w:r>
            <w:r w:rsidR="009375FC" w:rsidRPr="009375FC">
              <w:rPr>
                <w:webHidden/>
              </w:rPr>
              <w:tab/>
            </w:r>
            <w:r w:rsidR="001A07FB">
              <w:rPr>
                <w:webHidden/>
              </w:rPr>
              <w:t>1</w:t>
            </w:r>
            <w:r w:rsidR="00967F90">
              <w:rPr>
                <w:webHidden/>
                <w:lang w:val="en-US"/>
              </w:rPr>
              <w:t>4</w:t>
            </w:r>
          </w:hyperlink>
        </w:p>
        <w:p w:rsidR="009375FC" w:rsidRPr="009375FC" w:rsidRDefault="00CB7180" w:rsidP="001A07FB">
          <w:pPr>
            <w:pStyle w:val="2"/>
            <w:rPr>
              <w:rFonts w:eastAsiaTheme="minorEastAsia"/>
              <w:noProof/>
            </w:rPr>
          </w:pPr>
          <w:hyperlink w:anchor="_Toc514717802" w:history="1">
            <w:r w:rsidR="009375FC" w:rsidRPr="009375FC">
              <w:rPr>
                <w:rStyle w:val="a5"/>
                <w:noProof/>
              </w:rPr>
              <w:t>3.1 Функциональное моделирование блоков стека и РОН</w:t>
            </w:r>
            <w:r w:rsidR="009375FC" w:rsidRPr="009375FC">
              <w:rPr>
                <w:noProof/>
                <w:webHidden/>
              </w:rPr>
              <w:tab/>
            </w:r>
            <w:r w:rsidR="00205B03">
              <w:rPr>
                <w:noProof/>
                <w:webHidden/>
                <w:lang w:val="en-US"/>
              </w:rPr>
              <w:t>1</w:t>
            </w:r>
            <w:r w:rsidR="00967F90">
              <w:rPr>
                <w:noProof/>
                <w:webHidden/>
                <w:lang w:val="en-US"/>
              </w:rPr>
              <w:t>4</w:t>
            </w:r>
          </w:hyperlink>
        </w:p>
        <w:p w:rsidR="009375FC" w:rsidRPr="009375FC" w:rsidRDefault="00CB7180" w:rsidP="001A07FB">
          <w:pPr>
            <w:pStyle w:val="2"/>
            <w:rPr>
              <w:rFonts w:eastAsiaTheme="minorEastAsia"/>
              <w:noProof/>
            </w:rPr>
          </w:pPr>
          <w:hyperlink w:anchor="_Toc514717803" w:history="1">
            <w:r w:rsidR="009375FC" w:rsidRPr="009375FC">
              <w:rPr>
                <w:rStyle w:val="a5"/>
                <w:noProof/>
              </w:rPr>
              <w:t>3.2 Фун</w:t>
            </w:r>
            <w:r w:rsidR="00967F90">
              <w:rPr>
                <w:rStyle w:val="a5"/>
                <w:noProof/>
              </w:rPr>
              <w:t>кциональное моделирование блока</w:t>
            </w:r>
            <w:r w:rsidR="009375FC" w:rsidRPr="009375FC">
              <w:rPr>
                <w:rStyle w:val="a5"/>
                <w:noProof/>
              </w:rPr>
              <w:t xml:space="preserve"> памяти</w:t>
            </w:r>
            <w:r w:rsidR="009375FC" w:rsidRPr="009375FC">
              <w:rPr>
                <w:noProof/>
                <w:webHidden/>
              </w:rPr>
              <w:tab/>
            </w:r>
            <w:r w:rsidR="00205B03">
              <w:rPr>
                <w:noProof/>
                <w:webHidden/>
                <w:lang w:val="en-US"/>
              </w:rPr>
              <w:t>1</w:t>
            </w:r>
            <w:r w:rsidR="00967F90">
              <w:rPr>
                <w:noProof/>
                <w:webHidden/>
              </w:rPr>
              <w:t>5</w:t>
            </w:r>
          </w:hyperlink>
        </w:p>
        <w:p w:rsidR="005709F8" w:rsidRDefault="00CB7180" w:rsidP="001A07FB">
          <w:pPr>
            <w:pStyle w:val="2"/>
            <w:rPr>
              <w:noProof/>
            </w:rPr>
          </w:pPr>
          <w:hyperlink w:anchor="_Toc514717804" w:history="1">
            <w:r w:rsidR="009375FC" w:rsidRPr="009375FC">
              <w:rPr>
                <w:rStyle w:val="a5"/>
                <w:noProof/>
              </w:rPr>
              <w:t>3.3 Функциональное моделирование АЛУ</w:t>
            </w:r>
            <w:r w:rsidR="009375FC" w:rsidRPr="009375FC">
              <w:rPr>
                <w:noProof/>
                <w:webHidden/>
              </w:rPr>
              <w:tab/>
            </w:r>
            <w:r w:rsidR="00205B03">
              <w:rPr>
                <w:noProof/>
                <w:webHidden/>
                <w:lang w:val="en-US"/>
              </w:rPr>
              <w:t>1</w:t>
            </w:r>
            <w:r w:rsidR="00967F90">
              <w:rPr>
                <w:noProof/>
                <w:webHidden/>
              </w:rPr>
              <w:t>5</w:t>
            </w:r>
          </w:hyperlink>
        </w:p>
        <w:p w:rsidR="00205B03" w:rsidRDefault="00CB7180" w:rsidP="00205B03">
          <w:pPr>
            <w:pStyle w:val="2"/>
            <w:rPr>
              <w:rStyle w:val="a5"/>
              <w:noProof/>
            </w:rPr>
          </w:pPr>
          <w:hyperlink w:anchor="_Toc514717805" w:history="1">
            <w:r w:rsidR="00967F90">
              <w:rPr>
                <w:rStyle w:val="a5"/>
                <w:noProof/>
              </w:rPr>
              <w:t>3.4</w:t>
            </w:r>
            <w:r w:rsidR="009375FC" w:rsidRPr="009375FC">
              <w:rPr>
                <w:rStyle w:val="a5"/>
                <w:noProof/>
              </w:rPr>
              <w:t xml:space="preserve"> Моделирование общей схемы</w:t>
            </w:r>
            <w:r w:rsidR="009375FC" w:rsidRPr="009375FC">
              <w:rPr>
                <w:noProof/>
                <w:webHidden/>
              </w:rPr>
              <w:tab/>
            </w:r>
            <w:r w:rsidR="001A07FB">
              <w:rPr>
                <w:noProof/>
                <w:webHidden/>
              </w:rPr>
              <w:t>1</w:t>
            </w:r>
            <w:r w:rsidR="00967F90">
              <w:rPr>
                <w:noProof/>
                <w:webHidden/>
              </w:rPr>
              <w:t>6</w:t>
            </w:r>
          </w:hyperlink>
        </w:p>
        <w:p w:rsidR="009375FC" w:rsidRPr="009375FC" w:rsidRDefault="00CB7180" w:rsidP="00205B03">
          <w:pPr>
            <w:pStyle w:val="2"/>
            <w:ind w:left="0"/>
            <w:rPr>
              <w:noProof/>
              <w:color w:val="0000FF"/>
              <w:u w:val="single"/>
            </w:rPr>
          </w:pPr>
          <w:hyperlink w:anchor="_Toc514717806" w:history="1">
            <w:r w:rsidR="009375FC" w:rsidRPr="009375FC">
              <w:rPr>
                <w:rStyle w:val="a5"/>
                <w:noProof/>
              </w:rPr>
              <w:t>ЗАКЛЮЧЕНИЕ</w:t>
            </w:r>
            <w:r w:rsidR="009375FC" w:rsidRPr="009375FC">
              <w:rPr>
                <w:noProof/>
                <w:webHidden/>
              </w:rPr>
              <w:tab/>
            </w:r>
            <w:r w:rsidR="001A07FB">
              <w:rPr>
                <w:noProof/>
                <w:webHidden/>
              </w:rPr>
              <w:t>2</w:t>
            </w:r>
            <w:r w:rsidR="00967F90">
              <w:rPr>
                <w:noProof/>
                <w:webHidden/>
              </w:rPr>
              <w:t>2</w:t>
            </w:r>
          </w:hyperlink>
        </w:p>
        <w:p w:rsidR="009375FC" w:rsidRDefault="009375FC" w:rsidP="009375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2031B" w:rsidRDefault="0092031B" w:rsidP="00834ED7">
      <w:bookmarkStart w:id="0" w:name="_GoBack"/>
      <w:bookmarkEnd w:id="0"/>
    </w:p>
    <w:sectPr w:rsidR="0092031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80" w:rsidRDefault="00CB7180">
      <w:pPr>
        <w:spacing w:after="0" w:line="240" w:lineRule="auto"/>
      </w:pPr>
      <w:r>
        <w:separator/>
      </w:r>
    </w:p>
  </w:endnote>
  <w:endnote w:type="continuationSeparator" w:id="0">
    <w:p w:rsidR="00CB7180" w:rsidRDefault="00CB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EBA" w:rsidRDefault="00CB7180">
    <w:pPr>
      <w:pStyle w:val="a3"/>
      <w:jc w:val="right"/>
    </w:pPr>
  </w:p>
  <w:p w:rsidR="00882E8A" w:rsidRDefault="00CB71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80" w:rsidRDefault="00CB7180">
      <w:pPr>
        <w:spacing w:after="0" w:line="240" w:lineRule="auto"/>
      </w:pPr>
      <w:r>
        <w:separator/>
      </w:r>
    </w:p>
  </w:footnote>
  <w:footnote w:type="continuationSeparator" w:id="0">
    <w:p w:rsidR="00CB7180" w:rsidRDefault="00CB7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D7"/>
    <w:rsid w:val="00000C19"/>
    <w:rsid w:val="00040D7E"/>
    <w:rsid w:val="000C0313"/>
    <w:rsid w:val="000E31BD"/>
    <w:rsid w:val="00180957"/>
    <w:rsid w:val="001A07FB"/>
    <w:rsid w:val="001C5E21"/>
    <w:rsid w:val="001F343D"/>
    <w:rsid w:val="00205B03"/>
    <w:rsid w:val="002404EE"/>
    <w:rsid w:val="00253479"/>
    <w:rsid w:val="003C2C39"/>
    <w:rsid w:val="003C2CA4"/>
    <w:rsid w:val="00403F1C"/>
    <w:rsid w:val="0047118B"/>
    <w:rsid w:val="005709F8"/>
    <w:rsid w:val="005D0EAA"/>
    <w:rsid w:val="00754F15"/>
    <w:rsid w:val="007C1822"/>
    <w:rsid w:val="00834ED7"/>
    <w:rsid w:val="008B2CE1"/>
    <w:rsid w:val="008C0D18"/>
    <w:rsid w:val="00903B65"/>
    <w:rsid w:val="0092031B"/>
    <w:rsid w:val="009375FC"/>
    <w:rsid w:val="00967F90"/>
    <w:rsid w:val="00AC1FD0"/>
    <w:rsid w:val="00B245DC"/>
    <w:rsid w:val="00C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019F"/>
  <w15:docId w15:val="{648E0756-1D0B-48CF-957B-A3D4964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E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4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4ED7"/>
  </w:style>
  <w:style w:type="character" w:styleId="a5">
    <w:name w:val="Hyperlink"/>
    <w:basedOn w:val="a0"/>
    <w:uiPriority w:val="99"/>
    <w:unhideWhenUsed/>
    <w:rsid w:val="00834ED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07FB"/>
    <w:pPr>
      <w:tabs>
        <w:tab w:val="left" w:pos="400"/>
        <w:tab w:val="right" w:leader="dot" w:pos="9345"/>
      </w:tabs>
      <w:spacing w:after="0" w:line="312" w:lineRule="auto"/>
      <w:ind w:left="-284" w:right="-142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A07FB"/>
    <w:pPr>
      <w:tabs>
        <w:tab w:val="right" w:leader="dot" w:pos="9345"/>
      </w:tabs>
      <w:spacing w:after="100" w:line="240" w:lineRule="auto"/>
      <w:ind w:left="200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5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C5E21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5E21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06A9-774E-48EE-8FF6-298DDD89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Оболевич</dc:creator>
  <cp:keywords/>
  <dc:description/>
  <cp:lastModifiedBy>Сергей Оболевич</cp:lastModifiedBy>
  <cp:revision>9</cp:revision>
  <cp:lastPrinted>2019-04-27T17:59:00Z</cp:lastPrinted>
  <dcterms:created xsi:type="dcterms:W3CDTF">2019-04-27T17:28:00Z</dcterms:created>
  <dcterms:modified xsi:type="dcterms:W3CDTF">2019-05-14T04:43:00Z</dcterms:modified>
</cp:coreProperties>
</file>