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288" w:rsidRPr="006A54B3" w:rsidRDefault="009D4288" w:rsidP="009D4288">
      <w:pPr>
        <w:spacing w:line="480" w:lineRule="auto"/>
        <w:jc w:val="center"/>
        <w:rPr>
          <w:color w:val="000000" w:themeColor="text1"/>
          <w:lang w:val="en-GB"/>
        </w:rPr>
      </w:pPr>
    </w:p>
    <w:p w:rsidR="009D4288" w:rsidRPr="00584960" w:rsidRDefault="009D4288" w:rsidP="009D4288">
      <w:pPr>
        <w:spacing w:line="480" w:lineRule="auto"/>
        <w:rPr>
          <w:color w:val="000000" w:themeColor="text1"/>
          <w:lang w:val="en-GB"/>
        </w:rPr>
      </w:pPr>
    </w:p>
    <w:p w:rsidR="009D4288" w:rsidRPr="00584960" w:rsidRDefault="009D4288" w:rsidP="009D4288">
      <w:pPr>
        <w:spacing w:line="480" w:lineRule="auto"/>
        <w:rPr>
          <w:color w:val="000000" w:themeColor="text1"/>
          <w:lang w:val="en-GB"/>
        </w:rPr>
      </w:pPr>
    </w:p>
    <w:p w:rsidR="00154E09" w:rsidRDefault="00154E09" w:rsidP="009D4288">
      <w:pPr>
        <w:pStyle w:val="NormalWeb"/>
        <w:jc w:val="center"/>
        <w:rPr>
          <w:b/>
          <w:bCs/>
          <w:sz w:val="22"/>
          <w:szCs w:val="22"/>
        </w:rPr>
      </w:pPr>
    </w:p>
    <w:p w:rsidR="00154E09" w:rsidRDefault="00154E09" w:rsidP="009D4288">
      <w:pPr>
        <w:pStyle w:val="NormalWeb"/>
        <w:jc w:val="center"/>
        <w:rPr>
          <w:b/>
          <w:bCs/>
          <w:sz w:val="22"/>
          <w:szCs w:val="22"/>
        </w:rPr>
      </w:pPr>
    </w:p>
    <w:p w:rsidR="009D4288" w:rsidRPr="009D4288" w:rsidRDefault="009D4288" w:rsidP="009D4288">
      <w:pPr>
        <w:pStyle w:val="NormalWeb"/>
        <w:jc w:val="center"/>
        <w:rPr>
          <w:sz w:val="22"/>
          <w:szCs w:val="22"/>
        </w:rPr>
      </w:pPr>
      <w:r w:rsidRPr="009D4288">
        <w:rPr>
          <w:b/>
          <w:bCs/>
          <w:sz w:val="22"/>
          <w:szCs w:val="22"/>
        </w:rPr>
        <w:t>PROJECT – Evaluation of Clustering Algorithms</w:t>
      </w:r>
    </w:p>
    <w:p w:rsidR="009D4288" w:rsidRPr="009D4288" w:rsidRDefault="009D4288" w:rsidP="009D4288">
      <w:pPr>
        <w:spacing w:line="480" w:lineRule="auto"/>
        <w:jc w:val="center"/>
        <w:rPr>
          <w:color w:val="000000" w:themeColor="text1"/>
          <w:sz w:val="22"/>
          <w:szCs w:val="22"/>
          <w:lang w:val="en-GB"/>
        </w:rPr>
      </w:pPr>
      <w:r w:rsidRPr="009D4288">
        <w:rPr>
          <w:color w:val="000000" w:themeColor="text1"/>
          <w:sz w:val="22"/>
          <w:szCs w:val="22"/>
          <w:lang w:val="en-GB"/>
        </w:rPr>
        <w:t xml:space="preserve">Sergei </w:t>
      </w:r>
      <w:proofErr w:type="spellStart"/>
      <w:r w:rsidRPr="009D4288">
        <w:rPr>
          <w:color w:val="000000" w:themeColor="text1"/>
          <w:sz w:val="22"/>
          <w:szCs w:val="22"/>
          <w:lang w:val="en-GB"/>
        </w:rPr>
        <w:t>Rogov</w:t>
      </w:r>
      <w:proofErr w:type="spellEnd"/>
    </w:p>
    <w:p w:rsidR="009D4288" w:rsidRPr="009D4288" w:rsidRDefault="009D4288" w:rsidP="009D4288">
      <w:pPr>
        <w:spacing w:line="480" w:lineRule="auto"/>
        <w:jc w:val="center"/>
        <w:rPr>
          <w:color w:val="000000" w:themeColor="text1"/>
          <w:sz w:val="22"/>
          <w:szCs w:val="22"/>
          <w:lang w:val="en-GB"/>
        </w:rPr>
      </w:pPr>
      <w:r w:rsidRPr="009D4288">
        <w:rPr>
          <w:color w:val="000000" w:themeColor="text1"/>
          <w:sz w:val="22"/>
          <w:szCs w:val="22"/>
          <w:lang w:val="en-GB"/>
        </w:rPr>
        <w:t>U231N0051</w:t>
      </w:r>
    </w:p>
    <w:p w:rsidR="009D4288" w:rsidRPr="009D4288" w:rsidRDefault="009D4288" w:rsidP="009D4288">
      <w:pPr>
        <w:spacing w:line="480" w:lineRule="auto"/>
        <w:jc w:val="center"/>
        <w:rPr>
          <w:color w:val="000000" w:themeColor="text1"/>
          <w:sz w:val="22"/>
          <w:szCs w:val="22"/>
          <w:lang w:val="en-GB"/>
        </w:rPr>
      </w:pPr>
      <w:r w:rsidRPr="009D4288">
        <w:rPr>
          <w:color w:val="000000" w:themeColor="text1"/>
          <w:sz w:val="22"/>
          <w:szCs w:val="22"/>
          <w:lang w:val="en-GB"/>
        </w:rPr>
        <w:t>University of Nicosia</w:t>
      </w:r>
    </w:p>
    <w:p w:rsidR="009D4288" w:rsidRPr="009D4288" w:rsidRDefault="009D4288" w:rsidP="009D4288">
      <w:pPr>
        <w:pStyle w:val="Title2"/>
        <w:rPr>
          <w:rFonts w:ascii="Times New Roman" w:hAnsi="Times New Roman" w:cs="Times New Roman"/>
          <w:sz w:val="22"/>
          <w:szCs w:val="22"/>
        </w:rPr>
      </w:pPr>
      <w:r w:rsidRPr="009D4288">
        <w:rPr>
          <w:rFonts w:ascii="Times New Roman" w:hAnsi="Times New Roman" w:cs="Times New Roman"/>
          <w:sz w:val="22"/>
          <w:szCs w:val="22"/>
        </w:rPr>
        <w:t>COMP-344 (Section 01): Machine Learning and Data Mining</w:t>
      </w:r>
      <w:r w:rsidR="008F51CC">
        <w:rPr>
          <w:rFonts w:ascii="Times New Roman" w:hAnsi="Times New Roman" w:cs="Times New Roman"/>
          <w:sz w:val="22"/>
          <w:szCs w:val="22"/>
        </w:rPr>
        <w:t xml:space="preserve"> II</w:t>
      </w:r>
    </w:p>
    <w:p w:rsidR="009D4288" w:rsidRPr="009D4288" w:rsidRDefault="009D4288" w:rsidP="009D4288">
      <w:pPr>
        <w:pStyle w:val="Heading2"/>
        <w:spacing w:before="0" w:line="480" w:lineRule="auto"/>
        <w:jc w:val="center"/>
        <w:rPr>
          <w:rFonts w:ascii="Times New Roman" w:eastAsia="Times New Roman" w:hAnsi="Times New Roman" w:cs="Times New Roman"/>
          <w:color w:val="000000" w:themeColor="text1"/>
          <w:sz w:val="22"/>
          <w:szCs w:val="22"/>
          <w:lang w:val="en-US"/>
        </w:rPr>
      </w:pPr>
      <w:r w:rsidRPr="009D4288">
        <w:rPr>
          <w:rFonts w:ascii="Times New Roman" w:hAnsi="Times New Roman" w:cs="Times New Roman"/>
          <w:color w:val="000000" w:themeColor="text1"/>
          <w:sz w:val="22"/>
          <w:szCs w:val="22"/>
        </w:rPr>
        <w:t xml:space="preserve">Instructor: </w:t>
      </w:r>
      <w:r w:rsidRPr="009D4288">
        <w:rPr>
          <w:rFonts w:ascii="Times New Roman" w:eastAsia="Times New Roman" w:hAnsi="Times New Roman" w:cs="Times New Roman"/>
          <w:color w:val="000000" w:themeColor="text1"/>
          <w:sz w:val="22"/>
          <w:szCs w:val="22"/>
          <w:lang w:val="en-US"/>
        </w:rPr>
        <w:t xml:space="preserve">Dr </w:t>
      </w:r>
      <w:proofErr w:type="spellStart"/>
      <w:r w:rsidRPr="009D4288">
        <w:rPr>
          <w:rFonts w:ascii="Times New Roman" w:eastAsia="Times New Roman" w:hAnsi="Times New Roman" w:cs="Times New Roman"/>
          <w:color w:val="000000" w:themeColor="text1"/>
          <w:sz w:val="22"/>
          <w:szCs w:val="22"/>
          <w:lang w:val="en-US"/>
        </w:rPr>
        <w:t>Ioannis</w:t>
      </w:r>
      <w:proofErr w:type="spellEnd"/>
      <w:r w:rsidRPr="009D4288">
        <w:rPr>
          <w:rFonts w:ascii="Times New Roman" w:eastAsia="Times New Roman" w:hAnsi="Times New Roman" w:cs="Times New Roman"/>
          <w:color w:val="000000" w:themeColor="text1"/>
          <w:sz w:val="22"/>
          <w:szCs w:val="22"/>
          <w:lang w:val="en-US"/>
        </w:rPr>
        <w:t xml:space="preserve"> </w:t>
      </w:r>
      <w:proofErr w:type="spellStart"/>
      <w:r w:rsidRPr="009D4288">
        <w:rPr>
          <w:rFonts w:ascii="Times New Roman" w:eastAsia="Times New Roman" w:hAnsi="Times New Roman" w:cs="Times New Roman"/>
          <w:color w:val="000000" w:themeColor="text1"/>
          <w:sz w:val="22"/>
          <w:szCs w:val="22"/>
          <w:lang w:val="en-US"/>
        </w:rPr>
        <w:t>Katakis</w:t>
      </w:r>
      <w:proofErr w:type="spellEnd"/>
    </w:p>
    <w:p w:rsidR="009D4288" w:rsidRPr="009D4288" w:rsidRDefault="00F57B4F" w:rsidP="009D4288">
      <w:pPr>
        <w:pStyle w:val="Title2"/>
        <w:rPr>
          <w:rFonts w:ascii="Times New Roman" w:hAnsi="Times New Roman" w:cs="Times New Roman"/>
          <w:sz w:val="22"/>
          <w:szCs w:val="22"/>
        </w:rPr>
      </w:pPr>
      <w:r>
        <w:rPr>
          <w:rFonts w:ascii="Times New Roman" w:hAnsi="Times New Roman" w:cs="Times New Roman"/>
          <w:sz w:val="22"/>
          <w:szCs w:val="22"/>
        </w:rPr>
        <w:t>January 5</w:t>
      </w:r>
      <w:r w:rsidR="009D4288" w:rsidRPr="009D4288">
        <w:rPr>
          <w:rFonts w:ascii="Times New Roman" w:hAnsi="Times New Roman" w:cs="Times New Roman"/>
          <w:sz w:val="22"/>
          <w:szCs w:val="22"/>
        </w:rPr>
        <w:t>, 202</w:t>
      </w:r>
      <w:r>
        <w:rPr>
          <w:rFonts w:ascii="Times New Roman" w:hAnsi="Times New Roman" w:cs="Times New Roman"/>
          <w:sz w:val="22"/>
          <w:szCs w:val="22"/>
        </w:rPr>
        <w:t>4</w:t>
      </w:r>
    </w:p>
    <w:p w:rsidR="009D4288" w:rsidRDefault="009D4288" w:rsidP="009D4288">
      <w:pPr>
        <w:pStyle w:val="Title2"/>
        <w:jc w:val="left"/>
        <w:rPr>
          <w:rFonts w:ascii="Times New Roman" w:hAnsi="Times New Roman" w:cs="Times New Roman"/>
          <w:sz w:val="22"/>
          <w:szCs w:val="22"/>
        </w:rPr>
      </w:pPr>
    </w:p>
    <w:p w:rsidR="008607EB" w:rsidRDefault="008607EB" w:rsidP="009D4288">
      <w:pPr>
        <w:pStyle w:val="Title2"/>
        <w:jc w:val="left"/>
        <w:rPr>
          <w:rFonts w:ascii="Times New Roman" w:hAnsi="Times New Roman" w:cs="Times New Roman"/>
          <w:sz w:val="22"/>
          <w:szCs w:val="22"/>
        </w:rPr>
      </w:pPr>
    </w:p>
    <w:p w:rsidR="008607EB" w:rsidRDefault="008607EB" w:rsidP="009D4288">
      <w:pPr>
        <w:pStyle w:val="Title2"/>
        <w:jc w:val="left"/>
        <w:rPr>
          <w:rFonts w:ascii="Times New Roman" w:hAnsi="Times New Roman" w:cs="Times New Roman"/>
          <w:sz w:val="22"/>
          <w:szCs w:val="22"/>
        </w:rPr>
      </w:pPr>
    </w:p>
    <w:p w:rsidR="008607EB" w:rsidRPr="009D4288" w:rsidRDefault="008607EB" w:rsidP="009D4288">
      <w:pPr>
        <w:pStyle w:val="Title2"/>
        <w:jc w:val="left"/>
        <w:rPr>
          <w:rFonts w:ascii="Times New Roman" w:hAnsi="Times New Roman" w:cs="Times New Roman"/>
          <w:sz w:val="22"/>
          <w:szCs w:val="22"/>
        </w:rPr>
      </w:pPr>
    </w:p>
    <w:p w:rsidR="009D4288" w:rsidRDefault="009D4288" w:rsidP="009D4288">
      <w:pPr>
        <w:pStyle w:val="Title2"/>
        <w:jc w:val="left"/>
        <w:rPr>
          <w:rFonts w:ascii="Times New Roman" w:hAnsi="Times New Roman" w:cs="Times New Roman"/>
          <w:sz w:val="22"/>
          <w:szCs w:val="22"/>
        </w:rPr>
      </w:pPr>
      <w:r w:rsidRPr="009D4288">
        <w:rPr>
          <w:rFonts w:ascii="Times New Roman" w:hAnsi="Times New Roman" w:cs="Times New Roman"/>
          <w:sz w:val="22"/>
          <w:szCs w:val="22"/>
        </w:rPr>
        <w:t>Goals:</w:t>
      </w:r>
      <w:r w:rsidR="005733F9">
        <w:rPr>
          <w:rFonts w:ascii="Times New Roman" w:hAnsi="Times New Roman" w:cs="Times New Roman"/>
          <w:sz w:val="22"/>
          <w:szCs w:val="22"/>
        </w:rPr>
        <w:t xml:space="preserve"> getting </w:t>
      </w:r>
      <w:r w:rsidR="00B81442" w:rsidRPr="00B81442">
        <w:rPr>
          <w:rFonts w:ascii="Times New Roman" w:hAnsi="Times New Roman" w:cs="Times New Roman"/>
          <w:sz w:val="22"/>
          <w:szCs w:val="22"/>
        </w:rPr>
        <w:t>acquainted</w:t>
      </w:r>
      <w:r w:rsidR="00B81442">
        <w:rPr>
          <w:rFonts w:ascii="Times New Roman" w:hAnsi="Times New Roman" w:cs="Times New Roman"/>
          <w:sz w:val="22"/>
          <w:szCs w:val="22"/>
        </w:rPr>
        <w:t xml:space="preserve"> with a variety of clustering algorithms, </w:t>
      </w:r>
      <w:r w:rsidR="00B81442" w:rsidRPr="00B81442">
        <w:rPr>
          <w:rFonts w:ascii="Times New Roman" w:hAnsi="Times New Roman" w:cs="Times New Roman"/>
          <w:sz w:val="22"/>
          <w:szCs w:val="22"/>
        </w:rPr>
        <w:t>comprehend</w:t>
      </w:r>
      <w:r w:rsidR="00B81442">
        <w:rPr>
          <w:rFonts w:ascii="Times New Roman" w:hAnsi="Times New Roman" w:cs="Times New Roman"/>
          <w:sz w:val="22"/>
          <w:szCs w:val="22"/>
        </w:rPr>
        <w:t xml:space="preserve">ing </w:t>
      </w:r>
      <w:r w:rsidR="00B81442" w:rsidRPr="00B81442">
        <w:rPr>
          <w:rFonts w:ascii="Times New Roman" w:hAnsi="Times New Roman" w:cs="Times New Roman"/>
          <w:sz w:val="22"/>
          <w:szCs w:val="22"/>
        </w:rPr>
        <w:t>their outcomes</w:t>
      </w:r>
      <w:r w:rsidR="00B81442">
        <w:rPr>
          <w:rFonts w:ascii="Times New Roman" w:hAnsi="Times New Roman" w:cs="Times New Roman"/>
          <w:sz w:val="22"/>
          <w:szCs w:val="22"/>
        </w:rPr>
        <w:t>, comparing the results and finding out which algorithm is the most suitable for a particular case.</w:t>
      </w:r>
    </w:p>
    <w:p w:rsidR="00B81442" w:rsidRPr="009D4288" w:rsidRDefault="00B81442" w:rsidP="009D4288">
      <w:pPr>
        <w:pStyle w:val="Title2"/>
        <w:jc w:val="left"/>
        <w:rPr>
          <w:rFonts w:ascii="Times New Roman" w:hAnsi="Times New Roman" w:cs="Times New Roman"/>
          <w:sz w:val="22"/>
          <w:szCs w:val="22"/>
        </w:rPr>
      </w:pPr>
    </w:p>
    <w:p w:rsidR="009D4288" w:rsidRPr="009D4288" w:rsidRDefault="009D4288" w:rsidP="009D4288">
      <w:pPr>
        <w:pStyle w:val="Title2"/>
        <w:jc w:val="left"/>
        <w:rPr>
          <w:rFonts w:ascii="Times New Roman" w:hAnsi="Times New Roman" w:cs="Times New Roman"/>
          <w:sz w:val="22"/>
          <w:szCs w:val="22"/>
        </w:rPr>
      </w:pPr>
      <w:r w:rsidRPr="009D4288">
        <w:rPr>
          <w:rFonts w:ascii="Times New Roman" w:hAnsi="Times New Roman" w:cs="Times New Roman"/>
          <w:sz w:val="22"/>
          <w:szCs w:val="22"/>
        </w:rPr>
        <w:t>Summary:</w:t>
      </w:r>
    </w:p>
    <w:p w:rsidR="009D4288" w:rsidRPr="009D4288" w:rsidRDefault="009D4288" w:rsidP="009D4288">
      <w:pPr>
        <w:spacing w:line="480" w:lineRule="auto"/>
        <w:jc w:val="center"/>
        <w:rPr>
          <w:color w:val="000000" w:themeColor="text1"/>
          <w:sz w:val="22"/>
          <w:szCs w:val="22"/>
          <w:lang w:val="en-GB"/>
        </w:rPr>
      </w:pPr>
    </w:p>
    <w:p w:rsidR="008607EB" w:rsidRDefault="008607EB" w:rsidP="008607EB">
      <w:pPr>
        <w:spacing w:line="480" w:lineRule="auto"/>
        <w:rPr>
          <w:b/>
          <w:bCs/>
          <w:color w:val="000000" w:themeColor="text1"/>
          <w:sz w:val="22"/>
          <w:szCs w:val="22"/>
          <w:shd w:val="clear" w:color="auto" w:fill="FFFFFF"/>
          <w:lang w:val="en-US"/>
        </w:rPr>
      </w:pPr>
      <w:bookmarkStart w:id="0" w:name="_Toc134965732"/>
      <w:r>
        <w:rPr>
          <w:b/>
          <w:bCs/>
          <w:color w:val="000000" w:themeColor="text1"/>
          <w:sz w:val="22"/>
          <w:szCs w:val="22"/>
          <w:shd w:val="clear" w:color="auto" w:fill="FFFFFF"/>
          <w:lang w:val="en-US"/>
        </w:rPr>
        <w:br w:type="page"/>
      </w:r>
    </w:p>
    <w:p w:rsidR="009D4288" w:rsidRDefault="009D4288" w:rsidP="009D4288">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Datasets</w:t>
      </w:r>
    </w:p>
    <w:p w:rsidR="009D4288" w:rsidRDefault="00D249A8"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Dataset 1</w:t>
      </w:r>
    </w:p>
    <w:p w:rsidR="009A200D" w:rsidRDefault="00000000" w:rsidP="00D249A8">
      <w:pPr>
        <w:spacing w:line="480" w:lineRule="auto"/>
        <w:rPr>
          <w:b/>
          <w:bCs/>
          <w:color w:val="000000" w:themeColor="text1"/>
          <w:sz w:val="22"/>
          <w:szCs w:val="22"/>
          <w:shd w:val="clear" w:color="auto" w:fill="FFFFFF"/>
          <w:lang w:val="en-US"/>
        </w:rPr>
      </w:pPr>
      <w:hyperlink r:id="rId7" w:history="1">
        <w:r w:rsidR="009A200D" w:rsidRPr="00672F8C">
          <w:rPr>
            <w:rStyle w:val="Hyperlink"/>
            <w:b/>
            <w:bCs/>
            <w:sz w:val="22"/>
            <w:szCs w:val="22"/>
            <w:shd w:val="clear" w:color="auto" w:fill="FFFFFF"/>
            <w:lang w:val="en-US"/>
          </w:rPr>
          <w:t>https://www.kaggle.com/datasets/rohan0301/unsupervised-learning-on-country-data</w:t>
        </w:r>
      </w:hyperlink>
    </w:p>
    <w:p w:rsidR="00BA7E03" w:rsidRDefault="00BA7E03" w:rsidP="00D249A8">
      <w:pPr>
        <w:spacing w:line="480" w:lineRule="auto"/>
        <w:rPr>
          <w:b/>
          <w:bCs/>
          <w:color w:val="000000" w:themeColor="text1"/>
          <w:sz w:val="22"/>
          <w:szCs w:val="22"/>
          <w:shd w:val="clear" w:color="auto" w:fill="FFFFFF"/>
          <w:lang w:val="en-US"/>
        </w:rPr>
      </w:pPr>
    </w:p>
    <w:p w:rsidR="00D249A8" w:rsidRDefault="00D249A8"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 xml:space="preserve">Dataset 2 </w:t>
      </w:r>
    </w:p>
    <w:p w:rsidR="000053AF" w:rsidRDefault="00000000" w:rsidP="00D249A8">
      <w:pPr>
        <w:spacing w:line="480" w:lineRule="auto"/>
        <w:rPr>
          <w:b/>
          <w:bCs/>
          <w:color w:val="000000" w:themeColor="text1"/>
          <w:sz w:val="22"/>
          <w:szCs w:val="22"/>
          <w:shd w:val="clear" w:color="auto" w:fill="FFFFFF"/>
          <w:lang w:val="en-US"/>
        </w:rPr>
      </w:pPr>
      <w:hyperlink r:id="rId8" w:history="1">
        <w:r w:rsidR="00F1036A" w:rsidRPr="00672F8C">
          <w:rPr>
            <w:rStyle w:val="Hyperlink"/>
            <w:b/>
            <w:bCs/>
            <w:sz w:val="22"/>
            <w:szCs w:val="22"/>
            <w:shd w:val="clear" w:color="auto" w:fill="FFFFFF"/>
            <w:lang w:val="en-US"/>
          </w:rPr>
          <w:t>https://ww</w:t>
        </w:r>
        <w:r w:rsidR="00F1036A" w:rsidRPr="00672F8C">
          <w:rPr>
            <w:rStyle w:val="Hyperlink"/>
            <w:b/>
            <w:bCs/>
            <w:sz w:val="22"/>
            <w:szCs w:val="22"/>
            <w:shd w:val="clear" w:color="auto" w:fill="FFFFFF"/>
            <w:lang w:val="en-US"/>
          </w:rPr>
          <w:t>w</w:t>
        </w:r>
        <w:r w:rsidR="00F1036A" w:rsidRPr="00672F8C">
          <w:rPr>
            <w:rStyle w:val="Hyperlink"/>
            <w:b/>
            <w:bCs/>
            <w:sz w:val="22"/>
            <w:szCs w:val="22"/>
            <w:shd w:val="clear" w:color="auto" w:fill="FFFFFF"/>
            <w:lang w:val="en-US"/>
          </w:rPr>
          <w:t>.kaggle.com/datasets/notshrirang/spotify-million-song-dataset/data</w:t>
        </w:r>
      </w:hyperlink>
    </w:p>
    <w:p w:rsidR="00F1036A" w:rsidRDefault="00F1036A" w:rsidP="00D249A8">
      <w:pPr>
        <w:spacing w:line="480" w:lineRule="auto"/>
        <w:rPr>
          <w:b/>
          <w:bCs/>
          <w:color w:val="000000" w:themeColor="text1"/>
          <w:sz w:val="22"/>
          <w:szCs w:val="22"/>
          <w:shd w:val="clear" w:color="auto" w:fill="FFFFFF"/>
          <w:lang w:val="en-US"/>
        </w:rPr>
      </w:pPr>
    </w:p>
    <w:p w:rsidR="00D249A8" w:rsidRPr="009D4288" w:rsidRDefault="00D249A8"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Dataset 3</w:t>
      </w:r>
    </w:p>
    <w:p w:rsidR="009A200D" w:rsidRDefault="00000000" w:rsidP="009A200D">
      <w:pPr>
        <w:spacing w:line="480" w:lineRule="auto"/>
        <w:rPr>
          <w:rStyle w:val="Hyperlink"/>
          <w:b/>
          <w:bCs/>
          <w:sz w:val="22"/>
          <w:szCs w:val="22"/>
          <w:shd w:val="clear" w:color="auto" w:fill="FFFFFF"/>
          <w:lang w:val="en-US"/>
        </w:rPr>
      </w:pPr>
      <w:hyperlink r:id="rId9" w:history="1">
        <w:r w:rsidR="009A200D" w:rsidRPr="00672F8C">
          <w:rPr>
            <w:rStyle w:val="Hyperlink"/>
            <w:b/>
            <w:bCs/>
            <w:sz w:val="22"/>
            <w:szCs w:val="22"/>
            <w:shd w:val="clear" w:color="auto" w:fill="FFFFFF"/>
            <w:lang w:val="en-US"/>
          </w:rPr>
          <w:t>https://www.kaggle.com/datasets/dev0914sharma/customer-clustering</w:t>
        </w:r>
      </w:hyperlink>
    </w:p>
    <w:p w:rsidR="00671305" w:rsidRDefault="00671305" w:rsidP="00154E09">
      <w:pPr>
        <w:spacing w:line="480" w:lineRule="auto"/>
        <w:rPr>
          <w:b/>
          <w:bCs/>
          <w:color w:val="000000" w:themeColor="text1"/>
          <w:sz w:val="22"/>
          <w:szCs w:val="22"/>
          <w:shd w:val="clear" w:color="auto" w:fill="FFFFFF"/>
          <w:lang w:val="en-US"/>
        </w:rPr>
      </w:pPr>
    </w:p>
    <w:p w:rsidR="00671305" w:rsidRDefault="00671305" w:rsidP="00154E09">
      <w:pPr>
        <w:spacing w:line="480" w:lineRule="auto"/>
        <w:jc w:val="center"/>
        <w:rPr>
          <w:b/>
          <w:bCs/>
          <w:color w:val="000000" w:themeColor="text1"/>
          <w:sz w:val="22"/>
          <w:szCs w:val="22"/>
          <w:shd w:val="clear" w:color="auto" w:fill="FFFFFF"/>
          <w:lang w:val="en-US"/>
        </w:rPr>
      </w:pPr>
      <w:r>
        <w:rPr>
          <w:b/>
          <w:bCs/>
          <w:color w:val="000000" w:themeColor="text1"/>
          <w:sz w:val="22"/>
          <w:szCs w:val="22"/>
          <w:shd w:val="clear" w:color="auto" w:fill="FFFFFF"/>
          <w:lang w:val="en-US"/>
        </w:rPr>
        <w:br w:type="page"/>
      </w:r>
    </w:p>
    <w:p w:rsidR="009C4F14" w:rsidRPr="009D4288" w:rsidRDefault="009D4288" w:rsidP="001E6142">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 xml:space="preserve">Clustering </w:t>
      </w:r>
      <w:r>
        <w:rPr>
          <w:b/>
          <w:bCs/>
          <w:color w:val="000000" w:themeColor="text1"/>
          <w:sz w:val="22"/>
          <w:szCs w:val="22"/>
          <w:shd w:val="clear" w:color="auto" w:fill="FFFFFF"/>
          <w:lang w:val="en-US"/>
        </w:rPr>
        <w:t>A</w:t>
      </w:r>
      <w:r w:rsidRPr="009D4288">
        <w:rPr>
          <w:b/>
          <w:bCs/>
          <w:color w:val="000000" w:themeColor="text1"/>
          <w:sz w:val="22"/>
          <w:szCs w:val="22"/>
          <w:shd w:val="clear" w:color="auto" w:fill="FFFFFF"/>
          <w:lang w:val="en-US"/>
        </w:rPr>
        <w:t>lgorithms</w:t>
      </w:r>
    </w:p>
    <w:p w:rsidR="00D249A8" w:rsidRDefault="00D249A8" w:rsidP="00154E09">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K-Means</w:t>
      </w:r>
    </w:p>
    <w:p w:rsidR="006762E5" w:rsidRDefault="006762E5" w:rsidP="006762E5">
      <w:pPr>
        <w:spacing w:line="480" w:lineRule="auto"/>
        <w:ind w:firstLine="720"/>
        <w:rPr>
          <w:color w:val="000000" w:themeColor="text1"/>
          <w:sz w:val="22"/>
          <w:szCs w:val="22"/>
          <w:shd w:val="clear" w:color="auto" w:fill="FFFFFF"/>
          <w:lang w:val="en-US"/>
        </w:rPr>
      </w:pPr>
      <w:r w:rsidRPr="006762E5">
        <w:rPr>
          <w:color w:val="000000" w:themeColor="text1"/>
          <w:sz w:val="22"/>
          <w:szCs w:val="22"/>
          <w:shd w:val="clear" w:color="auto" w:fill="FFFFFF"/>
          <w:lang w:val="en-US"/>
        </w:rPr>
        <w:t xml:space="preserve">K-Means </w:t>
      </w:r>
      <w:r>
        <w:rPr>
          <w:color w:val="000000" w:themeColor="text1"/>
          <w:sz w:val="22"/>
          <w:szCs w:val="22"/>
          <w:shd w:val="clear" w:color="auto" w:fill="FFFFFF"/>
          <w:lang w:val="en-US"/>
        </w:rPr>
        <w:t>is a clustering algorithm that initially requires a parameter k which represents the number of clusters.</w:t>
      </w:r>
    </w:p>
    <w:p w:rsidR="00905CF6" w:rsidRDefault="006D5DC0" w:rsidP="00905CF6">
      <w:pPr>
        <w:spacing w:line="480" w:lineRule="auto"/>
        <w:ind w:firstLine="720"/>
        <w:rPr>
          <w:color w:val="000000" w:themeColor="text1"/>
          <w:sz w:val="22"/>
          <w:szCs w:val="22"/>
          <w:shd w:val="clear" w:color="auto" w:fill="FFFFFF"/>
          <w:lang w:val="en-US"/>
        </w:rPr>
      </w:pPr>
      <w:r w:rsidRPr="006762E5">
        <w:rPr>
          <w:color w:val="000000" w:themeColor="text1"/>
          <w:sz w:val="22"/>
          <w:szCs w:val="22"/>
          <w:shd w:val="clear" w:color="auto" w:fill="FFFFFF"/>
          <w:lang w:val="en-US"/>
        </w:rPr>
        <w:t>K-Means</w:t>
      </w:r>
      <w:r w:rsidR="006762E5">
        <w:rPr>
          <w:color w:val="000000" w:themeColor="text1"/>
          <w:sz w:val="22"/>
          <w:szCs w:val="22"/>
          <w:shd w:val="clear" w:color="auto" w:fill="FFFFFF"/>
          <w:lang w:val="en-US"/>
        </w:rPr>
        <w:t xml:space="preserve"> algorithm is the following:</w:t>
      </w:r>
    </w:p>
    <w:p w:rsidR="00905CF6" w:rsidRDefault="00905CF6" w:rsidP="00905CF6">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Step 1: k initial centroids are randomly chosen across the dataset. </w:t>
      </w:r>
    </w:p>
    <w:p w:rsidR="00905CF6" w:rsidRDefault="00905CF6" w:rsidP="00905CF6">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Repeat:</w:t>
      </w:r>
    </w:p>
    <w:p w:rsidR="006762E5" w:rsidRDefault="00905CF6" w:rsidP="00905CF6">
      <w:pPr>
        <w:spacing w:line="480" w:lineRule="auto"/>
        <w:ind w:left="720" w:firstLine="720"/>
        <w:rPr>
          <w:color w:val="000000" w:themeColor="text1"/>
          <w:sz w:val="22"/>
          <w:szCs w:val="22"/>
          <w:shd w:val="clear" w:color="auto" w:fill="FFFFFF"/>
          <w:lang w:val="en-US"/>
        </w:rPr>
      </w:pPr>
      <w:r>
        <w:rPr>
          <w:color w:val="000000" w:themeColor="text1"/>
          <w:sz w:val="22"/>
          <w:szCs w:val="22"/>
          <w:shd w:val="clear" w:color="auto" w:fill="FFFFFF"/>
          <w:lang w:val="en-US"/>
        </w:rPr>
        <w:t>Step 2:  each data instance</w:t>
      </w:r>
      <w:r w:rsidR="001D2BCE">
        <w:rPr>
          <w:color w:val="000000" w:themeColor="text1"/>
          <w:sz w:val="22"/>
          <w:szCs w:val="22"/>
          <w:shd w:val="clear" w:color="auto" w:fill="FFFFFF"/>
          <w:lang w:val="en-US"/>
        </w:rPr>
        <w:t xml:space="preserve"> is assigned </w:t>
      </w:r>
      <w:r>
        <w:rPr>
          <w:color w:val="000000" w:themeColor="text1"/>
          <w:sz w:val="22"/>
          <w:szCs w:val="22"/>
          <w:shd w:val="clear" w:color="auto" w:fill="FFFFFF"/>
          <w:lang w:val="en-US"/>
        </w:rPr>
        <w:t xml:space="preserve">a cluster </w:t>
      </w:r>
      <w:r w:rsidR="001D2BCE">
        <w:rPr>
          <w:color w:val="000000" w:themeColor="text1"/>
          <w:sz w:val="22"/>
          <w:szCs w:val="22"/>
          <w:shd w:val="clear" w:color="auto" w:fill="FFFFFF"/>
          <w:lang w:val="en-US"/>
        </w:rPr>
        <w:t>by assigning it to the closest centroid</w:t>
      </w:r>
      <w:r w:rsidR="00B43426">
        <w:rPr>
          <w:color w:val="000000" w:themeColor="text1"/>
          <w:sz w:val="22"/>
          <w:szCs w:val="22"/>
          <w:shd w:val="clear" w:color="auto" w:fill="FFFFFF"/>
          <w:lang w:val="en-US"/>
        </w:rPr>
        <w:t>.</w:t>
      </w:r>
    </w:p>
    <w:p w:rsidR="00905CF6" w:rsidRDefault="00905CF6" w:rsidP="00905CF6">
      <w:pPr>
        <w:spacing w:line="480" w:lineRule="auto"/>
        <w:ind w:left="720" w:firstLine="720"/>
        <w:rPr>
          <w:color w:val="000000" w:themeColor="text1"/>
          <w:sz w:val="22"/>
          <w:szCs w:val="22"/>
          <w:shd w:val="clear" w:color="auto" w:fill="FFFFFF"/>
          <w:lang w:val="en-US"/>
        </w:rPr>
      </w:pPr>
      <w:r>
        <w:rPr>
          <w:color w:val="000000" w:themeColor="text1"/>
          <w:sz w:val="22"/>
          <w:szCs w:val="22"/>
          <w:shd w:val="clear" w:color="auto" w:fill="FFFFFF"/>
          <w:lang w:val="en-US"/>
        </w:rPr>
        <w:t>Step 3:</w:t>
      </w:r>
      <w:r w:rsidR="00456304">
        <w:rPr>
          <w:color w:val="000000" w:themeColor="text1"/>
          <w:sz w:val="22"/>
          <w:szCs w:val="22"/>
          <w:shd w:val="clear" w:color="auto" w:fill="FFFFFF"/>
          <w:lang w:val="en-US"/>
        </w:rPr>
        <w:t xml:space="preserve"> centroids</w:t>
      </w:r>
      <w:r w:rsidR="002E1B06">
        <w:rPr>
          <w:color w:val="000000" w:themeColor="text1"/>
          <w:sz w:val="22"/>
          <w:szCs w:val="22"/>
          <w:shd w:val="clear" w:color="auto" w:fill="FFFFFF"/>
          <w:lang w:val="en-US"/>
        </w:rPr>
        <w:t xml:space="preserve"> are recomputed</w:t>
      </w:r>
      <w:r w:rsidR="00456304">
        <w:rPr>
          <w:color w:val="000000" w:themeColor="text1"/>
          <w:sz w:val="22"/>
          <w:szCs w:val="22"/>
          <w:shd w:val="clear" w:color="auto" w:fill="FFFFFF"/>
          <w:lang w:val="en-US"/>
        </w:rPr>
        <w:t xml:space="preserve"> by finding the “center of mass” of each current cluster</w:t>
      </w:r>
      <w:r w:rsidR="00B43426">
        <w:rPr>
          <w:color w:val="000000" w:themeColor="text1"/>
          <w:sz w:val="22"/>
          <w:szCs w:val="22"/>
          <w:shd w:val="clear" w:color="auto" w:fill="FFFFFF"/>
          <w:lang w:val="en-US"/>
        </w:rPr>
        <w:t>.</w:t>
      </w:r>
    </w:p>
    <w:p w:rsidR="00905CF6" w:rsidRDefault="00905CF6" w:rsidP="00456304">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Until centroids do not change (or change insignificantly</w:t>
      </w:r>
      <w:r w:rsidR="00456304">
        <w:rPr>
          <w:color w:val="000000" w:themeColor="text1"/>
          <w:sz w:val="22"/>
          <w:szCs w:val="22"/>
          <w:shd w:val="clear" w:color="auto" w:fill="FFFFFF"/>
          <w:lang w:val="en-US"/>
        </w:rPr>
        <w:t>, for example too few instances change their assigned clusters</w:t>
      </w:r>
      <w:r>
        <w:rPr>
          <w:color w:val="000000" w:themeColor="text1"/>
          <w:sz w:val="22"/>
          <w:szCs w:val="22"/>
          <w:shd w:val="clear" w:color="auto" w:fill="FFFFFF"/>
          <w:lang w:val="en-US"/>
        </w:rPr>
        <w:t>)</w:t>
      </w:r>
      <w:r w:rsidR="00456304">
        <w:rPr>
          <w:color w:val="000000" w:themeColor="text1"/>
          <w:sz w:val="22"/>
          <w:szCs w:val="22"/>
          <w:shd w:val="clear" w:color="auto" w:fill="FFFFFF"/>
          <w:lang w:val="en-US"/>
        </w:rPr>
        <w:t>.</w:t>
      </w:r>
    </w:p>
    <w:p w:rsidR="00456304" w:rsidRDefault="00456304" w:rsidP="00456304">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Other stopping conditions might be used, like limiting the number of iterations. This could work well in many scenarios because almost all convergence happens during first few iterations. </w:t>
      </w:r>
      <w:r w:rsidR="001D2BCE">
        <w:rPr>
          <w:color w:val="000000" w:themeColor="text1"/>
          <w:sz w:val="22"/>
          <w:szCs w:val="22"/>
          <w:shd w:val="clear" w:color="auto" w:fill="FFFFFF"/>
          <w:lang w:val="en-US"/>
        </w:rPr>
        <w:t>This method is a</w:t>
      </w:r>
      <w:r>
        <w:rPr>
          <w:color w:val="000000" w:themeColor="text1"/>
          <w:sz w:val="22"/>
          <w:szCs w:val="22"/>
          <w:shd w:val="clear" w:color="auto" w:fill="FFFFFF"/>
          <w:lang w:val="en-US"/>
        </w:rPr>
        <w:t>lso</w:t>
      </w:r>
      <w:r w:rsidR="001D2BCE">
        <w:rPr>
          <w:color w:val="000000" w:themeColor="text1"/>
          <w:sz w:val="22"/>
          <w:szCs w:val="22"/>
          <w:shd w:val="clear" w:color="auto" w:fill="FFFFFF"/>
          <w:lang w:val="en-US"/>
        </w:rPr>
        <w:t xml:space="preserve"> useful because of the fact that algorithm might stuck in an infinite loop</w:t>
      </w:r>
      <w:r w:rsidR="004320C0">
        <w:rPr>
          <w:color w:val="000000" w:themeColor="text1"/>
          <w:sz w:val="22"/>
          <w:szCs w:val="22"/>
          <w:shd w:val="clear" w:color="auto" w:fill="FFFFFF"/>
          <w:lang w:val="en-US"/>
        </w:rPr>
        <w:t>.</w:t>
      </w:r>
    </w:p>
    <w:p w:rsidR="006762E5" w:rsidRDefault="006762E5" w:rsidP="006762E5">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Advantages of the K-Means are that it is easy to implement and easy to interpret results. It is computationally</w:t>
      </w:r>
      <w:r w:rsidR="00B94EA1">
        <w:rPr>
          <w:color w:val="000000" w:themeColor="text1"/>
          <w:sz w:val="22"/>
          <w:szCs w:val="22"/>
          <w:shd w:val="clear" w:color="auto" w:fill="FFFFFF"/>
          <w:lang w:val="en-US"/>
        </w:rPr>
        <w:t xml:space="preserve"> fast</w:t>
      </w:r>
      <w:r>
        <w:rPr>
          <w:color w:val="000000" w:themeColor="text1"/>
          <w:sz w:val="22"/>
          <w:szCs w:val="22"/>
          <w:shd w:val="clear" w:color="auto" w:fill="FFFFFF"/>
          <w:lang w:val="en-US"/>
        </w:rPr>
        <w:t xml:space="preserve"> efficient</w:t>
      </w:r>
      <w:r w:rsidR="00905CF6">
        <w:rPr>
          <w:color w:val="000000" w:themeColor="text1"/>
          <w:sz w:val="22"/>
          <w:szCs w:val="22"/>
          <w:shd w:val="clear" w:color="auto" w:fill="FFFFFF"/>
          <w:lang w:val="en-US"/>
        </w:rPr>
        <w:t xml:space="preserve"> as well. The disadvantage, however, is that the number of clusters is not known in the beginning, so it is not clear which value of parameter k to choose. Besides, as</w:t>
      </w:r>
      <w:r w:rsidR="004320C0">
        <w:rPr>
          <w:color w:val="000000" w:themeColor="text1"/>
          <w:sz w:val="22"/>
          <w:szCs w:val="22"/>
          <w:shd w:val="clear" w:color="auto" w:fill="FFFFFF"/>
          <w:lang w:val="en-US"/>
        </w:rPr>
        <w:t xml:space="preserve"> the</w:t>
      </w:r>
      <w:r w:rsidR="00905CF6">
        <w:rPr>
          <w:color w:val="000000" w:themeColor="text1"/>
          <w:sz w:val="22"/>
          <w:szCs w:val="22"/>
          <w:shd w:val="clear" w:color="auto" w:fill="FFFFFF"/>
          <w:lang w:val="en-US"/>
        </w:rPr>
        <w:t xml:space="preserve"> initial centroids are chosen randomly,</w:t>
      </w:r>
      <w:r w:rsidR="004320C0">
        <w:rPr>
          <w:color w:val="000000" w:themeColor="text1"/>
          <w:sz w:val="22"/>
          <w:szCs w:val="22"/>
          <w:shd w:val="clear" w:color="auto" w:fill="FFFFFF"/>
          <w:lang w:val="en-US"/>
        </w:rPr>
        <w:t xml:space="preserve"> it</w:t>
      </w:r>
      <w:r w:rsidR="00905CF6">
        <w:rPr>
          <w:color w:val="000000" w:themeColor="text1"/>
          <w:sz w:val="22"/>
          <w:szCs w:val="22"/>
          <w:shd w:val="clear" w:color="auto" w:fill="FFFFFF"/>
          <w:lang w:val="en-US"/>
        </w:rPr>
        <w:t xml:space="preserve"> leads to different </w:t>
      </w:r>
      <w:r w:rsidR="004320C0">
        <w:rPr>
          <w:color w:val="000000" w:themeColor="text1"/>
          <w:sz w:val="22"/>
          <w:szCs w:val="22"/>
          <w:shd w:val="clear" w:color="auto" w:fill="FFFFFF"/>
          <w:lang w:val="en-US"/>
        </w:rPr>
        <w:t>clustering on the same dataset from one run of the algorithm to another. Moreover, K-Means does not work well when</w:t>
      </w:r>
      <w:r w:rsidR="00F8543C">
        <w:rPr>
          <w:color w:val="000000" w:themeColor="text1"/>
          <w:sz w:val="22"/>
          <w:szCs w:val="22"/>
          <w:shd w:val="clear" w:color="auto" w:fill="FFFFFF"/>
          <w:lang w:val="en-US"/>
        </w:rPr>
        <w:t xml:space="preserve"> it comes</w:t>
      </w:r>
      <w:r w:rsidR="004320C0">
        <w:rPr>
          <w:color w:val="000000" w:themeColor="text1"/>
          <w:sz w:val="22"/>
          <w:szCs w:val="22"/>
          <w:shd w:val="clear" w:color="auto" w:fill="FFFFFF"/>
          <w:lang w:val="en-US"/>
        </w:rPr>
        <w:t xml:space="preserve"> t</w:t>
      </w:r>
      <w:r w:rsidR="00F8543C">
        <w:rPr>
          <w:color w:val="000000" w:themeColor="text1"/>
          <w:sz w:val="22"/>
          <w:szCs w:val="22"/>
          <w:shd w:val="clear" w:color="auto" w:fill="FFFFFF"/>
          <w:lang w:val="en-US"/>
        </w:rPr>
        <w:t>o</w:t>
      </w:r>
      <w:r w:rsidR="004320C0">
        <w:rPr>
          <w:color w:val="000000" w:themeColor="text1"/>
          <w:sz w:val="22"/>
          <w:szCs w:val="22"/>
          <w:shd w:val="clear" w:color="auto" w:fill="FFFFFF"/>
          <w:lang w:val="en-US"/>
        </w:rPr>
        <w:t xml:space="preserve"> dataset contain</w:t>
      </w:r>
      <w:r w:rsidR="00F8543C">
        <w:rPr>
          <w:color w:val="000000" w:themeColor="text1"/>
          <w:sz w:val="22"/>
          <w:szCs w:val="22"/>
          <w:shd w:val="clear" w:color="auto" w:fill="FFFFFF"/>
          <w:lang w:val="en-US"/>
        </w:rPr>
        <w:t>ing</w:t>
      </w:r>
      <w:r w:rsidR="004320C0">
        <w:rPr>
          <w:color w:val="000000" w:themeColor="text1"/>
          <w:sz w:val="22"/>
          <w:szCs w:val="22"/>
          <w:shd w:val="clear" w:color="auto" w:fill="FFFFFF"/>
          <w:lang w:val="en-US"/>
        </w:rPr>
        <w:t xml:space="preserve"> non-spherical clusters.</w:t>
      </w:r>
    </w:p>
    <w:p w:rsidR="00850E89" w:rsidRPr="006762E5" w:rsidRDefault="00B81442" w:rsidP="00B81442">
      <w:pPr>
        <w:spacing w:line="480" w:lineRule="auto"/>
        <w:ind w:firstLine="720"/>
        <w:jc w:val="center"/>
        <w:rPr>
          <w:color w:val="000000" w:themeColor="text1"/>
          <w:sz w:val="22"/>
          <w:szCs w:val="22"/>
          <w:shd w:val="clear" w:color="auto" w:fill="FFFFFF"/>
          <w:lang w:val="en-US"/>
        </w:rPr>
      </w:pPr>
      <w:r>
        <w:rPr>
          <w:noProof/>
          <w:color w:val="000000" w:themeColor="text1"/>
          <w:sz w:val="22"/>
          <w:szCs w:val="22"/>
          <w:shd w:val="clear" w:color="auto" w:fill="FFFFFF"/>
          <w:lang w:val="en-US"/>
          <w14:ligatures w14:val="standardContextual"/>
        </w:rPr>
        <w:drawing>
          <wp:inline distT="0" distB="0" distL="0" distR="0">
            <wp:extent cx="3297045" cy="2962141"/>
            <wp:effectExtent l="0" t="0" r="5080" b="0"/>
            <wp:docPr id="1529504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4469" name="Picture 15295044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740" cy="3004093"/>
                    </a:xfrm>
                    <a:prstGeom prst="rect">
                      <a:avLst/>
                    </a:prstGeom>
                  </pic:spPr>
                </pic:pic>
              </a:graphicData>
            </a:graphic>
          </wp:inline>
        </w:drawing>
      </w:r>
    </w:p>
    <w:p w:rsidR="00D249A8" w:rsidRDefault="00D249A8" w:rsidP="00154E09">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lastRenderedPageBreak/>
        <w:t>Hierarchical (Agglomerative)</w:t>
      </w:r>
    </w:p>
    <w:p w:rsidR="00850E89" w:rsidRDefault="00850E89" w:rsidP="00850E89">
      <w:pPr>
        <w:spacing w:line="480" w:lineRule="auto"/>
        <w:rPr>
          <w:color w:val="000000" w:themeColor="text1"/>
          <w:sz w:val="22"/>
          <w:szCs w:val="22"/>
          <w:shd w:val="clear" w:color="auto" w:fill="FFFFFF"/>
          <w:lang w:val="en-US"/>
        </w:rPr>
      </w:pPr>
      <w:r w:rsidRPr="00850E89">
        <w:rPr>
          <w:color w:val="000000" w:themeColor="text1"/>
          <w:sz w:val="22"/>
          <w:szCs w:val="22"/>
          <w:shd w:val="clear" w:color="auto" w:fill="FFFFFF"/>
          <w:lang w:val="en-US"/>
        </w:rPr>
        <w:tab/>
        <w:t xml:space="preserve">Hierarchical </w:t>
      </w:r>
      <w:r>
        <w:rPr>
          <w:color w:val="000000" w:themeColor="text1"/>
          <w:sz w:val="22"/>
          <w:szCs w:val="22"/>
          <w:shd w:val="clear" w:color="auto" w:fill="FFFFFF"/>
          <w:lang w:val="en-US"/>
        </w:rPr>
        <w:t xml:space="preserve">clustering </w:t>
      </w:r>
      <w:r w:rsidR="00B81442">
        <w:rPr>
          <w:color w:val="000000" w:themeColor="text1"/>
          <w:sz w:val="22"/>
          <w:szCs w:val="22"/>
          <w:shd w:val="clear" w:color="auto" w:fill="FFFFFF"/>
          <w:lang w:val="en-US"/>
        </w:rPr>
        <w:t>is a clustering algorithm</w:t>
      </w:r>
      <w:r w:rsidR="00B81442">
        <w:rPr>
          <w:color w:val="000000" w:themeColor="text1"/>
          <w:sz w:val="22"/>
          <w:szCs w:val="22"/>
          <w:shd w:val="clear" w:color="auto" w:fill="FFFFFF"/>
          <w:lang w:val="en-US"/>
        </w:rPr>
        <w:t xml:space="preserve"> that is able to provide you</w:t>
      </w:r>
      <w:r w:rsidR="00583559">
        <w:rPr>
          <w:color w:val="000000" w:themeColor="text1"/>
          <w:sz w:val="22"/>
          <w:szCs w:val="22"/>
          <w:shd w:val="clear" w:color="auto" w:fill="FFFFFF"/>
          <w:lang w:val="en-US"/>
        </w:rPr>
        <w:t xml:space="preserve"> </w:t>
      </w:r>
      <w:r w:rsidR="00583559">
        <w:rPr>
          <w:color w:val="000000" w:themeColor="text1"/>
          <w:sz w:val="22"/>
          <w:szCs w:val="22"/>
          <w:shd w:val="clear" w:color="auto" w:fill="FFFFFF"/>
          <w:lang w:val="en-US"/>
        </w:rPr>
        <w:t>with</w:t>
      </w:r>
      <w:r w:rsidR="00B81442">
        <w:rPr>
          <w:color w:val="000000" w:themeColor="text1"/>
          <w:sz w:val="22"/>
          <w:szCs w:val="22"/>
          <w:shd w:val="clear" w:color="auto" w:fill="FFFFFF"/>
          <w:lang w:val="en-US"/>
        </w:rPr>
        <w:t xml:space="preserve"> not only </w:t>
      </w:r>
      <w:r w:rsidR="00583559">
        <w:rPr>
          <w:color w:val="000000" w:themeColor="text1"/>
          <w:sz w:val="22"/>
          <w:szCs w:val="22"/>
          <w:shd w:val="clear" w:color="auto" w:fill="FFFFFF"/>
          <w:lang w:val="en-US"/>
        </w:rPr>
        <w:t>a set of clusters but with a whole folder-like structure of nested clusters, depicting the sequence of merges between data instances.</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The algorithm of agglomerative clustering is described here:</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Step 1: proximity matrix is computed</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Step 2: each data instance is considered to be a separate cluster</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Repeat:</w:t>
      </w:r>
    </w:p>
    <w:p w:rsidR="00583559" w:rsidRDefault="00583559" w:rsidP="00850E8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r>
      <w:r>
        <w:rPr>
          <w:color w:val="000000" w:themeColor="text1"/>
          <w:sz w:val="22"/>
          <w:szCs w:val="22"/>
          <w:shd w:val="clear" w:color="auto" w:fill="FFFFFF"/>
          <w:lang w:val="en-US"/>
        </w:rPr>
        <w:tab/>
      </w:r>
      <w:r>
        <w:rPr>
          <w:color w:val="000000" w:themeColor="text1"/>
          <w:sz w:val="22"/>
          <w:szCs w:val="22"/>
          <w:shd w:val="clear" w:color="auto" w:fill="FFFFFF"/>
          <w:lang w:val="en-US"/>
        </w:rPr>
        <w:t xml:space="preserve">Step </w:t>
      </w:r>
      <w:r>
        <w:rPr>
          <w:color w:val="000000" w:themeColor="text1"/>
          <w:sz w:val="22"/>
          <w:szCs w:val="22"/>
          <w:shd w:val="clear" w:color="auto" w:fill="FFFFFF"/>
          <w:lang w:val="en-US"/>
        </w:rPr>
        <w:t>3</w:t>
      </w:r>
      <w:r>
        <w:rPr>
          <w:color w:val="000000" w:themeColor="text1"/>
          <w:sz w:val="22"/>
          <w:szCs w:val="22"/>
          <w:shd w:val="clear" w:color="auto" w:fill="FFFFFF"/>
          <w:lang w:val="en-US"/>
        </w:rPr>
        <w:t>:</w:t>
      </w:r>
      <w:r>
        <w:rPr>
          <w:color w:val="000000" w:themeColor="text1"/>
          <w:sz w:val="22"/>
          <w:szCs w:val="22"/>
          <w:shd w:val="clear" w:color="auto" w:fill="FFFFFF"/>
          <w:lang w:val="en-US"/>
        </w:rPr>
        <w:t xml:space="preserve"> merge two closest clusters</w:t>
      </w:r>
    </w:p>
    <w:p w:rsidR="00583559" w:rsidRDefault="00583559" w:rsidP="00583559">
      <w:pPr>
        <w:spacing w:line="480" w:lineRule="auto"/>
        <w:ind w:left="720"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Step </w:t>
      </w:r>
      <w:r>
        <w:rPr>
          <w:color w:val="000000" w:themeColor="text1"/>
          <w:sz w:val="22"/>
          <w:szCs w:val="22"/>
          <w:shd w:val="clear" w:color="auto" w:fill="FFFFFF"/>
          <w:lang w:val="en-US"/>
        </w:rPr>
        <w:t>4</w:t>
      </w:r>
      <w:r>
        <w:rPr>
          <w:color w:val="000000" w:themeColor="text1"/>
          <w:sz w:val="22"/>
          <w:szCs w:val="22"/>
          <w:shd w:val="clear" w:color="auto" w:fill="FFFFFF"/>
          <w:lang w:val="en-US"/>
        </w:rPr>
        <w:t>:</w:t>
      </w:r>
      <w:r>
        <w:rPr>
          <w:color w:val="000000" w:themeColor="text1"/>
          <w:sz w:val="22"/>
          <w:szCs w:val="22"/>
          <w:shd w:val="clear" w:color="auto" w:fill="FFFFFF"/>
          <w:lang w:val="en-US"/>
        </w:rPr>
        <w:t xml:space="preserve"> recompute the proximity matrix</w:t>
      </w:r>
    </w:p>
    <w:p w:rsidR="00583559" w:rsidRDefault="00583559" w:rsidP="0058355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ab/>
        <w:t>Until all clusters are merged into one single cluster.</w:t>
      </w:r>
    </w:p>
    <w:p w:rsidR="00583559" w:rsidRDefault="00583559" w:rsidP="00583559">
      <w:pPr>
        <w:spacing w:line="480" w:lineRule="auto"/>
        <w:rPr>
          <w:color w:val="000000" w:themeColor="text1"/>
          <w:sz w:val="22"/>
          <w:szCs w:val="22"/>
          <w:shd w:val="clear" w:color="auto" w:fill="FFFFFF"/>
          <w:lang w:val="en-US"/>
        </w:rPr>
      </w:pPr>
      <w:r>
        <w:rPr>
          <w:color w:val="000000" w:themeColor="text1"/>
          <w:sz w:val="22"/>
          <w:szCs w:val="22"/>
          <w:shd w:val="clear" w:color="auto" w:fill="FFFFFF"/>
          <w:lang w:val="en-US"/>
        </w:rPr>
        <w:t>There several approaches available for updating the proximity matrix</w:t>
      </w:r>
      <w:r w:rsidR="008733A9">
        <w:rPr>
          <w:color w:val="000000" w:themeColor="text1"/>
          <w:sz w:val="22"/>
          <w:szCs w:val="22"/>
          <w:shd w:val="clear" w:color="auto" w:fill="FFFFFF"/>
          <w:lang w:val="en-US"/>
        </w:rPr>
        <w:t xml:space="preserve">, them being: taking the minimum distance between clusters, </w:t>
      </w:r>
      <w:r w:rsidR="008733A9">
        <w:rPr>
          <w:color w:val="000000" w:themeColor="text1"/>
          <w:sz w:val="22"/>
          <w:szCs w:val="22"/>
          <w:shd w:val="clear" w:color="auto" w:fill="FFFFFF"/>
          <w:lang w:val="en-US"/>
        </w:rPr>
        <w:t xml:space="preserve">the </w:t>
      </w:r>
      <w:r w:rsidR="008733A9">
        <w:rPr>
          <w:color w:val="000000" w:themeColor="text1"/>
          <w:sz w:val="22"/>
          <w:szCs w:val="22"/>
          <w:shd w:val="clear" w:color="auto" w:fill="FFFFFF"/>
          <w:lang w:val="en-US"/>
        </w:rPr>
        <w:t>maximum</w:t>
      </w:r>
      <w:r w:rsidR="008733A9">
        <w:rPr>
          <w:color w:val="000000" w:themeColor="text1"/>
          <w:sz w:val="22"/>
          <w:szCs w:val="22"/>
          <w:shd w:val="clear" w:color="auto" w:fill="FFFFFF"/>
          <w:lang w:val="en-US"/>
        </w:rPr>
        <w:t xml:space="preserve"> distance</w:t>
      </w:r>
      <w:r w:rsidR="008733A9">
        <w:rPr>
          <w:color w:val="000000" w:themeColor="text1"/>
          <w:sz w:val="22"/>
          <w:szCs w:val="22"/>
          <w:shd w:val="clear" w:color="auto" w:fill="FFFFFF"/>
          <w:lang w:val="en-US"/>
        </w:rPr>
        <w:t>, the average distance, the distance between centroids and many others.</w:t>
      </w:r>
    </w:p>
    <w:p w:rsidR="00C47CB1" w:rsidRPr="00C47CB1" w:rsidRDefault="00C47CB1" w:rsidP="00583559">
      <w:pPr>
        <w:spacing w:line="480" w:lineRule="auto"/>
        <w:rPr>
          <w:color w:val="000000" w:themeColor="text1"/>
          <w:sz w:val="22"/>
          <w:szCs w:val="22"/>
          <w:shd w:val="clear" w:color="auto" w:fill="FFFFFF"/>
        </w:rPr>
      </w:pPr>
      <w:r>
        <w:rPr>
          <w:color w:val="000000" w:themeColor="text1"/>
          <w:sz w:val="22"/>
          <w:szCs w:val="22"/>
          <w:shd w:val="clear" w:color="auto" w:fill="FFFFFF"/>
          <w:lang w:val="en-US"/>
        </w:rPr>
        <w:tab/>
        <w:t>The problem with h</w:t>
      </w:r>
      <w:r w:rsidRPr="00850E89">
        <w:rPr>
          <w:color w:val="000000" w:themeColor="text1"/>
          <w:sz w:val="22"/>
          <w:szCs w:val="22"/>
          <w:shd w:val="clear" w:color="auto" w:fill="FFFFFF"/>
          <w:lang w:val="en-US"/>
        </w:rPr>
        <w:t xml:space="preserve">ierarchical </w:t>
      </w:r>
      <w:r>
        <w:rPr>
          <w:color w:val="000000" w:themeColor="text1"/>
          <w:sz w:val="22"/>
          <w:szCs w:val="22"/>
          <w:shd w:val="clear" w:color="auto" w:fill="FFFFFF"/>
          <w:lang w:val="en-US"/>
        </w:rPr>
        <w:t>clustering</w:t>
      </w:r>
      <w:r>
        <w:rPr>
          <w:color w:val="000000" w:themeColor="text1"/>
          <w:sz w:val="22"/>
          <w:szCs w:val="22"/>
          <w:shd w:val="clear" w:color="auto" w:fill="FFFFFF"/>
          <w:lang w:val="en-US"/>
        </w:rPr>
        <w:t xml:space="preserve"> is that n</w:t>
      </w:r>
      <w:r w:rsidRPr="00C47CB1">
        <w:rPr>
          <w:color w:val="000000" w:themeColor="text1"/>
          <w:sz w:val="22"/>
          <w:szCs w:val="22"/>
          <w:shd w:val="clear" w:color="auto" w:fill="FFFFFF"/>
          <w:lang w:val="en-US"/>
        </w:rPr>
        <w:t xml:space="preserve">o objective function is </w:t>
      </w:r>
      <w:r>
        <w:rPr>
          <w:color w:val="000000" w:themeColor="text1"/>
          <w:sz w:val="22"/>
          <w:szCs w:val="22"/>
          <w:shd w:val="clear" w:color="auto" w:fill="FFFFFF"/>
          <w:lang w:val="en-US"/>
        </w:rPr>
        <w:t xml:space="preserve">being </w:t>
      </w:r>
      <w:r w:rsidRPr="00C47CB1">
        <w:rPr>
          <w:color w:val="000000" w:themeColor="text1"/>
          <w:sz w:val="22"/>
          <w:szCs w:val="22"/>
          <w:shd w:val="clear" w:color="auto" w:fill="FFFFFF"/>
          <w:lang w:val="en-US"/>
        </w:rPr>
        <w:t>directly minimized</w:t>
      </w:r>
      <w:r>
        <w:rPr>
          <w:color w:val="000000" w:themeColor="text1"/>
          <w:sz w:val="22"/>
          <w:szCs w:val="22"/>
          <w:shd w:val="clear" w:color="auto" w:fill="FFFFFF"/>
          <w:lang w:val="en-US"/>
        </w:rPr>
        <w:t>. Besides, if a decision to split or merge clusters is made, this action cannot be undone. The advantage is that it is not needed to specify the number of clusters to run the algorithm. It is possible to get any desired number of clusters by cutting the dendrogram (tree representation of the clustering)</w:t>
      </w:r>
      <w:r w:rsidR="00022DFF">
        <w:rPr>
          <w:color w:val="000000" w:themeColor="text1"/>
          <w:sz w:val="22"/>
          <w:szCs w:val="22"/>
          <w:shd w:val="clear" w:color="auto" w:fill="FFFFFF"/>
          <w:lang w:val="en-US"/>
        </w:rPr>
        <w:t xml:space="preserve"> at a proper level.</w:t>
      </w:r>
    </w:p>
    <w:p w:rsidR="00850E89" w:rsidRDefault="00850E89" w:rsidP="00154E09">
      <w:pPr>
        <w:spacing w:line="480" w:lineRule="auto"/>
        <w:rPr>
          <w:b/>
          <w:bCs/>
          <w:color w:val="000000" w:themeColor="text1"/>
          <w:sz w:val="22"/>
          <w:szCs w:val="22"/>
          <w:shd w:val="clear" w:color="auto" w:fill="FFFFFF"/>
          <w:lang w:val="en-US"/>
        </w:rPr>
      </w:pPr>
    </w:p>
    <w:p w:rsidR="00216ADA" w:rsidRDefault="002E753C" w:rsidP="00D249A8">
      <w:pPr>
        <w:spacing w:line="480" w:lineRule="auto"/>
        <w:rPr>
          <w:b/>
          <w:bCs/>
          <w:color w:val="000000" w:themeColor="text1"/>
          <w:sz w:val="22"/>
          <w:szCs w:val="22"/>
          <w:shd w:val="clear" w:color="auto" w:fill="FFFFFF"/>
          <w:lang w:val="en-US"/>
        </w:rPr>
      </w:pPr>
      <w:r>
        <w:rPr>
          <w:b/>
          <w:bCs/>
          <w:color w:val="000000" w:themeColor="text1"/>
          <w:sz w:val="22"/>
          <w:szCs w:val="22"/>
          <w:shd w:val="clear" w:color="auto" w:fill="FFFFFF"/>
          <w:lang w:val="en-US"/>
        </w:rPr>
        <w:t>DB</w:t>
      </w:r>
      <w:r w:rsidR="00D249A8">
        <w:rPr>
          <w:b/>
          <w:bCs/>
          <w:color w:val="000000" w:themeColor="text1"/>
          <w:sz w:val="22"/>
          <w:szCs w:val="22"/>
          <w:shd w:val="clear" w:color="auto" w:fill="FFFFFF"/>
          <w:lang w:val="en-US"/>
        </w:rPr>
        <w:t>SCAN</w:t>
      </w:r>
    </w:p>
    <w:p w:rsidR="00D249A8" w:rsidRPr="0084591B" w:rsidRDefault="0084591B" w:rsidP="0084591B">
      <w:pPr>
        <w:spacing w:line="480" w:lineRule="auto"/>
        <w:rPr>
          <w:color w:val="000000" w:themeColor="text1"/>
          <w:sz w:val="22"/>
          <w:szCs w:val="22"/>
          <w:shd w:val="clear" w:color="auto" w:fill="FFFFFF"/>
          <w:lang w:val="en-US"/>
        </w:rPr>
      </w:pPr>
      <w:r w:rsidRPr="0084591B">
        <w:rPr>
          <w:color w:val="000000" w:themeColor="text1"/>
          <w:sz w:val="22"/>
          <w:szCs w:val="22"/>
          <w:shd w:val="clear" w:color="auto" w:fill="FFFFFF"/>
          <w:lang w:val="en-US"/>
        </w:rPr>
        <w:tab/>
        <w:t>Density</w:t>
      </w:r>
      <w:r>
        <w:rPr>
          <w:color w:val="000000" w:themeColor="text1"/>
          <w:sz w:val="22"/>
          <w:szCs w:val="22"/>
          <w:shd w:val="clear" w:color="auto" w:fill="FFFFFF"/>
          <w:lang w:val="en-US"/>
        </w:rPr>
        <w:t xml:space="preserve">-based </w:t>
      </w:r>
      <w:r w:rsidRPr="0084591B">
        <w:rPr>
          <w:color w:val="000000" w:themeColor="text1"/>
          <w:sz w:val="22"/>
          <w:szCs w:val="22"/>
          <w:shd w:val="clear" w:color="auto" w:fill="FFFFFF"/>
          <w:lang w:val="en-US"/>
        </w:rPr>
        <w:t>Spatial Clustering of Applications with Noise</w:t>
      </w:r>
      <w:r>
        <w:rPr>
          <w:color w:val="000000" w:themeColor="text1"/>
          <w:sz w:val="22"/>
          <w:szCs w:val="22"/>
          <w:shd w:val="clear" w:color="auto" w:fill="FFFFFF"/>
          <w:lang w:val="en-US"/>
        </w:rPr>
        <w:t xml:space="preserve"> is a clustering algorithm that is capable of finding clusters based on its points density as well as finding and eliminating outliers</w:t>
      </w:r>
    </w:p>
    <w:p w:rsidR="0084591B" w:rsidRDefault="0084591B" w:rsidP="0084591B">
      <w:pPr>
        <w:spacing w:line="480" w:lineRule="auto"/>
        <w:ind w:firstLine="720"/>
        <w:rPr>
          <w:color w:val="000000" w:themeColor="text1"/>
          <w:sz w:val="22"/>
          <w:szCs w:val="22"/>
          <w:shd w:val="clear" w:color="auto" w:fill="FFFFFF"/>
          <w:lang w:val="en-US"/>
        </w:rPr>
      </w:pPr>
      <w:r w:rsidRPr="0084591B">
        <w:rPr>
          <w:color w:val="000000" w:themeColor="text1"/>
          <w:sz w:val="22"/>
          <w:szCs w:val="22"/>
          <w:shd w:val="clear" w:color="auto" w:fill="FFFFFF"/>
          <w:lang w:val="en-US"/>
        </w:rPr>
        <w:t xml:space="preserve">DBSCAN </w:t>
      </w:r>
      <w:r>
        <w:rPr>
          <w:color w:val="000000" w:themeColor="text1"/>
          <w:sz w:val="22"/>
          <w:szCs w:val="22"/>
          <w:shd w:val="clear" w:color="auto" w:fill="FFFFFF"/>
          <w:lang w:val="en-US"/>
        </w:rPr>
        <w:t>a</w:t>
      </w:r>
      <w:r w:rsidRPr="0084591B">
        <w:rPr>
          <w:color w:val="000000" w:themeColor="text1"/>
          <w:sz w:val="22"/>
          <w:szCs w:val="22"/>
          <w:shd w:val="clear" w:color="auto" w:fill="FFFFFF"/>
          <w:lang w:val="en-US"/>
        </w:rPr>
        <w:t>lgorithm</w:t>
      </w:r>
      <w:r>
        <w:rPr>
          <w:color w:val="000000" w:themeColor="text1"/>
          <w:sz w:val="22"/>
          <w:szCs w:val="22"/>
          <w:shd w:val="clear" w:color="auto" w:fill="FFFFFF"/>
          <w:lang w:val="en-US"/>
        </w:rPr>
        <w:t>:</w:t>
      </w:r>
    </w:p>
    <w:p w:rsidR="0084591B" w:rsidRDefault="0084591B" w:rsidP="0084591B">
      <w:pPr>
        <w:spacing w:line="480" w:lineRule="auto"/>
        <w:ind w:firstLine="720"/>
        <w:rPr>
          <w:color w:val="000000" w:themeColor="text1"/>
          <w:sz w:val="22"/>
          <w:szCs w:val="22"/>
          <w:shd w:val="clear" w:color="auto" w:fill="FFFFFF"/>
          <w:lang w:val="en-US"/>
        </w:rPr>
      </w:pPr>
      <w:r>
        <w:rPr>
          <w:color w:val="000000" w:themeColor="text1"/>
          <w:sz w:val="22"/>
          <w:szCs w:val="22"/>
          <w:shd w:val="clear" w:color="auto" w:fill="FFFFFF"/>
          <w:lang w:val="en-US"/>
        </w:rPr>
        <w:t xml:space="preserve">Step 1: find </w:t>
      </w:r>
      <w:r w:rsidR="00300E28">
        <w:rPr>
          <w:color w:val="000000" w:themeColor="text1"/>
          <w:sz w:val="22"/>
          <w:szCs w:val="22"/>
          <w:shd w:val="clear" w:color="auto" w:fill="FFFFFF"/>
          <w:lang w:val="en-US"/>
        </w:rPr>
        <w:t>neighbors of every point within the radius epsilon and identify core con</w:t>
      </w:r>
    </w:p>
    <w:p w:rsidR="00300E28" w:rsidRPr="0084591B" w:rsidRDefault="00300E28" w:rsidP="0084591B">
      <w:pPr>
        <w:spacing w:line="480" w:lineRule="auto"/>
        <w:ind w:firstLine="720"/>
        <w:rPr>
          <w:color w:val="000000" w:themeColor="text1"/>
          <w:sz w:val="22"/>
          <w:szCs w:val="22"/>
          <w:shd w:val="clear" w:color="auto" w:fill="FFFFFF"/>
          <w:lang w:val="en-US"/>
        </w:rPr>
      </w:pPr>
      <w:proofErr w:type="spellStart"/>
      <w:r>
        <w:rPr>
          <w:color w:val="000000" w:themeColor="text1"/>
          <w:sz w:val="22"/>
          <w:szCs w:val="22"/>
          <w:shd w:val="clear" w:color="auto" w:fill="FFFFFF"/>
          <w:lang w:val="en-US"/>
        </w:rPr>
        <w:t>ints</w:t>
      </w:r>
      <w:proofErr w:type="spellEnd"/>
    </w:p>
    <w:p w:rsidR="0084591B" w:rsidRDefault="0084591B" w:rsidP="00850E89">
      <w:pPr>
        <w:spacing w:line="480" w:lineRule="auto"/>
        <w:jc w:val="center"/>
        <w:rPr>
          <w:b/>
          <w:bCs/>
          <w:color w:val="000000" w:themeColor="text1"/>
          <w:sz w:val="22"/>
          <w:szCs w:val="22"/>
          <w:shd w:val="clear" w:color="auto" w:fill="FFFFFF"/>
          <w:lang w:val="en-US"/>
        </w:rPr>
      </w:pPr>
      <w:r>
        <w:rPr>
          <w:b/>
          <w:bCs/>
          <w:color w:val="000000" w:themeColor="text1"/>
          <w:sz w:val="22"/>
          <w:szCs w:val="22"/>
          <w:shd w:val="clear" w:color="auto" w:fill="FFFFFF"/>
          <w:lang w:val="en-US"/>
        </w:rPr>
        <w:br w:type="page"/>
      </w:r>
    </w:p>
    <w:p w:rsidR="009D4288" w:rsidRDefault="009D4288" w:rsidP="00850E89">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Results</w:t>
      </w:r>
    </w:p>
    <w:p w:rsidR="005733F9" w:rsidRPr="009D4288" w:rsidRDefault="005733F9" w:rsidP="00850E89">
      <w:pPr>
        <w:spacing w:line="480" w:lineRule="auto"/>
        <w:jc w:val="center"/>
        <w:rPr>
          <w:b/>
          <w:bCs/>
          <w:color w:val="000000" w:themeColor="text1"/>
          <w:sz w:val="22"/>
          <w:szCs w:val="22"/>
          <w:shd w:val="clear" w:color="auto" w:fill="FFFFFF"/>
          <w:lang w:val="en-US"/>
        </w:rPr>
      </w:pPr>
      <w:r>
        <w:rPr>
          <w:b/>
          <w:bCs/>
          <w:color w:val="000000" w:themeColor="text1"/>
          <w:sz w:val="22"/>
          <w:szCs w:val="22"/>
          <w:shd w:val="clear" w:color="auto" w:fill="FFFFFF"/>
          <w:lang w:val="en-US"/>
        </w:rPr>
        <w:t>Countries dataset</w:t>
      </w:r>
    </w:p>
    <w:p w:rsidR="000B327B"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extent cx="5409317" cy="3247948"/>
            <wp:effectExtent l="0" t="0" r="1270" b="3810"/>
            <wp:docPr id="113289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9193" name="Picture 113289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9248" cy="3259915"/>
                    </a:xfrm>
                    <a:prstGeom prst="rect">
                      <a:avLst/>
                    </a:prstGeom>
                  </pic:spPr>
                </pic:pic>
              </a:graphicData>
            </a:graphic>
          </wp:inline>
        </w:drawing>
      </w:r>
    </w:p>
    <w:p w:rsidR="00472291"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14:anchorId="3C9B8DA2" wp14:editId="369563E2">
            <wp:extent cx="5330130" cy="3200400"/>
            <wp:effectExtent l="0" t="0" r="4445" b="0"/>
            <wp:docPr id="172182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27221" name="Picture 17218272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9364" cy="3259983"/>
                    </a:xfrm>
                    <a:prstGeom prst="rect">
                      <a:avLst/>
                    </a:prstGeom>
                  </pic:spPr>
                </pic:pic>
              </a:graphicData>
            </a:graphic>
          </wp:inline>
        </w:drawing>
      </w:r>
    </w:p>
    <w:p w:rsidR="005733F9"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lastRenderedPageBreak/>
        <w:drawing>
          <wp:inline distT="0" distB="0" distL="0" distR="0">
            <wp:extent cx="5308979" cy="3187700"/>
            <wp:effectExtent l="0" t="0" r="0" b="0"/>
            <wp:docPr id="2140551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51724" name="Picture 2140551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6451" cy="3216204"/>
                    </a:xfrm>
                    <a:prstGeom prst="rect">
                      <a:avLst/>
                    </a:prstGeom>
                  </pic:spPr>
                </pic:pic>
              </a:graphicData>
            </a:graphic>
          </wp:inline>
        </w:drawing>
      </w:r>
    </w:p>
    <w:p w:rsidR="005733F9" w:rsidRDefault="005733F9"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14:anchorId="09023536" wp14:editId="34C017C8">
            <wp:extent cx="5334000" cy="3202725"/>
            <wp:effectExtent l="0" t="0" r="0" b="0"/>
            <wp:docPr id="184986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65340" name="Picture 18498653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8635" cy="3217517"/>
                    </a:xfrm>
                    <a:prstGeom prst="rect">
                      <a:avLst/>
                    </a:prstGeom>
                  </pic:spPr>
                </pic:pic>
              </a:graphicData>
            </a:graphic>
          </wp:inline>
        </w:drawing>
      </w:r>
    </w:p>
    <w:p w:rsidR="005733F9" w:rsidRDefault="005733F9" w:rsidP="000B327B">
      <w:pPr>
        <w:spacing w:line="480" w:lineRule="auto"/>
        <w:jc w:val="center"/>
        <w:rPr>
          <w:b/>
          <w:bCs/>
          <w:color w:val="000000" w:themeColor="text1"/>
          <w:sz w:val="22"/>
          <w:szCs w:val="22"/>
          <w:shd w:val="clear" w:color="auto" w:fill="FFFFFF"/>
          <w:lang w:val="en-US"/>
        </w:rPr>
      </w:pPr>
      <w:r>
        <w:rPr>
          <w:b/>
          <w:bCs/>
          <w:color w:val="000000" w:themeColor="text1"/>
          <w:sz w:val="22"/>
          <w:szCs w:val="22"/>
          <w:shd w:val="clear" w:color="auto" w:fill="FFFFFF"/>
          <w:lang w:val="en-US"/>
        </w:rPr>
        <w:t>Customers dataset</w:t>
      </w:r>
    </w:p>
    <w:p w:rsidR="005733F9" w:rsidRDefault="005733F9"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lastRenderedPageBreak/>
        <w:drawing>
          <wp:inline distT="0" distB="0" distL="0" distR="0" wp14:anchorId="329F2C17" wp14:editId="1F6B4CD8">
            <wp:extent cx="5287826" cy="3175000"/>
            <wp:effectExtent l="0" t="0" r="0" b="0"/>
            <wp:docPr id="79743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31489" name="Picture 7974314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5488" cy="3209622"/>
                    </a:xfrm>
                    <a:prstGeom prst="rect">
                      <a:avLst/>
                    </a:prstGeom>
                  </pic:spPr>
                </pic:pic>
              </a:graphicData>
            </a:graphic>
          </wp:inline>
        </w:drawing>
      </w:r>
      <w:r>
        <w:rPr>
          <w:b/>
          <w:bCs/>
          <w:noProof/>
          <w:color w:val="000000" w:themeColor="text1"/>
          <w:sz w:val="22"/>
          <w:szCs w:val="22"/>
          <w:shd w:val="clear" w:color="auto" w:fill="FFFFFF"/>
          <w:lang w:val="en-US"/>
          <w14:ligatures w14:val="standardContextual"/>
        </w:rPr>
        <w:drawing>
          <wp:inline distT="0" distB="0" distL="0" distR="0" wp14:anchorId="338768FF" wp14:editId="6CD3CC69">
            <wp:extent cx="5207000" cy="3126469"/>
            <wp:effectExtent l="0" t="0" r="0" b="0"/>
            <wp:docPr id="1344127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27196" name="Picture 13441271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3845" cy="3142588"/>
                    </a:xfrm>
                    <a:prstGeom prst="rect">
                      <a:avLst/>
                    </a:prstGeom>
                  </pic:spPr>
                </pic:pic>
              </a:graphicData>
            </a:graphic>
          </wp:inline>
        </w:drawing>
      </w:r>
    </w:p>
    <w:p w:rsidR="00B050EA" w:rsidRDefault="00472291"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lastRenderedPageBreak/>
        <w:drawing>
          <wp:inline distT="0" distB="0" distL="0" distR="0">
            <wp:extent cx="5012860" cy="3009900"/>
            <wp:effectExtent l="0" t="0" r="3810" b="0"/>
            <wp:docPr id="993573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73708" name="Picture 99357370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0819" cy="3050705"/>
                    </a:xfrm>
                    <a:prstGeom prst="rect">
                      <a:avLst/>
                    </a:prstGeom>
                  </pic:spPr>
                </pic:pic>
              </a:graphicData>
            </a:graphic>
          </wp:inline>
        </w:drawing>
      </w:r>
    </w:p>
    <w:p w:rsidR="00B050EA" w:rsidRDefault="00B050EA" w:rsidP="000B327B">
      <w:pPr>
        <w:spacing w:line="480" w:lineRule="auto"/>
        <w:jc w:val="center"/>
        <w:rPr>
          <w:b/>
          <w:bCs/>
          <w:color w:val="000000" w:themeColor="text1"/>
          <w:sz w:val="22"/>
          <w:szCs w:val="22"/>
          <w:shd w:val="clear" w:color="auto" w:fill="FFFFFF"/>
          <w:lang w:val="en-US"/>
        </w:rPr>
      </w:pPr>
    </w:p>
    <w:p w:rsidR="009C4F14" w:rsidRDefault="00B050EA" w:rsidP="000B327B">
      <w:pPr>
        <w:spacing w:line="480" w:lineRule="auto"/>
        <w:jc w:val="center"/>
        <w:rPr>
          <w:b/>
          <w:bCs/>
          <w:color w:val="000000" w:themeColor="text1"/>
          <w:sz w:val="22"/>
          <w:szCs w:val="22"/>
          <w:shd w:val="clear" w:color="auto" w:fill="FFFFFF"/>
          <w:lang w:val="en-US"/>
        </w:rPr>
      </w:pPr>
      <w:r>
        <w:rPr>
          <w:b/>
          <w:bCs/>
          <w:noProof/>
          <w:color w:val="000000" w:themeColor="text1"/>
          <w:sz w:val="22"/>
          <w:szCs w:val="22"/>
          <w:shd w:val="clear" w:color="auto" w:fill="FFFFFF"/>
          <w:lang w:val="en-US"/>
          <w14:ligatures w14:val="standardContextual"/>
        </w:rPr>
        <w:drawing>
          <wp:inline distT="0" distB="0" distL="0" distR="0" wp14:anchorId="43509BD3" wp14:editId="0676BC68">
            <wp:extent cx="5097466" cy="3060700"/>
            <wp:effectExtent l="0" t="0" r="0" b="0"/>
            <wp:docPr id="70018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84628" name="Picture 7001846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5368" cy="3077453"/>
                    </a:xfrm>
                    <a:prstGeom prst="rect">
                      <a:avLst/>
                    </a:prstGeom>
                  </pic:spPr>
                </pic:pic>
              </a:graphicData>
            </a:graphic>
          </wp:inline>
        </w:drawing>
      </w:r>
      <w:r w:rsidR="009D4288">
        <w:rPr>
          <w:b/>
          <w:bCs/>
          <w:color w:val="000000" w:themeColor="text1"/>
          <w:sz w:val="22"/>
          <w:szCs w:val="22"/>
          <w:shd w:val="clear" w:color="auto" w:fill="FFFFFF"/>
          <w:lang w:val="en-US"/>
        </w:rPr>
        <w:br w:type="page"/>
      </w:r>
    </w:p>
    <w:p w:rsidR="009D4288" w:rsidRPr="001E6142" w:rsidRDefault="009D4288" w:rsidP="001E6142">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Discussion</w:t>
      </w:r>
    </w:p>
    <w:p w:rsidR="009D4288" w:rsidRPr="009D4288" w:rsidRDefault="009D4288" w:rsidP="009D4288">
      <w:pPr>
        <w:spacing w:line="480" w:lineRule="auto"/>
        <w:jc w:val="center"/>
        <w:rPr>
          <w:color w:val="000000" w:themeColor="text1"/>
          <w:sz w:val="22"/>
          <w:szCs w:val="22"/>
          <w:shd w:val="clear" w:color="auto" w:fill="FFFFFF"/>
          <w:lang w:val="en-US"/>
        </w:rPr>
      </w:pPr>
    </w:p>
    <w:p w:rsidR="009D4288" w:rsidRPr="009D4288" w:rsidRDefault="009D4288" w:rsidP="009D4288">
      <w:pPr>
        <w:spacing w:line="480" w:lineRule="auto"/>
        <w:jc w:val="center"/>
        <w:rPr>
          <w:color w:val="000000" w:themeColor="text1"/>
          <w:sz w:val="22"/>
          <w:szCs w:val="22"/>
          <w:shd w:val="clear" w:color="auto" w:fill="FFFFFF"/>
          <w:lang w:val="en-US"/>
        </w:rPr>
      </w:pPr>
    </w:p>
    <w:p w:rsidR="009D4288" w:rsidRPr="009D4288" w:rsidRDefault="009D4288" w:rsidP="009D4288">
      <w:pPr>
        <w:spacing w:line="480" w:lineRule="auto"/>
        <w:jc w:val="center"/>
        <w:rPr>
          <w:color w:val="000000" w:themeColor="text1"/>
          <w:sz w:val="22"/>
          <w:szCs w:val="22"/>
          <w:shd w:val="clear" w:color="auto" w:fill="FFFFFF"/>
          <w:lang w:val="en-US"/>
        </w:rPr>
      </w:pPr>
    </w:p>
    <w:bookmarkEnd w:id="0"/>
    <w:p w:rsidR="009D4288" w:rsidRPr="009D4288" w:rsidRDefault="009D4288" w:rsidP="009D4288">
      <w:pPr>
        <w:jc w:val="center"/>
        <w:rPr>
          <w:color w:val="000000" w:themeColor="text1"/>
          <w:sz w:val="22"/>
          <w:szCs w:val="22"/>
          <w:shd w:val="clear" w:color="auto" w:fill="FFFFFF"/>
          <w:lang w:val="en-US"/>
        </w:rPr>
      </w:pPr>
    </w:p>
    <w:p w:rsidR="009D4288" w:rsidRPr="009D4288" w:rsidRDefault="009D4288" w:rsidP="009D4288">
      <w:pPr>
        <w:jc w:val="center"/>
        <w:rPr>
          <w:rFonts w:eastAsia="Cambria"/>
          <w:i/>
          <w:color w:val="4F81BD"/>
          <w:spacing w:val="15"/>
          <w:sz w:val="22"/>
          <w:szCs w:val="22"/>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autoSpaceDE w:val="0"/>
        <w:autoSpaceDN w:val="0"/>
        <w:adjustRightInd w:val="0"/>
        <w:spacing w:line="480" w:lineRule="auto"/>
        <w:ind w:firstLine="720"/>
        <w:jc w:val="center"/>
        <w:rPr>
          <w:color w:val="000000" w:themeColor="text1"/>
          <w:sz w:val="22"/>
          <w:szCs w:val="22"/>
          <w:lang w:val="en-US"/>
        </w:rPr>
      </w:pPr>
    </w:p>
    <w:p w:rsidR="009D4288" w:rsidRPr="009D4288" w:rsidRDefault="009D4288" w:rsidP="009D4288">
      <w:pPr>
        <w:pStyle w:val="NormalWeb"/>
        <w:spacing w:before="0" w:beforeAutospacing="0" w:after="0" w:afterAutospacing="0" w:line="480" w:lineRule="auto"/>
        <w:ind w:firstLine="720"/>
        <w:jc w:val="center"/>
        <w:textAlignment w:val="baseline"/>
        <w:rPr>
          <w:sz w:val="22"/>
          <w:szCs w:val="22"/>
          <w:lang w:val="en-US"/>
        </w:rPr>
      </w:pPr>
    </w:p>
    <w:p w:rsidR="009D4288" w:rsidRPr="009D4288" w:rsidRDefault="009D4288" w:rsidP="009D4288">
      <w:pPr>
        <w:spacing w:line="480" w:lineRule="auto"/>
        <w:jc w:val="center"/>
        <w:rPr>
          <w:b/>
          <w:bCs/>
          <w:color w:val="000000" w:themeColor="text1"/>
          <w:sz w:val="22"/>
          <w:szCs w:val="22"/>
          <w:lang w:val="en-GB"/>
        </w:rPr>
      </w:pPr>
      <w:bookmarkStart w:id="1" w:name="_Toc134965762"/>
      <w:r w:rsidRPr="009D4288">
        <w:rPr>
          <w:b/>
          <w:bCs/>
          <w:color w:val="000000" w:themeColor="text1"/>
          <w:sz w:val="22"/>
          <w:szCs w:val="22"/>
          <w:lang w:val="en-GB"/>
        </w:rPr>
        <w:br w:type="page"/>
      </w:r>
    </w:p>
    <w:p w:rsidR="009D4288" w:rsidRPr="001E6142" w:rsidRDefault="009D4288" w:rsidP="001E6142">
      <w:pPr>
        <w:spacing w:line="480" w:lineRule="auto"/>
        <w:jc w:val="center"/>
        <w:rPr>
          <w:b/>
          <w:bCs/>
          <w:color w:val="000000" w:themeColor="text1"/>
          <w:sz w:val="22"/>
          <w:szCs w:val="22"/>
          <w:lang w:val="en-GB"/>
        </w:rPr>
      </w:pPr>
      <w:r w:rsidRPr="009D4288">
        <w:rPr>
          <w:b/>
          <w:bCs/>
          <w:color w:val="000000" w:themeColor="text1"/>
          <w:sz w:val="22"/>
          <w:szCs w:val="22"/>
          <w:lang w:val="en-GB"/>
        </w:rPr>
        <w:lastRenderedPageBreak/>
        <w:t>Conclusion</w:t>
      </w:r>
      <w:bookmarkEnd w:id="1"/>
      <w:r w:rsidRPr="009D4288">
        <w:rPr>
          <w:b/>
          <w:bCs/>
          <w:color w:val="000000" w:themeColor="text1"/>
          <w:sz w:val="22"/>
          <w:szCs w:val="22"/>
          <w:lang w:val="en-GB"/>
        </w:rPr>
        <w:t>s</w:t>
      </w:r>
      <w:bookmarkStart w:id="2" w:name="_Toc134965763"/>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GB"/>
        </w:rPr>
      </w:pPr>
    </w:p>
    <w:p w:rsidR="009D4288" w:rsidRPr="009D4288" w:rsidRDefault="009D4288" w:rsidP="009D4288">
      <w:pPr>
        <w:autoSpaceDE w:val="0"/>
        <w:autoSpaceDN w:val="0"/>
        <w:adjustRightInd w:val="0"/>
        <w:spacing w:line="480" w:lineRule="auto"/>
        <w:ind w:firstLine="720"/>
        <w:rPr>
          <w:color w:val="000000" w:themeColor="text1"/>
          <w:sz w:val="22"/>
          <w:szCs w:val="22"/>
          <w:lang w:val="en-US"/>
        </w:rPr>
      </w:pPr>
    </w:p>
    <w:p w:rsidR="009D4288" w:rsidRPr="009D4288" w:rsidRDefault="009D4288" w:rsidP="009D4288">
      <w:pPr>
        <w:autoSpaceDE w:val="0"/>
        <w:autoSpaceDN w:val="0"/>
        <w:adjustRightInd w:val="0"/>
        <w:spacing w:line="480" w:lineRule="auto"/>
        <w:rPr>
          <w:color w:val="000000" w:themeColor="text1"/>
          <w:sz w:val="22"/>
          <w:szCs w:val="22"/>
          <w:lang w:val="en-GB"/>
        </w:rPr>
      </w:pPr>
    </w:p>
    <w:p w:rsidR="009D4288" w:rsidRPr="009D4288" w:rsidRDefault="009D4288" w:rsidP="009D4288">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br w:type="page"/>
      </w:r>
    </w:p>
    <w:p w:rsidR="009D4288" w:rsidRPr="009D4288" w:rsidRDefault="009D4288" w:rsidP="009D4288">
      <w:pPr>
        <w:spacing w:line="480" w:lineRule="auto"/>
        <w:jc w:val="center"/>
        <w:rPr>
          <w:b/>
          <w:bCs/>
          <w:color w:val="000000" w:themeColor="text1"/>
          <w:sz w:val="22"/>
          <w:szCs w:val="22"/>
          <w:shd w:val="clear" w:color="auto" w:fill="FFFFFF"/>
          <w:lang w:val="en-US"/>
        </w:rPr>
      </w:pPr>
      <w:r w:rsidRPr="009D4288">
        <w:rPr>
          <w:b/>
          <w:bCs/>
          <w:color w:val="000000" w:themeColor="text1"/>
          <w:sz w:val="22"/>
          <w:szCs w:val="22"/>
          <w:shd w:val="clear" w:color="auto" w:fill="FFFFFF"/>
          <w:lang w:val="en-US"/>
        </w:rPr>
        <w:lastRenderedPageBreak/>
        <w:t>R</w:t>
      </w:r>
      <w:r w:rsidRPr="009D4288">
        <w:rPr>
          <w:b/>
          <w:bCs/>
          <w:color w:val="000000" w:themeColor="text1"/>
          <w:sz w:val="22"/>
          <w:szCs w:val="22"/>
          <w:shd w:val="clear" w:color="auto" w:fill="FFFFFF"/>
        </w:rPr>
        <w:t>eference</w:t>
      </w:r>
      <w:bookmarkEnd w:id="2"/>
      <w:r w:rsidRPr="009D4288">
        <w:rPr>
          <w:b/>
          <w:bCs/>
          <w:color w:val="000000" w:themeColor="text1"/>
          <w:sz w:val="22"/>
          <w:szCs w:val="22"/>
          <w:shd w:val="clear" w:color="auto" w:fill="FFFFFF"/>
          <w:lang w:val="en-US"/>
        </w:rPr>
        <w:t>s</w:t>
      </w:r>
    </w:p>
    <w:p w:rsidR="0084591B" w:rsidRDefault="0084591B" w:rsidP="0084591B">
      <w:pPr>
        <w:spacing w:line="480" w:lineRule="auto"/>
        <w:rPr>
          <w:b/>
          <w:bCs/>
          <w:color w:val="000000" w:themeColor="text1"/>
          <w:sz w:val="22"/>
          <w:szCs w:val="22"/>
          <w:shd w:val="clear" w:color="auto" w:fill="FFFFFF"/>
          <w:lang w:val="en-US"/>
        </w:rPr>
      </w:pPr>
      <w:hyperlink r:id="rId19" w:history="1">
        <w:r w:rsidRPr="00672F8C">
          <w:rPr>
            <w:rStyle w:val="Hyperlink"/>
            <w:b/>
            <w:bCs/>
            <w:sz w:val="22"/>
            <w:szCs w:val="22"/>
            <w:shd w:val="clear" w:color="auto" w:fill="FFFFFF"/>
            <w:lang w:val="en-US"/>
          </w:rPr>
          <w:t>https://www.kaggle.com/datasets/rohan0301/unsupervised-learning-on-country-data</w:t>
        </w:r>
      </w:hyperlink>
    </w:p>
    <w:p w:rsidR="0084591B" w:rsidRDefault="0084591B" w:rsidP="0084591B">
      <w:pPr>
        <w:spacing w:line="480" w:lineRule="auto"/>
        <w:rPr>
          <w:b/>
          <w:bCs/>
          <w:color w:val="000000" w:themeColor="text1"/>
          <w:sz w:val="22"/>
          <w:szCs w:val="22"/>
          <w:shd w:val="clear" w:color="auto" w:fill="FFFFFF"/>
          <w:lang w:val="en-US"/>
        </w:rPr>
      </w:pPr>
      <w:hyperlink r:id="rId20" w:history="1">
        <w:r w:rsidRPr="00672F8C">
          <w:rPr>
            <w:rStyle w:val="Hyperlink"/>
            <w:b/>
            <w:bCs/>
            <w:sz w:val="22"/>
            <w:szCs w:val="22"/>
            <w:shd w:val="clear" w:color="auto" w:fill="FFFFFF"/>
            <w:lang w:val="en-US"/>
          </w:rPr>
          <w:t>https://www.kaggle.com/datasets/notshrirang/spotify-million-song-dataset/data</w:t>
        </w:r>
      </w:hyperlink>
    </w:p>
    <w:p w:rsidR="0084591B" w:rsidRDefault="0084591B" w:rsidP="0084591B">
      <w:pPr>
        <w:spacing w:line="480" w:lineRule="auto"/>
        <w:rPr>
          <w:rStyle w:val="Hyperlink"/>
          <w:b/>
          <w:bCs/>
          <w:sz w:val="22"/>
          <w:szCs w:val="22"/>
          <w:shd w:val="clear" w:color="auto" w:fill="FFFFFF"/>
          <w:lang w:val="en-US"/>
        </w:rPr>
      </w:pPr>
      <w:hyperlink r:id="rId21" w:history="1">
        <w:r w:rsidRPr="00D34C6D">
          <w:rPr>
            <w:rStyle w:val="Hyperlink"/>
            <w:b/>
            <w:bCs/>
            <w:sz w:val="22"/>
            <w:szCs w:val="22"/>
            <w:shd w:val="clear" w:color="auto" w:fill="FFFFFF"/>
            <w:lang w:val="en-US"/>
          </w:rPr>
          <w:t>https://www.kaggle.com/datasets/dev0914sharma/customer-clustering</w:t>
        </w:r>
      </w:hyperlink>
    </w:p>
    <w:p w:rsidR="009D4288" w:rsidRPr="0084591B" w:rsidRDefault="009D4288" w:rsidP="009C4F14">
      <w:pPr>
        <w:pStyle w:val="NormalWeb"/>
        <w:spacing w:before="0" w:beforeAutospacing="0" w:after="0" w:afterAutospacing="0" w:line="480" w:lineRule="auto"/>
        <w:ind w:left="851" w:hanging="851"/>
        <w:rPr>
          <w:sz w:val="22"/>
          <w:szCs w:val="22"/>
          <w:lang w:val="en-US"/>
        </w:rPr>
      </w:pPr>
    </w:p>
    <w:sectPr w:rsidR="009D4288" w:rsidRPr="0084591B" w:rsidSect="000610C0">
      <w:headerReference w:type="even" r:id="rId22"/>
      <w:headerReference w:type="default" r:id="rId23"/>
      <w:headerReference w:type="first" r:id="rId24"/>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0B0E" w:rsidRDefault="00C30B0E" w:rsidP="009D4288">
      <w:r>
        <w:separator/>
      </w:r>
    </w:p>
  </w:endnote>
  <w:endnote w:type="continuationSeparator" w:id="0">
    <w:p w:rsidR="00C30B0E" w:rsidRDefault="00C30B0E" w:rsidP="009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0B0E" w:rsidRDefault="00C30B0E" w:rsidP="009D4288">
      <w:r>
        <w:separator/>
      </w:r>
    </w:p>
  </w:footnote>
  <w:footnote w:type="continuationSeparator" w:id="0">
    <w:p w:rsidR="00C30B0E" w:rsidRDefault="00C30B0E" w:rsidP="009D4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3292036"/>
      <w:docPartObj>
        <w:docPartGallery w:val="Page Numbers (Top of Page)"/>
        <w:docPartUnique/>
      </w:docPartObj>
    </w:sdtPr>
    <w:sdtContent>
      <w:p w:rsidR="00FF0490" w:rsidRDefault="00000000" w:rsidP="00A22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F0490" w:rsidRDefault="00FF0490" w:rsidP="002B10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0187951"/>
      <w:docPartObj>
        <w:docPartGallery w:val="Page Numbers (Top of Page)"/>
        <w:docPartUnique/>
      </w:docPartObj>
    </w:sdtPr>
    <w:sdtContent>
      <w:p w:rsidR="00FF0490" w:rsidRDefault="00000000" w:rsidP="00A22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D4288" w:rsidRPr="002B1079" w:rsidRDefault="009D4288" w:rsidP="009D4288">
    <w:pPr>
      <w:pStyle w:val="Header"/>
      <w:ind w:right="360"/>
      <w:rPr>
        <w:lang w:val="en-US"/>
      </w:rPr>
    </w:pPr>
    <w:r>
      <w:rPr>
        <w:lang w:val="en-US"/>
      </w:rPr>
      <w:t>EVALUATION OF CLUSTERING ALGORITHMS</w:t>
    </w:r>
  </w:p>
  <w:p w:rsidR="00FF0490" w:rsidRDefault="00FF0490" w:rsidP="009D428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8331663"/>
      <w:docPartObj>
        <w:docPartGallery w:val="Page Numbers (Top of Page)"/>
        <w:docPartUnique/>
      </w:docPartObj>
    </w:sdtPr>
    <w:sdtContent>
      <w:p w:rsidR="00FF0490" w:rsidRDefault="00000000" w:rsidP="00A227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F0490" w:rsidRPr="002B1079" w:rsidRDefault="009D4288" w:rsidP="009D4288">
    <w:pPr>
      <w:pStyle w:val="Header"/>
      <w:ind w:right="360"/>
      <w:rPr>
        <w:lang w:val="en-US"/>
      </w:rPr>
    </w:pPr>
    <w:r>
      <w:rPr>
        <w:lang w:val="en-US"/>
      </w:rPr>
      <w:t>EVALUATION OF CLUSTERING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88"/>
    <w:rsid w:val="0000000C"/>
    <w:rsid w:val="000053AF"/>
    <w:rsid w:val="00022DFF"/>
    <w:rsid w:val="000610C0"/>
    <w:rsid w:val="000B327B"/>
    <w:rsid w:val="00122B69"/>
    <w:rsid w:val="0013437F"/>
    <w:rsid w:val="00154E09"/>
    <w:rsid w:val="001D2BCE"/>
    <w:rsid w:val="001E6142"/>
    <w:rsid w:val="00216ADA"/>
    <w:rsid w:val="00263809"/>
    <w:rsid w:val="002E1B06"/>
    <w:rsid w:val="002E753C"/>
    <w:rsid w:val="00300E28"/>
    <w:rsid w:val="003A0C44"/>
    <w:rsid w:val="004320C0"/>
    <w:rsid w:val="00456304"/>
    <w:rsid w:val="00460F38"/>
    <w:rsid w:val="00472291"/>
    <w:rsid w:val="004F2733"/>
    <w:rsid w:val="005733F9"/>
    <w:rsid w:val="00583559"/>
    <w:rsid w:val="0066393C"/>
    <w:rsid w:val="00671305"/>
    <w:rsid w:val="006762E5"/>
    <w:rsid w:val="006D5DC0"/>
    <w:rsid w:val="0084591B"/>
    <w:rsid w:val="00850E89"/>
    <w:rsid w:val="008607EB"/>
    <w:rsid w:val="008733A9"/>
    <w:rsid w:val="008F51CC"/>
    <w:rsid w:val="00905CF6"/>
    <w:rsid w:val="009A200D"/>
    <w:rsid w:val="009C4F14"/>
    <w:rsid w:val="009C5742"/>
    <w:rsid w:val="009D4288"/>
    <w:rsid w:val="009D6AE3"/>
    <w:rsid w:val="00B050EA"/>
    <w:rsid w:val="00B1548A"/>
    <w:rsid w:val="00B43426"/>
    <w:rsid w:val="00B81442"/>
    <w:rsid w:val="00B94EA1"/>
    <w:rsid w:val="00BA7E03"/>
    <w:rsid w:val="00C30B0E"/>
    <w:rsid w:val="00C47CB1"/>
    <w:rsid w:val="00CC38AC"/>
    <w:rsid w:val="00D249A8"/>
    <w:rsid w:val="00E07F87"/>
    <w:rsid w:val="00F1036A"/>
    <w:rsid w:val="00F46C89"/>
    <w:rsid w:val="00F57B4F"/>
    <w:rsid w:val="00F8543C"/>
    <w:rsid w:val="00FD21F0"/>
    <w:rsid w:val="00FF049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6087"/>
  <w15:chartTrackingRefBased/>
  <w15:docId w15:val="{DB3CAFB7-E29C-FA4D-BD4A-E920470F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D42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2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88"/>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9D4288"/>
    <w:rPr>
      <w:rFonts w:asciiTheme="majorHAnsi" w:eastAsiaTheme="majorEastAsia" w:hAnsiTheme="majorHAnsi" w:cstheme="majorBidi"/>
      <w:color w:val="2F5496" w:themeColor="accent1" w:themeShade="BF"/>
      <w:kern w:val="0"/>
      <w:sz w:val="26"/>
      <w:szCs w:val="26"/>
      <w:lang w:eastAsia="en-GB"/>
      <w14:ligatures w14:val="none"/>
    </w:rPr>
  </w:style>
  <w:style w:type="paragraph" w:styleId="NormalWeb">
    <w:name w:val="Normal (Web)"/>
    <w:basedOn w:val="Normal"/>
    <w:uiPriority w:val="99"/>
    <w:unhideWhenUsed/>
    <w:rsid w:val="009D4288"/>
    <w:pPr>
      <w:spacing w:before="100" w:beforeAutospacing="1" w:after="100" w:afterAutospacing="1"/>
    </w:pPr>
  </w:style>
  <w:style w:type="character" w:styleId="Hyperlink">
    <w:name w:val="Hyperlink"/>
    <w:basedOn w:val="DefaultParagraphFont"/>
    <w:uiPriority w:val="99"/>
    <w:unhideWhenUsed/>
    <w:rsid w:val="009D4288"/>
    <w:rPr>
      <w:color w:val="0000FF"/>
      <w:u w:val="single"/>
    </w:rPr>
  </w:style>
  <w:style w:type="character" w:customStyle="1" w:styleId="apple-converted-space">
    <w:name w:val="apple-converted-space"/>
    <w:basedOn w:val="DefaultParagraphFont"/>
    <w:rsid w:val="009D4288"/>
  </w:style>
  <w:style w:type="paragraph" w:styleId="Header">
    <w:name w:val="header"/>
    <w:basedOn w:val="Normal"/>
    <w:link w:val="HeaderChar"/>
    <w:uiPriority w:val="99"/>
    <w:unhideWhenUsed/>
    <w:rsid w:val="009D4288"/>
    <w:pPr>
      <w:tabs>
        <w:tab w:val="center" w:pos="4513"/>
        <w:tab w:val="right" w:pos="9026"/>
      </w:tabs>
    </w:pPr>
  </w:style>
  <w:style w:type="character" w:customStyle="1" w:styleId="HeaderChar">
    <w:name w:val="Header Char"/>
    <w:basedOn w:val="DefaultParagraphFont"/>
    <w:link w:val="Header"/>
    <w:uiPriority w:val="99"/>
    <w:rsid w:val="009D4288"/>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9D4288"/>
  </w:style>
  <w:style w:type="paragraph" w:customStyle="1" w:styleId="Title2">
    <w:name w:val="Title 2"/>
    <w:basedOn w:val="Normal"/>
    <w:uiPriority w:val="1"/>
    <w:qFormat/>
    <w:rsid w:val="009D4288"/>
    <w:pPr>
      <w:spacing w:line="480" w:lineRule="auto"/>
      <w:jc w:val="center"/>
    </w:pPr>
    <w:rPr>
      <w:rFonts w:asciiTheme="minorHAnsi" w:eastAsiaTheme="minorEastAsia" w:hAnsiTheme="minorHAnsi" w:cstheme="minorBidi"/>
      <w:kern w:val="24"/>
      <w:lang w:val="en-US" w:eastAsia="ja-JP"/>
    </w:rPr>
  </w:style>
  <w:style w:type="character" w:customStyle="1" w:styleId="articleauthor">
    <w:name w:val="article__author"/>
    <w:basedOn w:val="DefaultParagraphFont"/>
    <w:rsid w:val="009D4288"/>
  </w:style>
  <w:style w:type="character" w:customStyle="1" w:styleId="articledate">
    <w:name w:val="article__date"/>
    <w:basedOn w:val="DefaultParagraphFont"/>
    <w:rsid w:val="009D4288"/>
  </w:style>
  <w:style w:type="paragraph" w:styleId="Footer">
    <w:name w:val="footer"/>
    <w:basedOn w:val="Normal"/>
    <w:link w:val="FooterChar"/>
    <w:uiPriority w:val="99"/>
    <w:unhideWhenUsed/>
    <w:rsid w:val="009D4288"/>
    <w:pPr>
      <w:tabs>
        <w:tab w:val="center" w:pos="4513"/>
        <w:tab w:val="right" w:pos="9026"/>
      </w:tabs>
    </w:pPr>
  </w:style>
  <w:style w:type="character" w:customStyle="1" w:styleId="FooterChar">
    <w:name w:val="Footer Char"/>
    <w:basedOn w:val="DefaultParagraphFont"/>
    <w:link w:val="Footer"/>
    <w:uiPriority w:val="99"/>
    <w:rsid w:val="009D4288"/>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BA7E03"/>
    <w:rPr>
      <w:color w:val="605E5C"/>
      <w:shd w:val="clear" w:color="auto" w:fill="E1DFDD"/>
    </w:rPr>
  </w:style>
  <w:style w:type="character" w:styleId="FollowedHyperlink">
    <w:name w:val="FollowedHyperlink"/>
    <w:basedOn w:val="DefaultParagraphFont"/>
    <w:uiPriority w:val="99"/>
    <w:semiHidden/>
    <w:unhideWhenUsed/>
    <w:rsid w:val="00BA7E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41136">
      <w:bodyDiv w:val="1"/>
      <w:marLeft w:val="0"/>
      <w:marRight w:val="0"/>
      <w:marTop w:val="0"/>
      <w:marBottom w:val="0"/>
      <w:divBdr>
        <w:top w:val="none" w:sz="0" w:space="0" w:color="auto"/>
        <w:left w:val="none" w:sz="0" w:space="0" w:color="auto"/>
        <w:bottom w:val="none" w:sz="0" w:space="0" w:color="auto"/>
        <w:right w:val="none" w:sz="0" w:space="0" w:color="auto"/>
      </w:divBdr>
      <w:divsChild>
        <w:div w:id="942036846">
          <w:marLeft w:val="0"/>
          <w:marRight w:val="0"/>
          <w:marTop w:val="0"/>
          <w:marBottom w:val="0"/>
          <w:divBdr>
            <w:top w:val="none" w:sz="0" w:space="0" w:color="auto"/>
            <w:left w:val="none" w:sz="0" w:space="0" w:color="auto"/>
            <w:bottom w:val="none" w:sz="0" w:space="0" w:color="auto"/>
            <w:right w:val="none" w:sz="0" w:space="0" w:color="auto"/>
          </w:divBdr>
          <w:divsChild>
            <w:div w:id="204024252">
              <w:marLeft w:val="0"/>
              <w:marRight w:val="0"/>
              <w:marTop w:val="0"/>
              <w:marBottom w:val="0"/>
              <w:divBdr>
                <w:top w:val="none" w:sz="0" w:space="0" w:color="auto"/>
                <w:left w:val="none" w:sz="0" w:space="0" w:color="auto"/>
                <w:bottom w:val="none" w:sz="0" w:space="0" w:color="auto"/>
                <w:right w:val="none" w:sz="0" w:space="0" w:color="auto"/>
              </w:divBdr>
              <w:divsChild>
                <w:div w:id="17720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4405">
      <w:bodyDiv w:val="1"/>
      <w:marLeft w:val="0"/>
      <w:marRight w:val="0"/>
      <w:marTop w:val="0"/>
      <w:marBottom w:val="0"/>
      <w:divBdr>
        <w:top w:val="none" w:sz="0" w:space="0" w:color="auto"/>
        <w:left w:val="none" w:sz="0" w:space="0" w:color="auto"/>
        <w:bottom w:val="none" w:sz="0" w:space="0" w:color="auto"/>
        <w:right w:val="none" w:sz="0" w:space="0" w:color="auto"/>
      </w:divBdr>
      <w:divsChild>
        <w:div w:id="2046254182">
          <w:marLeft w:val="0"/>
          <w:marRight w:val="0"/>
          <w:marTop w:val="0"/>
          <w:marBottom w:val="0"/>
          <w:divBdr>
            <w:top w:val="none" w:sz="0" w:space="0" w:color="auto"/>
            <w:left w:val="none" w:sz="0" w:space="0" w:color="auto"/>
            <w:bottom w:val="none" w:sz="0" w:space="0" w:color="auto"/>
            <w:right w:val="none" w:sz="0" w:space="0" w:color="auto"/>
          </w:divBdr>
          <w:divsChild>
            <w:div w:id="484736355">
              <w:marLeft w:val="0"/>
              <w:marRight w:val="0"/>
              <w:marTop w:val="0"/>
              <w:marBottom w:val="0"/>
              <w:divBdr>
                <w:top w:val="none" w:sz="0" w:space="0" w:color="auto"/>
                <w:left w:val="none" w:sz="0" w:space="0" w:color="auto"/>
                <w:bottom w:val="none" w:sz="0" w:space="0" w:color="auto"/>
                <w:right w:val="none" w:sz="0" w:space="0" w:color="auto"/>
              </w:divBdr>
              <w:divsChild>
                <w:div w:id="1529024390">
                  <w:marLeft w:val="0"/>
                  <w:marRight w:val="0"/>
                  <w:marTop w:val="0"/>
                  <w:marBottom w:val="0"/>
                  <w:divBdr>
                    <w:top w:val="none" w:sz="0" w:space="0" w:color="auto"/>
                    <w:left w:val="none" w:sz="0" w:space="0" w:color="auto"/>
                    <w:bottom w:val="none" w:sz="0" w:space="0" w:color="auto"/>
                    <w:right w:val="none" w:sz="0" w:space="0" w:color="auto"/>
                  </w:divBdr>
                  <w:divsChild>
                    <w:div w:id="847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tshrirang/spotify-million-song-dataset/dat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datasets/dev0914sharma/customer-clustering" TargetMode="External"/><Relationship Id="rId7" Type="http://schemas.openxmlformats.org/officeDocument/2006/relationships/hyperlink" Target="https://www.kaggle.com/datasets/rohan0301/unsupervised-learning-on-country-dat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kaggle.com/datasets/notshrirang/spotify-million-song-dataset/dat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www.kaggle.com/datasets/rohan0301/unsupervised-learning-on-country-data" TargetMode="External"/><Relationship Id="rId4" Type="http://schemas.openxmlformats.org/officeDocument/2006/relationships/webSettings" Target="webSettings.xml"/><Relationship Id="rId9" Type="http://schemas.openxmlformats.org/officeDocument/2006/relationships/hyperlink" Target="https://www.kaggle.com/datasets/dev0914sharma/customer-clusterin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3A41-3776-3248-B3E6-61DB7819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 Mac</dc:creator>
  <cp:keywords/>
  <dc:description/>
  <cp:lastModifiedBy>Book Mac</cp:lastModifiedBy>
  <cp:revision>72</cp:revision>
  <dcterms:created xsi:type="dcterms:W3CDTF">2023-12-18T19:31:00Z</dcterms:created>
  <dcterms:modified xsi:type="dcterms:W3CDTF">2024-01-05T04:10:00Z</dcterms:modified>
</cp:coreProperties>
</file>