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76" w:rsidRPr="008D37AC" w:rsidRDefault="00AF4B76" w:rsidP="00AF4B76">
      <w:pPr>
        <w:pStyle w:val="Kop1"/>
      </w:pPr>
      <w:r w:rsidRPr="008D37AC">
        <w:t xml:space="preserve">Notulen projectvergadering Project </w:t>
      </w:r>
      <w:r>
        <w:t>[projectnaam]</w:t>
      </w:r>
    </w:p>
    <w:p w:rsidR="00AF4B76" w:rsidRPr="008D37AC" w:rsidRDefault="00AF4B76" w:rsidP="00AF4B76">
      <w:pPr>
        <w:rPr>
          <w:b w:val="0"/>
        </w:rPr>
      </w:pPr>
    </w:p>
    <w:tbl>
      <w:tblPr>
        <w:tblW w:w="10008" w:type="dxa"/>
        <w:shd w:val="clear" w:color="auto" w:fill="F3F3F3"/>
        <w:tblLook w:val="00BF" w:firstRow="1" w:lastRow="0" w:firstColumn="1" w:lastColumn="0" w:noHBand="0" w:noVBand="0"/>
      </w:tblPr>
      <w:tblGrid>
        <w:gridCol w:w="1908"/>
        <w:gridCol w:w="3600"/>
        <w:gridCol w:w="1440"/>
        <w:gridCol w:w="3060"/>
      </w:tblGrid>
      <w:tr w:rsidR="00AF4B76" w:rsidRPr="00BA7E61" w:rsidTr="00BA7E80">
        <w:tc>
          <w:tcPr>
            <w:tcW w:w="19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Onderwerp: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 w:rsidRPr="00BA7E61">
              <w:rPr>
                <w:b w:val="0"/>
                <w:sz w:val="24"/>
                <w:szCs w:val="24"/>
              </w:rPr>
              <w:t>Vergadering met projectleider</w:t>
            </w:r>
          </w:p>
        </w:tc>
      </w:tr>
      <w:tr w:rsidR="00AF4B76" w:rsidRPr="00BA7E61" w:rsidTr="00BA7E80">
        <w:tc>
          <w:tcPr>
            <w:tcW w:w="19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Datum:</w:t>
            </w:r>
          </w:p>
        </w:tc>
        <w:tc>
          <w:tcPr>
            <w:tcW w:w="3600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  <w:r w:rsidRPr="00BA7E61">
              <w:rPr>
                <w:b w:val="0"/>
                <w:sz w:val="24"/>
                <w:szCs w:val="24"/>
              </w:rPr>
              <w:t>-10-2014</w:t>
            </w:r>
          </w:p>
        </w:tc>
        <w:tc>
          <w:tcPr>
            <w:tcW w:w="1440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Datum:</w:t>
            </w:r>
          </w:p>
        </w:tc>
        <w:tc>
          <w:tcPr>
            <w:tcW w:w="3060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</w:p>
        </w:tc>
      </w:tr>
      <w:tr w:rsidR="00AF4B76" w:rsidRPr="00BA7E61" w:rsidTr="00BA7E80">
        <w:tc>
          <w:tcPr>
            <w:tcW w:w="19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Plaats: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 w:rsidRPr="00BA7E61">
              <w:rPr>
                <w:b w:val="0"/>
                <w:sz w:val="24"/>
                <w:szCs w:val="24"/>
              </w:rPr>
              <w:t>Doorenveste</w:t>
            </w:r>
          </w:p>
        </w:tc>
      </w:tr>
      <w:tr w:rsidR="00AF4B76" w:rsidRPr="00BA7E61" w:rsidTr="00BA7E80">
        <w:tc>
          <w:tcPr>
            <w:tcW w:w="19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Voorzitter:</w:t>
            </w:r>
          </w:p>
        </w:tc>
        <w:tc>
          <w:tcPr>
            <w:tcW w:w="3600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 w:rsidRPr="00BA7E61">
              <w:rPr>
                <w:b w:val="0"/>
                <w:sz w:val="24"/>
                <w:szCs w:val="24"/>
              </w:rPr>
              <w:t>Rik Jan</w:t>
            </w:r>
          </w:p>
        </w:tc>
        <w:tc>
          <w:tcPr>
            <w:tcW w:w="1440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Voorzitter:</w:t>
            </w:r>
          </w:p>
        </w:tc>
        <w:tc>
          <w:tcPr>
            <w:tcW w:w="3060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</w:p>
        </w:tc>
      </w:tr>
      <w:tr w:rsidR="00AF4B76" w:rsidRPr="00BA7E61" w:rsidTr="00BA7E80">
        <w:tc>
          <w:tcPr>
            <w:tcW w:w="19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Aanwezig: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Rik Jan Schuringa</w:t>
            </w:r>
            <w:r w:rsidRPr="00BA7E61">
              <w:rPr>
                <w:b w:val="0"/>
                <w:sz w:val="24"/>
                <w:szCs w:val="24"/>
              </w:rPr>
              <w:t xml:space="preserve"> , Sergen </w:t>
            </w:r>
            <w:proofErr w:type="spellStart"/>
            <w:r w:rsidRPr="00BA7E61">
              <w:rPr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urel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Thijs Kuilman en Vincent </w:t>
            </w:r>
            <w:r w:rsidRPr="00BA7E61">
              <w:rPr>
                <w:b w:val="0"/>
                <w:sz w:val="24"/>
                <w:szCs w:val="24"/>
              </w:rPr>
              <w:t>Baalmans</w:t>
            </w:r>
          </w:p>
        </w:tc>
      </w:tr>
      <w:tr w:rsidR="00AF4B76" w:rsidRPr="00BA7E61" w:rsidTr="00BA7E80">
        <w:tc>
          <w:tcPr>
            <w:tcW w:w="19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Afwezig: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 w:rsidRPr="00BA7E61">
              <w:rPr>
                <w:b w:val="0"/>
                <w:sz w:val="24"/>
                <w:szCs w:val="24"/>
              </w:rPr>
              <w:t>-</w:t>
            </w:r>
          </w:p>
        </w:tc>
      </w:tr>
    </w:tbl>
    <w:p w:rsidR="00AF4B76" w:rsidRPr="002550EB" w:rsidRDefault="00AF4B76" w:rsidP="00AF4B76">
      <w:pPr>
        <w:pStyle w:val="Kop1"/>
      </w:pPr>
      <w:r>
        <w:t>I</w:t>
      </w:r>
      <w:r w:rsidRPr="00EF1C77">
        <w:t>nformatie</w:t>
      </w:r>
    </w:p>
    <w:tbl>
      <w:tblPr>
        <w:tblW w:w="10008" w:type="dxa"/>
        <w:shd w:val="clear" w:color="auto" w:fill="F3F3F3"/>
        <w:tblLook w:val="00BF" w:firstRow="1" w:lastRow="0" w:firstColumn="1" w:lastColumn="0" w:noHBand="0" w:noVBand="0"/>
      </w:tblPr>
      <w:tblGrid>
        <w:gridCol w:w="10008"/>
      </w:tblGrid>
      <w:tr w:rsidR="00AF4B76" w:rsidRPr="001D61FA" w:rsidTr="00AF4B76">
        <w:trPr>
          <w:trHeight w:val="1178"/>
        </w:trPr>
        <w:tc>
          <w:tcPr>
            <w:tcW w:w="10008" w:type="dxa"/>
            <w:shd w:val="clear" w:color="auto" w:fill="F3F3F3"/>
          </w:tcPr>
          <w:p w:rsidR="00AF4B76" w:rsidRPr="001D61FA" w:rsidRDefault="00AF4B76" w:rsidP="00AF4B76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AF4B76">
              <w:rPr>
                <w:b w:val="0"/>
                <w:sz w:val="24"/>
                <w:szCs w:val="24"/>
              </w:rPr>
              <w:t xml:space="preserve">Mail naar </w:t>
            </w:r>
            <w:proofErr w:type="spellStart"/>
            <w:r w:rsidRPr="00AF4B76">
              <w:rPr>
                <w:b w:val="0"/>
                <w:sz w:val="24"/>
                <w:szCs w:val="24"/>
              </w:rPr>
              <w:t>Youssef</w:t>
            </w:r>
            <w:proofErr w:type="spellEnd"/>
            <w:r w:rsidRPr="00AF4B76">
              <w:rPr>
                <w:b w:val="0"/>
                <w:sz w:val="24"/>
                <w:szCs w:val="24"/>
              </w:rPr>
              <w:t xml:space="preserve"> met vragen waarom hij afwezig was.</w:t>
            </w:r>
          </w:p>
          <w:p w:rsidR="00AF4B76" w:rsidRDefault="00AF4B76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Datamodel moeten kleine veranderingen in. (van 1 naar veel) </w:t>
            </w:r>
          </w:p>
          <w:p w:rsidR="00AF4B76" w:rsidRDefault="00AF4B76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Op een bestelling kun je gerechtsregel hebben en sideregel. Oftewel nieuwe tabel bestelnummer en </w:t>
            </w:r>
            <w:proofErr w:type="spellStart"/>
            <w:r>
              <w:rPr>
                <w:b w:val="0"/>
                <w:sz w:val="24"/>
                <w:szCs w:val="24"/>
              </w:rPr>
              <w:t>ingredientnummer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samen primair. (ertussen) is een mogelijkheid</w:t>
            </w:r>
          </w:p>
          <w:p w:rsidR="00AF4B76" w:rsidRDefault="00AF4B76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Mederwerkers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moeten ook wachtwoorden hebben</w:t>
            </w:r>
          </w:p>
          <w:p w:rsidR="00966F1A" w:rsidRDefault="00966F1A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Overzicht van database genereren (ook iets: laat mij de vulling zien van de tabel)</w:t>
            </w:r>
          </w:p>
          <w:p w:rsidR="00966F1A" w:rsidRPr="001D61FA" w:rsidRDefault="00966F1A" w:rsidP="00966F1A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case. BAL lijst moet opgesplitst per leverancier.</w:t>
            </w:r>
          </w:p>
        </w:tc>
      </w:tr>
    </w:tbl>
    <w:p w:rsidR="00AF4B76" w:rsidRPr="002550EB" w:rsidRDefault="00AF4B76" w:rsidP="00AF4B76">
      <w:pPr>
        <w:pStyle w:val="Kop1"/>
      </w:pPr>
      <w:r>
        <w:t>B</w:t>
      </w:r>
      <w:r w:rsidRPr="00EF1C77">
        <w:t>esluiten</w:t>
      </w:r>
    </w:p>
    <w:tbl>
      <w:tblPr>
        <w:tblW w:w="10008" w:type="dxa"/>
        <w:shd w:val="clear" w:color="auto" w:fill="F3F3F3"/>
        <w:tblLook w:val="00BF" w:firstRow="1" w:lastRow="0" w:firstColumn="1" w:lastColumn="0" w:noHBand="0" w:noVBand="0"/>
      </w:tblPr>
      <w:tblGrid>
        <w:gridCol w:w="10008"/>
      </w:tblGrid>
      <w:tr w:rsidR="00AF4B76" w:rsidRPr="00BA7E61" w:rsidTr="00BA7E80">
        <w:trPr>
          <w:trHeight w:val="1390"/>
        </w:trPr>
        <w:tc>
          <w:tcPr>
            <w:tcW w:w="10008" w:type="dxa"/>
            <w:shd w:val="clear" w:color="auto" w:fill="F3F3F3"/>
          </w:tcPr>
          <w:p w:rsidR="00AF4B76" w:rsidRDefault="00AF4B76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Mail sturen naar </w:t>
            </w:r>
            <w:proofErr w:type="spellStart"/>
            <w:r>
              <w:rPr>
                <w:b w:val="0"/>
                <w:sz w:val="24"/>
                <w:szCs w:val="24"/>
              </w:rPr>
              <w:t>Youssef</w:t>
            </w:r>
            <w:proofErr w:type="spellEnd"/>
          </w:p>
          <w:p w:rsidR="00AF4B76" w:rsidRDefault="00AF4B76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Besluiten op welke manier er wordt besteld</w:t>
            </w:r>
          </w:p>
          <w:p w:rsidR="00966F1A" w:rsidRDefault="00966F1A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Kijken hoe we een mooi overzicht genereren van de database</w:t>
            </w:r>
          </w:p>
          <w:p w:rsidR="00966F1A" w:rsidRPr="00BA7E61" w:rsidRDefault="00966F1A" w:rsidP="00BA7E80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Case nog even bekijken</w:t>
            </w:r>
          </w:p>
        </w:tc>
      </w:tr>
    </w:tbl>
    <w:p w:rsidR="00AF4B76" w:rsidRPr="002550EB" w:rsidRDefault="00AF4B76" w:rsidP="00AF4B76">
      <w:pPr>
        <w:pStyle w:val="Kop1"/>
      </w:pPr>
      <w:r>
        <w:t>A</w:t>
      </w:r>
      <w:r w:rsidRPr="00EF1C77">
        <w:t>ctiepunten</w:t>
      </w:r>
    </w:p>
    <w:tbl>
      <w:tblPr>
        <w:tblW w:w="10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3F3F3"/>
        <w:tblLook w:val="00BF" w:firstRow="1" w:lastRow="0" w:firstColumn="1" w:lastColumn="0" w:noHBand="0" w:noVBand="0"/>
      </w:tblPr>
      <w:tblGrid>
        <w:gridCol w:w="5508"/>
        <w:gridCol w:w="2255"/>
        <w:gridCol w:w="2245"/>
      </w:tblGrid>
      <w:tr w:rsidR="00AF4B76" w:rsidRPr="00BA7E61" w:rsidTr="00BA7E80">
        <w:tc>
          <w:tcPr>
            <w:tcW w:w="5508" w:type="dxa"/>
            <w:shd w:val="clear" w:color="auto" w:fill="F3F3F3"/>
          </w:tcPr>
          <w:p w:rsidR="00AF4B76" w:rsidRPr="00BA7E61" w:rsidRDefault="00AF4B76" w:rsidP="00BA7E80">
            <w:pPr>
              <w:tabs>
                <w:tab w:val="center" w:pos="2646"/>
              </w:tabs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Wat?</w:t>
            </w:r>
            <w:r w:rsidRPr="00BA7E61">
              <w:rPr>
                <w:sz w:val="24"/>
                <w:szCs w:val="24"/>
              </w:rPr>
              <w:tab/>
            </w:r>
          </w:p>
        </w:tc>
        <w:tc>
          <w:tcPr>
            <w:tcW w:w="2255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Wie?</w:t>
            </w:r>
          </w:p>
        </w:tc>
        <w:tc>
          <w:tcPr>
            <w:tcW w:w="2245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Wanneer?</w:t>
            </w:r>
          </w:p>
        </w:tc>
      </w:tr>
      <w:tr w:rsidR="00AF4B76" w:rsidRPr="00BA7E61" w:rsidTr="00BA7E80">
        <w:tc>
          <w:tcPr>
            <w:tcW w:w="5508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Mail Sturen</w:t>
            </w:r>
          </w:p>
        </w:tc>
        <w:tc>
          <w:tcPr>
            <w:tcW w:w="225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Iedereen</w:t>
            </w:r>
          </w:p>
        </w:tc>
        <w:tc>
          <w:tcPr>
            <w:tcW w:w="224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01-11-2014</w:t>
            </w:r>
          </w:p>
        </w:tc>
      </w:tr>
      <w:tr w:rsidR="00AF4B76" w:rsidRPr="00BA7E61" w:rsidTr="00BA7E80">
        <w:tc>
          <w:tcPr>
            <w:tcW w:w="5508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Praten over bestelmanier</w:t>
            </w:r>
          </w:p>
        </w:tc>
        <w:tc>
          <w:tcPr>
            <w:tcW w:w="225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Iedereen</w:t>
            </w:r>
          </w:p>
        </w:tc>
        <w:tc>
          <w:tcPr>
            <w:tcW w:w="224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31-10-2014</w:t>
            </w:r>
          </w:p>
        </w:tc>
      </w:tr>
      <w:tr w:rsidR="00AF4B76" w:rsidRPr="00BA7E61" w:rsidTr="00BA7E80">
        <w:tc>
          <w:tcPr>
            <w:tcW w:w="5508" w:type="dxa"/>
            <w:shd w:val="clear" w:color="auto" w:fill="F3F3F3"/>
          </w:tcPr>
          <w:p w:rsidR="00AF4B76" w:rsidRPr="00BA7E61" w:rsidRDefault="00AF4B76" w:rsidP="00966F1A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</w:p>
        </w:tc>
      </w:tr>
      <w:tr w:rsidR="00AF4B76" w:rsidRPr="00BA7E61" w:rsidTr="00BA7E80">
        <w:tc>
          <w:tcPr>
            <w:tcW w:w="5508" w:type="dxa"/>
            <w:shd w:val="clear" w:color="auto" w:fill="F3F3F3"/>
          </w:tcPr>
          <w:p w:rsidR="00AF4B76" w:rsidRPr="00BA7E61" w:rsidRDefault="00AF4B76" w:rsidP="00BA7E80">
            <w:pPr>
              <w:ind w:left="360"/>
              <w:rPr>
                <w:b w:val="0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3F3F3"/>
          </w:tcPr>
          <w:p w:rsidR="00AF4B76" w:rsidRPr="00BA7E61" w:rsidRDefault="00AF4B76" w:rsidP="00BA7E80">
            <w:pPr>
              <w:rPr>
                <w:b w:val="0"/>
                <w:sz w:val="24"/>
                <w:szCs w:val="24"/>
              </w:rPr>
            </w:pPr>
          </w:p>
        </w:tc>
      </w:tr>
    </w:tbl>
    <w:p w:rsidR="00AF4B76" w:rsidRPr="00EF1C77" w:rsidRDefault="00AF4B76" w:rsidP="00AF4B76">
      <w:pPr>
        <w:pStyle w:val="Kop1"/>
      </w:pPr>
      <w:r w:rsidRPr="00EF1C77">
        <w:t>Volgende vergadering</w:t>
      </w:r>
    </w:p>
    <w:tbl>
      <w:tblPr>
        <w:tblW w:w="10008" w:type="dxa"/>
        <w:shd w:val="clear" w:color="auto" w:fill="F3F3F3"/>
        <w:tblLook w:val="00BF" w:firstRow="1" w:lastRow="0" w:firstColumn="1" w:lastColumn="0" w:noHBand="0" w:noVBand="0"/>
      </w:tblPr>
      <w:tblGrid>
        <w:gridCol w:w="2808"/>
        <w:gridCol w:w="2679"/>
        <w:gridCol w:w="1808"/>
        <w:gridCol w:w="2713"/>
      </w:tblGrid>
      <w:tr w:rsidR="00AF4B76" w:rsidRPr="00BA7E61" w:rsidTr="00BA7E80">
        <w:tc>
          <w:tcPr>
            <w:tcW w:w="28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Datum:</w:t>
            </w:r>
          </w:p>
        </w:tc>
        <w:tc>
          <w:tcPr>
            <w:tcW w:w="2679" w:type="dxa"/>
            <w:shd w:val="clear" w:color="auto" w:fill="F3F3F3"/>
          </w:tcPr>
          <w:p w:rsidR="00AF4B76" w:rsidRPr="005B7D71" w:rsidRDefault="00966F1A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Maandag 3 november</w:t>
            </w:r>
            <w:bookmarkStart w:id="0" w:name="_GoBack"/>
            <w:bookmarkEnd w:id="0"/>
          </w:p>
        </w:tc>
        <w:tc>
          <w:tcPr>
            <w:tcW w:w="18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Tijd:</w:t>
            </w:r>
          </w:p>
        </w:tc>
        <w:tc>
          <w:tcPr>
            <w:tcW w:w="2713" w:type="dxa"/>
            <w:shd w:val="clear" w:color="auto" w:fill="F3F3F3"/>
          </w:tcPr>
          <w:p w:rsidR="00AF4B76" w:rsidRPr="005B7D7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 uur</w:t>
            </w:r>
          </w:p>
        </w:tc>
      </w:tr>
      <w:tr w:rsidR="00AF4B76" w:rsidRPr="00BA7E61" w:rsidTr="00BA7E80">
        <w:tc>
          <w:tcPr>
            <w:tcW w:w="2808" w:type="dxa"/>
            <w:shd w:val="clear" w:color="auto" w:fill="F3F3F3"/>
          </w:tcPr>
          <w:p w:rsidR="00AF4B76" w:rsidRPr="00BA7E61" w:rsidRDefault="00AF4B76" w:rsidP="00BA7E80">
            <w:pPr>
              <w:rPr>
                <w:sz w:val="24"/>
                <w:szCs w:val="24"/>
              </w:rPr>
            </w:pPr>
            <w:r w:rsidRPr="00BA7E61">
              <w:rPr>
                <w:sz w:val="24"/>
                <w:szCs w:val="24"/>
              </w:rPr>
              <w:t>Plaats:</w:t>
            </w:r>
          </w:p>
        </w:tc>
        <w:tc>
          <w:tcPr>
            <w:tcW w:w="7200" w:type="dxa"/>
            <w:gridSpan w:val="3"/>
            <w:shd w:val="clear" w:color="auto" w:fill="F3F3F3"/>
          </w:tcPr>
          <w:p w:rsidR="00AF4B76" w:rsidRPr="005B7D71" w:rsidRDefault="00AF4B76" w:rsidP="00BA7E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Doorenveste</w:t>
            </w:r>
          </w:p>
        </w:tc>
      </w:tr>
    </w:tbl>
    <w:p w:rsidR="00AF4B76" w:rsidRPr="008D37AC" w:rsidRDefault="00AF4B76" w:rsidP="00AF4B76"/>
    <w:p w:rsidR="00C03FF1" w:rsidRDefault="00C03FF1"/>
    <w:sectPr w:rsidR="00C03FF1" w:rsidSect="0021777D">
      <w:pgSz w:w="11906" w:h="16838"/>
      <w:pgMar w:top="899" w:right="1417" w:bottom="1078" w:left="1417" w:header="708" w:footer="708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34FC8"/>
    <w:multiLevelType w:val="hybridMultilevel"/>
    <w:tmpl w:val="D4DA569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76"/>
    <w:rsid w:val="00966F1A"/>
    <w:rsid w:val="00AF4B76"/>
    <w:rsid w:val="00C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F5838-B0F8-4D52-A9DE-98EDBC0E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F4B76"/>
    <w:pPr>
      <w:spacing w:after="0" w:line="240" w:lineRule="auto"/>
    </w:pPr>
    <w:rPr>
      <w:rFonts w:ascii="Times New Roman" w:eastAsia="Times New Roman" w:hAnsi="Times New Roman" w:cs="Times New Roman"/>
      <w:b/>
      <w:bCs/>
      <w:iCs/>
      <w:kern w:val="32"/>
      <w:sz w:val="32"/>
      <w:szCs w:val="32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AF4B76"/>
    <w:pPr>
      <w:keepNext/>
      <w:spacing w:before="240" w:after="60"/>
      <w:outlineLvl w:val="0"/>
    </w:pPr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4B76"/>
    <w:rPr>
      <w:rFonts w:ascii="Arial" w:eastAsia="Times New Roman" w:hAnsi="Arial" w:cs="Arial"/>
      <w:b/>
      <w:bCs/>
      <w:iCs/>
      <w:kern w:val="32"/>
      <w:sz w:val="32"/>
      <w:szCs w:val="3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Kuilman</dc:creator>
  <cp:keywords/>
  <dc:description/>
  <cp:lastModifiedBy>Thijs Kuilman</cp:lastModifiedBy>
  <cp:revision>1</cp:revision>
  <dcterms:created xsi:type="dcterms:W3CDTF">2014-10-31T11:42:00Z</dcterms:created>
  <dcterms:modified xsi:type="dcterms:W3CDTF">2014-10-31T12:01:00Z</dcterms:modified>
</cp:coreProperties>
</file>