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F1D" w:rsidRPr="00185D49" w:rsidRDefault="00C06F1D" w:rsidP="00185D49">
      <w:pPr>
        <w:pStyle w:val="Heading1"/>
        <w:keepNext w:val="0"/>
        <w:widowControl w:val="0"/>
        <w:ind w:left="0" w:firstLine="709"/>
        <w:rPr>
          <w:sz w:val="28"/>
          <w:szCs w:val="28"/>
        </w:rPr>
      </w:pPr>
      <w:r w:rsidRPr="00185D49">
        <w:rPr>
          <w:sz w:val="28"/>
          <w:szCs w:val="28"/>
        </w:rPr>
        <w:t>Реферат</w:t>
      </w:r>
    </w:p>
    <w:p w:rsidR="00C06F1D" w:rsidRPr="00185D49" w:rsidRDefault="00C06F1D" w:rsidP="00185D49">
      <w:pPr>
        <w:widowControl w:val="0"/>
        <w:spacing w:line="360" w:lineRule="auto"/>
        <w:ind w:firstLine="709"/>
        <w:jc w:val="both"/>
        <w:rPr>
          <w:sz w:val="28"/>
          <w:szCs w:val="28"/>
        </w:rPr>
      </w:pPr>
    </w:p>
    <w:p w:rsidR="00C06F1D" w:rsidRPr="00185D49" w:rsidRDefault="00C06F1D" w:rsidP="00185D49">
      <w:pPr>
        <w:widowControl w:val="0"/>
        <w:spacing w:line="360" w:lineRule="auto"/>
        <w:ind w:firstLine="709"/>
        <w:jc w:val="both"/>
        <w:rPr>
          <w:sz w:val="28"/>
          <w:szCs w:val="28"/>
        </w:rPr>
      </w:pPr>
      <w:r w:rsidRPr="00185D49">
        <w:rPr>
          <w:sz w:val="28"/>
          <w:szCs w:val="28"/>
        </w:rPr>
        <w:t xml:space="preserve">Решение многих технических, химических, а также биологических задач требует решения задачи Коши. Эту задачу можно решать разными способами, как аналитическими, так и численными, применяя ЭВМ. Очень часто бывает важно получить результат в сжатые сроки. В этом случае предпочтение отдается численным методам. Кроме того, встречаются такие сложные дифференциальные уравнения, найти аналитическое решение которых либо вообще не представляется возможным, либо для этого требуются очень большие затраты времени и сил. </w:t>
      </w:r>
    </w:p>
    <w:p w:rsidR="00C06F1D" w:rsidRPr="00185D49" w:rsidRDefault="00C06F1D" w:rsidP="00185D49">
      <w:pPr>
        <w:pStyle w:val="BodyTextIndent3"/>
        <w:widowControl w:val="0"/>
        <w:spacing w:line="360" w:lineRule="auto"/>
        <w:ind w:firstLine="709"/>
        <w:rPr>
          <w:sz w:val="28"/>
          <w:szCs w:val="28"/>
        </w:rPr>
      </w:pPr>
      <w:r w:rsidRPr="00185D49">
        <w:rPr>
          <w:sz w:val="28"/>
          <w:szCs w:val="28"/>
        </w:rPr>
        <w:t>В работе детально рассматривается метод Рунге-Кутты четвертого порядка с автоматическим выбором длины шага интегрирования (это обеспечивает гораздо более высокую точность вычислений по сравнению с методом, использующим шаг постоянной длины), приводится необходимая теоретическая сводка, описание метода, а также программа для ЭВМ, результаты ее выполнения и иллюстрации.</w:t>
      </w:r>
    </w:p>
    <w:p w:rsidR="00C06F1D" w:rsidRPr="00185D49" w:rsidRDefault="00C06F1D" w:rsidP="00185D49">
      <w:pPr>
        <w:pStyle w:val="BodyText"/>
        <w:widowControl w:val="0"/>
        <w:spacing w:line="360" w:lineRule="auto"/>
        <w:ind w:firstLine="709"/>
        <w:rPr>
          <w:szCs w:val="28"/>
        </w:rPr>
      </w:pPr>
      <w:r w:rsidRPr="00185D49">
        <w:rPr>
          <w:szCs w:val="28"/>
        </w:rPr>
        <w:t>Ключевые слова: дифференциальное уравнение, метод Рунге-Кутты, метод Эйлера, порядок метода Рунге-Кутты, задача Коши, ряд Тейлора, отрезок, коэффициенты, шаг интегрирования, интегральная кривая.</w:t>
      </w:r>
    </w:p>
    <w:p w:rsidR="00C06F1D" w:rsidRPr="00185D49" w:rsidRDefault="00C06F1D" w:rsidP="00185D49">
      <w:pPr>
        <w:pStyle w:val="BodyText"/>
        <w:widowControl w:val="0"/>
        <w:spacing w:line="360" w:lineRule="auto"/>
        <w:ind w:firstLine="709"/>
        <w:rPr>
          <w:szCs w:val="28"/>
        </w:rPr>
      </w:pPr>
      <w:r w:rsidRPr="00185D49">
        <w:rPr>
          <w:szCs w:val="28"/>
        </w:rPr>
        <w:t>Работа содержит 36 листов, включая 8 графиков, 4 иллюстрации и 12 таблиц.</w:t>
      </w:r>
    </w:p>
    <w:p w:rsidR="00C06F1D" w:rsidRPr="00185D49" w:rsidRDefault="00C06F1D" w:rsidP="00185D49">
      <w:pPr>
        <w:pStyle w:val="BodyTextIndent3"/>
        <w:widowControl w:val="0"/>
        <w:spacing w:line="360" w:lineRule="auto"/>
        <w:ind w:firstLine="709"/>
        <w:rPr>
          <w:sz w:val="28"/>
          <w:szCs w:val="28"/>
        </w:rPr>
      </w:pPr>
    </w:p>
    <w:p w:rsidR="00C06F1D" w:rsidRPr="00185D49" w:rsidRDefault="00185D49" w:rsidP="00185D49">
      <w:pPr>
        <w:pStyle w:val="Heading4"/>
        <w:keepNext w:val="0"/>
        <w:widowControl w:val="0"/>
        <w:spacing w:line="360" w:lineRule="auto"/>
        <w:ind w:firstLine="0"/>
        <w:jc w:val="left"/>
        <w:rPr>
          <w:sz w:val="28"/>
          <w:szCs w:val="28"/>
        </w:rPr>
      </w:pPr>
      <w:r>
        <w:rPr>
          <w:sz w:val="28"/>
          <w:szCs w:val="28"/>
        </w:rPr>
        <w:br w:type="page"/>
      </w:r>
      <w:r w:rsidR="00C06F1D" w:rsidRPr="00185D49">
        <w:rPr>
          <w:sz w:val="28"/>
          <w:szCs w:val="28"/>
        </w:rPr>
        <w:lastRenderedPageBreak/>
        <w:t>Содержание</w:t>
      </w:r>
    </w:p>
    <w:p w:rsidR="00C06F1D" w:rsidRPr="00185D49" w:rsidRDefault="00C06F1D" w:rsidP="00185D49">
      <w:pPr>
        <w:widowControl w:val="0"/>
        <w:spacing w:line="360" w:lineRule="auto"/>
        <w:rPr>
          <w:b/>
          <w:bCs/>
          <w:sz w:val="28"/>
          <w:szCs w:val="28"/>
        </w:rPr>
      </w:pPr>
    </w:p>
    <w:p w:rsidR="00C06F1D" w:rsidRPr="00185D49" w:rsidRDefault="00185D49" w:rsidP="00185D49">
      <w:pPr>
        <w:widowControl w:val="0"/>
        <w:spacing w:line="360" w:lineRule="auto"/>
        <w:rPr>
          <w:bCs/>
          <w:sz w:val="28"/>
          <w:szCs w:val="28"/>
        </w:rPr>
      </w:pPr>
      <w:r w:rsidRPr="00185D49">
        <w:rPr>
          <w:bCs/>
          <w:sz w:val="28"/>
          <w:szCs w:val="28"/>
        </w:rPr>
        <w:t>Введение</w:t>
      </w:r>
    </w:p>
    <w:p w:rsidR="00C06F1D" w:rsidRPr="00185D49" w:rsidRDefault="00185D49" w:rsidP="00185D49">
      <w:pPr>
        <w:widowControl w:val="0"/>
        <w:spacing w:line="360" w:lineRule="auto"/>
        <w:rPr>
          <w:bCs/>
          <w:sz w:val="28"/>
          <w:szCs w:val="28"/>
        </w:rPr>
      </w:pPr>
      <w:r w:rsidRPr="00185D49">
        <w:rPr>
          <w:bCs/>
          <w:sz w:val="28"/>
          <w:szCs w:val="28"/>
        </w:rPr>
        <w:t>1. Теоретическая часть</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.1 Постановка задачи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.2 Метод Эйлера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.3 Общая формулировка методов Рунге-Кутты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.4 Обсуждение методов порядка 4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.5 «Оптимальные» формулы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.6 Условия порядков для методов Рунге-Кутты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.7 Оценка погрешности и сходимость методов Рунге-Кутты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.7.1 Строгие оценки погрешности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.7.2 Главный член погрешности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.7.3 Оценка глобальной погрешности </w:t>
      </w:r>
    </w:p>
    <w:p w:rsidR="00C06F1D" w:rsidRPr="00185D49" w:rsidRDefault="00185D49" w:rsidP="00185D49">
      <w:pPr>
        <w:pStyle w:val="BodyTextIndent2"/>
        <w:widowControl w:val="0"/>
        <w:spacing w:line="360" w:lineRule="auto"/>
        <w:ind w:firstLine="0"/>
        <w:rPr>
          <w:sz w:val="28"/>
          <w:szCs w:val="28"/>
        </w:rPr>
      </w:pPr>
      <w:r w:rsidRPr="00185D49">
        <w:rPr>
          <w:sz w:val="28"/>
          <w:szCs w:val="28"/>
        </w:rPr>
        <w:t>1</w:t>
      </w:r>
      <w:r w:rsidR="00C06F1D" w:rsidRPr="00185D49">
        <w:rPr>
          <w:sz w:val="28"/>
          <w:szCs w:val="28"/>
        </w:rPr>
        <w:t xml:space="preserve">.8 Оптимальный выбор шага </w:t>
      </w:r>
    </w:p>
    <w:p w:rsidR="00C06F1D" w:rsidRPr="00185D49" w:rsidRDefault="00185D49" w:rsidP="00185D49">
      <w:pPr>
        <w:pStyle w:val="BodyTextIndent2"/>
        <w:widowControl w:val="0"/>
        <w:spacing w:line="360" w:lineRule="auto"/>
        <w:ind w:firstLine="0"/>
        <w:rPr>
          <w:bCs/>
          <w:sz w:val="28"/>
          <w:szCs w:val="28"/>
        </w:rPr>
      </w:pPr>
      <w:r w:rsidRPr="00185D49">
        <w:rPr>
          <w:bCs/>
          <w:sz w:val="28"/>
          <w:szCs w:val="28"/>
        </w:rPr>
        <w:t>2</w:t>
      </w:r>
      <w:r w:rsidR="00C06F1D" w:rsidRPr="00185D49">
        <w:rPr>
          <w:bCs/>
          <w:sz w:val="28"/>
          <w:szCs w:val="28"/>
        </w:rPr>
        <w:t xml:space="preserve">. Практическая часть </w:t>
      </w:r>
    </w:p>
    <w:p w:rsidR="00C06F1D" w:rsidRPr="00185D49" w:rsidRDefault="00185D49" w:rsidP="00185D49">
      <w:pPr>
        <w:pStyle w:val="BodyTextIndent2"/>
        <w:widowControl w:val="0"/>
        <w:spacing w:line="360" w:lineRule="auto"/>
        <w:ind w:firstLine="0"/>
        <w:rPr>
          <w:sz w:val="28"/>
          <w:szCs w:val="28"/>
        </w:rPr>
      </w:pPr>
      <w:r w:rsidRPr="00185D49">
        <w:rPr>
          <w:sz w:val="28"/>
          <w:szCs w:val="28"/>
        </w:rPr>
        <w:t>2</w:t>
      </w:r>
      <w:r w:rsidR="00C06F1D" w:rsidRPr="00185D49">
        <w:rPr>
          <w:sz w:val="28"/>
          <w:szCs w:val="28"/>
        </w:rPr>
        <w:t>.1 Описание программы «</w:t>
      </w:r>
      <w:r w:rsidR="00C06F1D" w:rsidRPr="00185D49">
        <w:rPr>
          <w:sz w:val="28"/>
          <w:szCs w:val="28"/>
          <w:lang w:val="en-US"/>
        </w:rPr>
        <w:t>Ilya</w:t>
      </w:r>
      <w:r w:rsidR="00C06F1D" w:rsidRPr="00185D49">
        <w:rPr>
          <w:sz w:val="28"/>
          <w:szCs w:val="28"/>
        </w:rPr>
        <w:t xml:space="preserve"> </w:t>
      </w:r>
      <w:r w:rsidR="00C06F1D" w:rsidRPr="00185D49">
        <w:rPr>
          <w:sz w:val="28"/>
          <w:szCs w:val="28"/>
          <w:lang w:val="en-US"/>
        </w:rPr>
        <w:t>RK</w:t>
      </w:r>
      <w:r w:rsidR="00C06F1D" w:rsidRPr="00185D49">
        <w:rPr>
          <w:sz w:val="28"/>
          <w:szCs w:val="28"/>
        </w:rPr>
        <w:t xml:space="preserve">-4 версия 1.43» </w:t>
      </w:r>
    </w:p>
    <w:p w:rsidR="00C06F1D" w:rsidRPr="00185D49" w:rsidRDefault="00C06F1D" w:rsidP="00185D49">
      <w:pPr>
        <w:pStyle w:val="Heading1"/>
        <w:keepNext w:val="0"/>
        <w:widowControl w:val="0"/>
        <w:ind w:left="0" w:firstLine="0"/>
        <w:jc w:val="left"/>
        <w:rPr>
          <w:b w:val="0"/>
          <w:sz w:val="28"/>
          <w:szCs w:val="28"/>
        </w:rPr>
      </w:pPr>
      <w:r w:rsidRPr="00185D49">
        <w:rPr>
          <w:b w:val="0"/>
          <w:sz w:val="28"/>
          <w:szCs w:val="28"/>
        </w:rPr>
        <w:t xml:space="preserve">Заключение </w:t>
      </w:r>
    </w:p>
    <w:p w:rsidR="00C06F1D" w:rsidRPr="00185D49" w:rsidRDefault="00C06F1D" w:rsidP="00185D49">
      <w:pPr>
        <w:pStyle w:val="Heading1"/>
        <w:keepNext w:val="0"/>
        <w:widowControl w:val="0"/>
        <w:ind w:left="0" w:firstLine="0"/>
        <w:jc w:val="left"/>
        <w:rPr>
          <w:b w:val="0"/>
          <w:sz w:val="28"/>
          <w:szCs w:val="28"/>
        </w:rPr>
      </w:pPr>
      <w:r w:rsidRPr="00185D49">
        <w:rPr>
          <w:b w:val="0"/>
          <w:sz w:val="28"/>
          <w:szCs w:val="28"/>
        </w:rPr>
        <w:t xml:space="preserve">Список использованных источников </w:t>
      </w:r>
    </w:p>
    <w:p w:rsidR="00C06F1D" w:rsidRPr="00185D49" w:rsidRDefault="00C06F1D" w:rsidP="00185D49">
      <w:pPr>
        <w:pStyle w:val="Heading3"/>
        <w:keepNext w:val="0"/>
        <w:widowControl w:val="0"/>
        <w:spacing w:line="360" w:lineRule="auto"/>
        <w:ind w:left="0"/>
        <w:rPr>
          <w:szCs w:val="28"/>
        </w:rPr>
      </w:pPr>
      <w:r w:rsidRPr="00185D49">
        <w:rPr>
          <w:szCs w:val="28"/>
        </w:rPr>
        <w:t xml:space="preserve">Приложение А. Графики функций </w:t>
      </w:r>
    </w:p>
    <w:p w:rsidR="00C06F1D" w:rsidRPr="00185D49" w:rsidRDefault="00C06F1D" w:rsidP="00185D49">
      <w:pPr>
        <w:pStyle w:val="Heading3"/>
        <w:keepNext w:val="0"/>
        <w:widowControl w:val="0"/>
        <w:spacing w:line="360" w:lineRule="auto"/>
        <w:ind w:left="0"/>
        <w:rPr>
          <w:szCs w:val="28"/>
        </w:rPr>
      </w:pPr>
      <w:r w:rsidRPr="00185D49">
        <w:rPr>
          <w:szCs w:val="28"/>
        </w:rPr>
        <w:t xml:space="preserve">Приложение Б. Пример таблицы значений функции </w:t>
      </w:r>
      <w:r w:rsidRPr="00185D49">
        <w:rPr>
          <w:szCs w:val="28"/>
          <w:lang w:val="en-US"/>
        </w:rPr>
        <w:t>y</w:t>
      </w:r>
      <w:r w:rsidRPr="00185D49">
        <w:rPr>
          <w:szCs w:val="28"/>
        </w:rPr>
        <w:t>(</w:t>
      </w:r>
      <w:r w:rsidRPr="00185D49">
        <w:rPr>
          <w:szCs w:val="28"/>
          <w:lang w:val="en-US"/>
        </w:rPr>
        <w:t>x</w:t>
      </w:r>
      <w:r w:rsidRPr="00185D49">
        <w:rPr>
          <w:szCs w:val="28"/>
        </w:rPr>
        <w:t xml:space="preserve">) </w:t>
      </w:r>
    </w:p>
    <w:p w:rsidR="00C06F1D" w:rsidRPr="00185D49" w:rsidRDefault="00C06F1D" w:rsidP="00185D49">
      <w:pPr>
        <w:pStyle w:val="Heading1"/>
        <w:keepNext w:val="0"/>
        <w:widowControl w:val="0"/>
        <w:ind w:left="0" w:firstLine="0"/>
        <w:jc w:val="left"/>
        <w:rPr>
          <w:b w:val="0"/>
          <w:bCs w:val="0"/>
          <w:sz w:val="28"/>
          <w:szCs w:val="28"/>
        </w:rPr>
      </w:pPr>
      <w:r w:rsidRPr="00185D49">
        <w:rPr>
          <w:b w:val="0"/>
          <w:bCs w:val="0"/>
          <w:sz w:val="28"/>
          <w:szCs w:val="28"/>
        </w:rPr>
        <w:t>Приложение В. Листинг программы «</w:t>
      </w:r>
      <w:r w:rsidRPr="00185D49">
        <w:rPr>
          <w:b w:val="0"/>
          <w:bCs w:val="0"/>
          <w:sz w:val="28"/>
          <w:szCs w:val="28"/>
          <w:lang w:val="en-US"/>
        </w:rPr>
        <w:t>Ilya</w:t>
      </w:r>
      <w:r w:rsidRPr="00185D49">
        <w:rPr>
          <w:b w:val="0"/>
          <w:bCs w:val="0"/>
          <w:sz w:val="28"/>
          <w:szCs w:val="28"/>
        </w:rPr>
        <w:t xml:space="preserve"> </w:t>
      </w:r>
      <w:r w:rsidRPr="00185D49">
        <w:rPr>
          <w:b w:val="0"/>
          <w:bCs w:val="0"/>
          <w:sz w:val="28"/>
          <w:szCs w:val="28"/>
          <w:lang w:val="en-US"/>
        </w:rPr>
        <w:t>RK</w:t>
      </w:r>
      <w:r w:rsidRPr="00185D49">
        <w:rPr>
          <w:b w:val="0"/>
          <w:bCs w:val="0"/>
          <w:sz w:val="28"/>
          <w:szCs w:val="28"/>
        </w:rPr>
        <w:t xml:space="preserve">-4 версия 1.43» </w:t>
      </w:r>
    </w:p>
    <w:p w:rsidR="00C06F1D" w:rsidRPr="00185D49" w:rsidRDefault="00C06F1D" w:rsidP="00185D49">
      <w:pPr>
        <w:pStyle w:val="Heading1"/>
        <w:keepNext w:val="0"/>
        <w:widowControl w:val="0"/>
        <w:ind w:left="0" w:firstLine="0"/>
        <w:jc w:val="left"/>
        <w:rPr>
          <w:sz w:val="28"/>
          <w:szCs w:val="28"/>
        </w:rPr>
      </w:pPr>
    </w:p>
    <w:p w:rsidR="00C06F1D" w:rsidRPr="00185D49" w:rsidRDefault="00185D49" w:rsidP="00185D49">
      <w:pPr>
        <w:pStyle w:val="Heading1"/>
        <w:keepNext w:val="0"/>
        <w:widowControl w:val="0"/>
        <w:tabs>
          <w:tab w:val="left" w:pos="720"/>
          <w:tab w:val="left" w:pos="900"/>
        </w:tabs>
        <w:ind w:left="0" w:firstLine="709"/>
        <w:rPr>
          <w:sz w:val="28"/>
          <w:szCs w:val="28"/>
        </w:rPr>
      </w:pPr>
      <w:r>
        <w:rPr>
          <w:sz w:val="28"/>
          <w:szCs w:val="28"/>
        </w:rPr>
        <w:br w:type="page"/>
      </w:r>
      <w:r w:rsidR="00C06F1D" w:rsidRPr="00185D49">
        <w:rPr>
          <w:sz w:val="28"/>
          <w:szCs w:val="28"/>
        </w:rPr>
        <w:t>Введение</w:t>
      </w:r>
    </w:p>
    <w:p w:rsidR="00C06F1D" w:rsidRPr="00185D49" w:rsidRDefault="00C06F1D" w:rsidP="00185D49">
      <w:pPr>
        <w:widowControl w:val="0"/>
        <w:spacing w:line="360" w:lineRule="auto"/>
        <w:ind w:firstLine="709"/>
        <w:jc w:val="both"/>
        <w:rPr>
          <w:sz w:val="28"/>
          <w:szCs w:val="28"/>
        </w:rPr>
      </w:pPr>
    </w:p>
    <w:p w:rsidR="00C06F1D" w:rsidRPr="00185D49" w:rsidRDefault="00C06F1D" w:rsidP="00185D49">
      <w:pPr>
        <w:widowControl w:val="0"/>
        <w:spacing w:line="360" w:lineRule="auto"/>
        <w:ind w:firstLine="709"/>
        <w:jc w:val="both"/>
        <w:rPr>
          <w:sz w:val="28"/>
          <w:szCs w:val="28"/>
        </w:rPr>
      </w:pPr>
      <w:r w:rsidRPr="00185D49">
        <w:rPr>
          <w:sz w:val="28"/>
          <w:szCs w:val="28"/>
        </w:rPr>
        <w:t>Ввиду того, что для методов Рунге-Кутты не нужно вычислять дополнительные начальные значения, эти методы занимают особое место среди методов классического типа. Ниже будут рассмотрены их свойства, а также некоторые ограничения, присущие этим методам.</w:t>
      </w:r>
    </w:p>
    <w:p w:rsidR="00C06F1D" w:rsidRPr="00185D49" w:rsidRDefault="00C06F1D" w:rsidP="00185D49">
      <w:pPr>
        <w:pStyle w:val="BodyTextIndent3"/>
        <w:widowControl w:val="0"/>
        <w:spacing w:line="360" w:lineRule="auto"/>
        <w:ind w:firstLine="709"/>
        <w:rPr>
          <w:sz w:val="28"/>
          <w:szCs w:val="28"/>
        </w:rPr>
      </w:pPr>
      <w:r w:rsidRPr="00185D49">
        <w:rPr>
          <w:sz w:val="28"/>
          <w:szCs w:val="28"/>
        </w:rPr>
        <w:t>С увеличением числа этапов для больших задач, решаемых этими методами, возникли бы трудности с памятью ЭВМ, кроме того (и это важнее), для больших задач, как правило, всегда велики константы Липшица. В общем случае это делает методы Рунге-Кутты высокого порядка не пригодными для таких задач. Во всяком случае, другие методы обычно эффективнее и им следует отдавать предпочтение. Однако методы Рунге-Кутты четвертого порядка являются достаточно легко реализуемыми на ЭВМ, а наличие автоматического выбора шага дает возможность производить вычисления с хорошей точностью. Поэтому их целесообразно применять для довольно широкого множества задач.</w:t>
      </w:r>
    </w:p>
    <w:p w:rsidR="00C06F1D" w:rsidRPr="00185D49" w:rsidRDefault="00C06F1D" w:rsidP="00185D49">
      <w:pPr>
        <w:widowControl w:val="0"/>
        <w:spacing w:line="360" w:lineRule="auto"/>
        <w:ind w:firstLine="709"/>
        <w:jc w:val="both"/>
        <w:rPr>
          <w:sz w:val="28"/>
          <w:szCs w:val="28"/>
        </w:rPr>
      </w:pPr>
      <w:r w:rsidRPr="00185D49">
        <w:rPr>
          <w:sz w:val="28"/>
          <w:szCs w:val="28"/>
        </w:rPr>
        <w:t>Методы Рунге-Кутты имеют несколько весомых достоинств, определивших их популярность среди значительного числа исследователей. Эти методы легко программируются, обладают достаточными для широкого круга задач свойствами точности и устойчивости. Эти методы, как и все одношаговые методы, являются самостартующими и позволяют на любом этапе вычислений легко изменять шаг интегрирования.</w:t>
      </w:r>
    </w:p>
    <w:p w:rsidR="00C06F1D" w:rsidRPr="00185D49" w:rsidRDefault="00C06F1D" w:rsidP="00185D49">
      <w:pPr>
        <w:widowControl w:val="0"/>
        <w:spacing w:line="360" w:lineRule="auto"/>
        <w:ind w:firstLine="709"/>
        <w:jc w:val="both"/>
        <w:rPr>
          <w:sz w:val="28"/>
          <w:szCs w:val="28"/>
        </w:rPr>
      </w:pPr>
      <w:r w:rsidRPr="00185D49">
        <w:rPr>
          <w:sz w:val="28"/>
          <w:szCs w:val="28"/>
        </w:rPr>
        <w:t>В работе основное внимание сконцентрировано на вопросах точности и эффективности решения задач того типа, для которых методы Рунге-Кутты приемлемы.</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Программная реализация методов Рунге-Кутты четвертого порядка с автоматическим выбором шага представлена в виде программы, написанной на языке высокого уровня </w:t>
      </w:r>
      <w:r w:rsidRPr="00185D49">
        <w:rPr>
          <w:i/>
          <w:iCs/>
          <w:sz w:val="28"/>
          <w:szCs w:val="28"/>
          <w:lang w:val="en-US"/>
        </w:rPr>
        <w:t>Borland</w:t>
      </w:r>
      <w:r w:rsidRPr="00185D49">
        <w:rPr>
          <w:i/>
          <w:iCs/>
          <w:sz w:val="28"/>
          <w:szCs w:val="28"/>
        </w:rPr>
        <w:t xml:space="preserve"> </w:t>
      </w:r>
      <w:r w:rsidRPr="00185D49">
        <w:rPr>
          <w:i/>
          <w:iCs/>
          <w:sz w:val="28"/>
          <w:szCs w:val="28"/>
          <w:lang w:val="en-US"/>
        </w:rPr>
        <w:t>C</w:t>
      </w:r>
      <w:r w:rsidRPr="00185D49">
        <w:rPr>
          <w:i/>
          <w:iCs/>
          <w:sz w:val="28"/>
          <w:szCs w:val="28"/>
        </w:rPr>
        <w:t>++ 3.1</w:t>
      </w:r>
      <w:r w:rsidRPr="00185D49">
        <w:rPr>
          <w:sz w:val="28"/>
          <w:szCs w:val="28"/>
        </w:rPr>
        <w:t xml:space="preserve">. Программу можно запускать в среде </w:t>
      </w:r>
      <w:r w:rsidRPr="00185D49">
        <w:rPr>
          <w:i/>
          <w:iCs/>
          <w:sz w:val="28"/>
          <w:szCs w:val="28"/>
          <w:lang w:val="en-US"/>
        </w:rPr>
        <w:t>MS</w:t>
      </w:r>
      <w:r w:rsidRPr="00185D49">
        <w:rPr>
          <w:i/>
          <w:iCs/>
          <w:sz w:val="28"/>
          <w:szCs w:val="28"/>
        </w:rPr>
        <w:t>-</w:t>
      </w:r>
      <w:r w:rsidRPr="00185D49">
        <w:rPr>
          <w:i/>
          <w:iCs/>
          <w:sz w:val="28"/>
          <w:szCs w:val="28"/>
          <w:lang w:val="en-US"/>
        </w:rPr>
        <w:t>DOS</w:t>
      </w:r>
      <w:r w:rsidRPr="00185D49">
        <w:rPr>
          <w:sz w:val="28"/>
          <w:szCs w:val="28"/>
        </w:rPr>
        <w:t xml:space="preserve"> или </w:t>
      </w:r>
      <w:r w:rsidRPr="00185D49">
        <w:rPr>
          <w:i/>
          <w:iCs/>
          <w:sz w:val="28"/>
          <w:szCs w:val="28"/>
          <w:lang w:val="en-US"/>
        </w:rPr>
        <w:t>Windows</w:t>
      </w:r>
      <w:r w:rsidRPr="00185D49">
        <w:rPr>
          <w:i/>
          <w:iCs/>
          <w:sz w:val="28"/>
          <w:szCs w:val="28"/>
        </w:rPr>
        <w:t>® 95/98/</w:t>
      </w:r>
      <w:r w:rsidRPr="00185D49">
        <w:rPr>
          <w:i/>
          <w:iCs/>
          <w:sz w:val="28"/>
          <w:szCs w:val="28"/>
          <w:lang w:val="en-US"/>
        </w:rPr>
        <w:t>Me</w:t>
      </w:r>
      <w:r w:rsidRPr="00185D49">
        <w:rPr>
          <w:i/>
          <w:iCs/>
          <w:sz w:val="28"/>
          <w:szCs w:val="28"/>
        </w:rPr>
        <w:t>/2</w:t>
      </w:r>
      <w:r w:rsidRPr="00185D49">
        <w:rPr>
          <w:i/>
          <w:iCs/>
          <w:sz w:val="28"/>
          <w:szCs w:val="28"/>
          <w:lang w:val="en-US"/>
        </w:rPr>
        <w:t>k</w:t>
      </w:r>
      <w:r w:rsidRPr="00185D49">
        <w:rPr>
          <w:i/>
          <w:iCs/>
          <w:sz w:val="28"/>
          <w:szCs w:val="28"/>
        </w:rPr>
        <w:t>/</w:t>
      </w:r>
      <w:r w:rsidRPr="00185D49">
        <w:rPr>
          <w:i/>
          <w:iCs/>
          <w:sz w:val="28"/>
          <w:szCs w:val="28"/>
          <w:lang w:val="en-US"/>
        </w:rPr>
        <w:t>XP</w:t>
      </w:r>
      <w:r w:rsidRPr="00185D49">
        <w:rPr>
          <w:sz w:val="28"/>
          <w:szCs w:val="28"/>
        </w:rPr>
        <w:t>. В качестве выхода программа пишет таблицу значений в файл на диск и рисует график на экране ЭВМ.</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Для проверки результатов работы созданной программы одни и те же дифференциальные уравнения решались в математическом пакете </w:t>
      </w:r>
      <w:r w:rsidRPr="00185D49">
        <w:rPr>
          <w:i/>
          <w:iCs/>
          <w:sz w:val="28"/>
          <w:szCs w:val="28"/>
          <w:lang w:val="en-US"/>
        </w:rPr>
        <w:t>Waterloo</w:t>
      </w:r>
      <w:r w:rsidRPr="00185D49">
        <w:rPr>
          <w:i/>
          <w:iCs/>
          <w:sz w:val="28"/>
          <w:szCs w:val="28"/>
        </w:rPr>
        <w:t xml:space="preserve"> </w:t>
      </w:r>
      <w:r w:rsidRPr="00185D49">
        <w:rPr>
          <w:i/>
          <w:iCs/>
          <w:sz w:val="28"/>
          <w:szCs w:val="28"/>
          <w:lang w:val="en-US"/>
        </w:rPr>
        <w:t>Maple</w:t>
      </w:r>
      <w:r w:rsidRPr="00185D49">
        <w:rPr>
          <w:i/>
          <w:iCs/>
          <w:sz w:val="28"/>
          <w:szCs w:val="28"/>
        </w:rPr>
        <w:t xml:space="preserve"> 9.01</w:t>
      </w:r>
      <w:r w:rsidRPr="00185D49">
        <w:rPr>
          <w:sz w:val="28"/>
          <w:szCs w:val="28"/>
        </w:rPr>
        <w:t xml:space="preserve"> и при помощи созданного приложения (версия 1.43), проводился анализ таблиц значений и графиков решений.</w:t>
      </w:r>
    </w:p>
    <w:p w:rsidR="00C06F1D" w:rsidRPr="00185D49" w:rsidRDefault="00185D49" w:rsidP="00185D49">
      <w:pPr>
        <w:pStyle w:val="Heading1"/>
        <w:keepNext w:val="0"/>
        <w:widowControl w:val="0"/>
        <w:ind w:left="709" w:firstLine="0"/>
        <w:rPr>
          <w:sz w:val="28"/>
          <w:szCs w:val="28"/>
        </w:rPr>
      </w:pPr>
      <w:r>
        <w:rPr>
          <w:sz w:val="28"/>
          <w:szCs w:val="28"/>
        </w:rPr>
        <w:br w:type="page"/>
      </w:r>
      <w:r w:rsidRPr="009F7322">
        <w:rPr>
          <w:sz w:val="28"/>
          <w:szCs w:val="28"/>
        </w:rPr>
        <w:t>1</w:t>
      </w:r>
      <w:r>
        <w:rPr>
          <w:sz w:val="28"/>
          <w:szCs w:val="28"/>
        </w:rPr>
        <w:t xml:space="preserve">. </w:t>
      </w:r>
      <w:r w:rsidR="00C06F1D" w:rsidRPr="00185D49">
        <w:rPr>
          <w:sz w:val="28"/>
          <w:szCs w:val="28"/>
        </w:rPr>
        <w:t>Теоретическая часть</w:t>
      </w:r>
    </w:p>
    <w:p w:rsidR="00C06F1D" w:rsidRPr="00185D49" w:rsidRDefault="00C06F1D" w:rsidP="00185D49">
      <w:pPr>
        <w:widowControl w:val="0"/>
        <w:spacing w:line="360" w:lineRule="auto"/>
        <w:ind w:firstLine="709"/>
        <w:jc w:val="both"/>
        <w:rPr>
          <w:sz w:val="28"/>
          <w:szCs w:val="28"/>
        </w:rPr>
      </w:pPr>
    </w:p>
    <w:p w:rsidR="00C06F1D" w:rsidRPr="00185D49" w:rsidRDefault="00185D49" w:rsidP="00185D49">
      <w:pPr>
        <w:pStyle w:val="Heading1"/>
        <w:keepNext w:val="0"/>
        <w:widowControl w:val="0"/>
        <w:ind w:left="0" w:firstLine="709"/>
        <w:rPr>
          <w:sz w:val="28"/>
          <w:szCs w:val="28"/>
        </w:rPr>
      </w:pPr>
      <w:r>
        <w:rPr>
          <w:sz w:val="28"/>
          <w:szCs w:val="28"/>
        </w:rPr>
        <w:t>1</w:t>
      </w:r>
      <w:r w:rsidR="00C06F1D" w:rsidRPr="00185D49">
        <w:rPr>
          <w:sz w:val="28"/>
          <w:szCs w:val="28"/>
        </w:rPr>
        <w:t>.1 Постановка задачи</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Дано дифференциальное уравнение </w:t>
      </w:r>
      <w:r w:rsidRPr="00185D49">
        <w:rPr>
          <w:szCs w:val="28"/>
        </w:rPr>
        <w:fldChar w:fldCharType="begin"/>
      </w:r>
      <w:r w:rsidRPr="00185D49">
        <w:rPr>
          <w:szCs w:val="28"/>
        </w:rPr>
        <w:instrText xml:space="preserve"> GOTOBUTTON ZEqnNum300593  \* MERGEFORMAT </w:instrText>
      </w:r>
      <w:r w:rsidRPr="00185D49">
        <w:rPr>
          <w:szCs w:val="28"/>
        </w:rPr>
        <w:fldChar w:fldCharType="end"/>
      </w:r>
      <w:r w:rsidRPr="00185D49">
        <w:rPr>
          <w:szCs w:val="28"/>
        </w:rPr>
        <w:t>и начальное условие, то есть поставлена задача Коши:</w:t>
      </w:r>
    </w:p>
    <w:p w:rsidR="00185D49" w:rsidRDefault="00185D49" w:rsidP="00185D49">
      <w:pPr>
        <w:pStyle w:val="MTDisplayEquation"/>
        <w:widowControl w:val="0"/>
        <w:ind w:left="0" w:firstLine="709"/>
        <w:rPr>
          <w:position w:val="-14"/>
          <w:szCs w:val="28"/>
        </w:rPr>
      </w:pPr>
    </w:p>
    <w:p w:rsidR="00C06F1D" w:rsidRPr="00185D49" w:rsidRDefault="005C53C3" w:rsidP="00185D49">
      <w:pPr>
        <w:pStyle w:val="MTDisplayEquation"/>
        <w:widowControl w:val="0"/>
        <w:ind w:left="0" w:firstLine="709"/>
        <w:rPr>
          <w:szCs w:val="28"/>
        </w:rPr>
      </w:pPr>
      <w:r>
        <w:rPr>
          <w:position w:val="-1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0.25pt">
            <v:imagedata r:id="rId8" o:title=""/>
          </v:shape>
        </w:pict>
      </w:r>
      <w:r w:rsidR="00C06F1D" w:rsidRPr="00185D49">
        <w:rPr>
          <w:szCs w:val="28"/>
        </w:rPr>
        <w:t xml:space="preserve"> (2.1.1)</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Требуется отыскать интегральную кривую, удовлетворяющую поставленной задаче Коши с помощью метода Рунге-Кутты четвертого порядка с автоматическим выбором шага на отрезке </w:t>
      </w:r>
      <w:r w:rsidR="00595E1C" w:rsidRPr="00185D49">
        <w:rPr>
          <w:position w:val="-14"/>
          <w:szCs w:val="28"/>
        </w:rPr>
        <w:object w:dxaOrig="999" w:dyaOrig="400">
          <v:shape id="_x0000_i1026" type="#_x0000_t75" style="width:50.25pt;height:20.25pt" o:ole="">
            <v:imagedata r:id="rId9" o:title=""/>
          </v:shape>
          <o:OLEObject Type="Embed" ProgID="Equation.DSMT4" ShapeID="_x0000_i1026" DrawAspect="Content" ObjectID="_1478896226" r:id="rId10"/>
        </w:object>
      </w:r>
      <w:r w:rsidRPr="00185D49">
        <w:rPr>
          <w:szCs w:val="28"/>
        </w:rPr>
        <w:t>. Задачу можно решить аналитически, найдя решение дифференциального уравнения и подставив в него начальное условие, тем самым, отыскав требуемую интегральную кривую. Но для нас интерес представляет решение данной задачи с применением численного метода, а конкретнее – метода Рунге-Кутты 4-го порядка с автоматическим выбором шага, то есть численное решение. Автоматический выбор шага – необходимое условие адекватного поведения программы при резко изменяющихся функциях, задающих интегральную кривую, позволяющее отразить все моменты в поведении интегральной кривой и добиться высокой точности.</w:t>
      </w:r>
    </w:p>
    <w:p w:rsidR="00C06F1D" w:rsidRPr="00185D49" w:rsidRDefault="00C06F1D" w:rsidP="00185D49">
      <w:pPr>
        <w:pStyle w:val="MTDisplayEquation"/>
        <w:widowControl w:val="0"/>
        <w:ind w:left="0" w:firstLine="709"/>
        <w:rPr>
          <w:szCs w:val="28"/>
        </w:rPr>
      </w:pPr>
    </w:p>
    <w:p w:rsidR="00C06F1D" w:rsidRPr="00185D49" w:rsidRDefault="00185D49" w:rsidP="00185D49">
      <w:pPr>
        <w:pStyle w:val="MTDisplayEquation"/>
        <w:widowControl w:val="0"/>
        <w:ind w:left="0" w:firstLine="709"/>
        <w:rPr>
          <w:b/>
          <w:bCs/>
          <w:szCs w:val="28"/>
        </w:rPr>
      </w:pPr>
      <w:r>
        <w:rPr>
          <w:b/>
          <w:bCs/>
          <w:szCs w:val="28"/>
        </w:rPr>
        <w:t>1</w:t>
      </w:r>
      <w:r w:rsidR="00C06F1D" w:rsidRPr="00185D49">
        <w:rPr>
          <w:b/>
          <w:bCs/>
          <w:szCs w:val="28"/>
        </w:rPr>
        <w:t>.2 Метод Эйлера</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Метод Эйлера для решения начальной задачи (2.1.1) был описан Эйлером в 1768 году. Этот метод весьма прост. Его глобальная погрешность имеет вид</w:t>
      </w:r>
      <w:r w:rsidRPr="00185D49">
        <w:rPr>
          <w:position w:val="-6"/>
          <w:szCs w:val="28"/>
        </w:rPr>
        <w:t xml:space="preserve"> </w:t>
      </w:r>
      <w:r w:rsidR="00595E1C" w:rsidRPr="00185D49">
        <w:rPr>
          <w:position w:val="-6"/>
          <w:szCs w:val="28"/>
        </w:rPr>
        <w:object w:dxaOrig="360" w:dyaOrig="279">
          <v:shape id="_x0000_i1027" type="#_x0000_t75" style="width:18pt;height:14.25pt" o:ole="">
            <v:imagedata r:id="rId11" o:title=""/>
          </v:shape>
          <o:OLEObject Type="Embed" ProgID="Equation.DSMT4" ShapeID="_x0000_i1027" DrawAspect="Content" ObjectID="_1478896227" r:id="rId12"/>
        </w:object>
      </w:r>
      <w:r w:rsidRPr="00185D49">
        <w:rPr>
          <w:szCs w:val="28"/>
        </w:rPr>
        <w:t xml:space="preserve">, где </w:t>
      </w:r>
      <w:r w:rsidR="00595E1C" w:rsidRPr="00185D49">
        <w:rPr>
          <w:position w:val="-6"/>
          <w:szCs w:val="28"/>
        </w:rPr>
        <w:object w:dxaOrig="240" w:dyaOrig="279">
          <v:shape id="_x0000_i1028" type="#_x0000_t75" style="width:12pt;height:14.25pt" o:ole="">
            <v:imagedata r:id="rId13" o:title=""/>
          </v:shape>
          <o:OLEObject Type="Embed" ProgID="Equation.DSMT4" ShapeID="_x0000_i1028" DrawAspect="Content" ObjectID="_1478896228" r:id="rId14"/>
        </w:object>
      </w:r>
      <w:r w:rsidRPr="00185D49">
        <w:rPr>
          <w:szCs w:val="28"/>
        </w:rPr>
        <w:t xml:space="preserve"> – постоянная, зависящая от задачи, и </w:t>
      </w:r>
      <w:r w:rsidR="00595E1C" w:rsidRPr="00185D49">
        <w:rPr>
          <w:position w:val="-6"/>
          <w:szCs w:val="28"/>
        </w:rPr>
        <w:object w:dxaOrig="200" w:dyaOrig="279">
          <v:shape id="_x0000_i1029" type="#_x0000_t75" style="width:9.75pt;height:14.25pt" o:ole="">
            <v:imagedata r:id="rId15" o:title=""/>
          </v:shape>
          <o:OLEObject Type="Embed" ProgID="Equation.DSMT4" ShapeID="_x0000_i1029" DrawAspect="Content" ObjectID="_1478896229" r:id="rId16"/>
        </w:object>
      </w:r>
      <w:r w:rsidRPr="00185D49">
        <w:rPr>
          <w:szCs w:val="28"/>
        </w:rPr>
        <w:t xml:space="preserve"> – максимальная длина шага. Если желательно, скажем, получить 6 точных десятичных знаков, то требуется, следовательно, порядка миллиона шагов, что не слишком удовлетворительно. С другой стороны, еще со времен Ньютона известно, что можно найти гораздо более точные методы, если </w:t>
      </w:r>
      <w:r w:rsidR="00595E1C" w:rsidRPr="00185D49">
        <w:rPr>
          <w:position w:val="-10"/>
          <w:szCs w:val="28"/>
        </w:rPr>
        <w:object w:dxaOrig="240" w:dyaOrig="320">
          <v:shape id="_x0000_i1030" type="#_x0000_t75" style="width:12pt;height:15.75pt" o:ole="">
            <v:imagedata r:id="rId17" o:title=""/>
          </v:shape>
          <o:OLEObject Type="Embed" ProgID="Equation.DSMT4" ShapeID="_x0000_i1030" DrawAspect="Content" ObjectID="_1478896230" r:id="rId18"/>
        </w:object>
      </w:r>
      <w:r w:rsidRPr="00185D49">
        <w:rPr>
          <w:szCs w:val="28"/>
        </w:rPr>
        <w:t xml:space="preserve"> не зависит от </w:t>
      </w:r>
      <w:r w:rsidR="00595E1C" w:rsidRPr="00185D49">
        <w:rPr>
          <w:position w:val="-10"/>
          <w:szCs w:val="28"/>
        </w:rPr>
        <w:object w:dxaOrig="220" w:dyaOrig="260">
          <v:shape id="_x0000_i1031" type="#_x0000_t75" style="width:11.25pt;height:12.75pt" o:ole="">
            <v:imagedata r:id="rId19" o:title=""/>
          </v:shape>
          <o:OLEObject Type="Embed" ProgID="Equation.DSMT4" ShapeID="_x0000_i1031" DrawAspect="Content" ObjectID="_1478896231" r:id="rId20"/>
        </w:object>
      </w:r>
      <w:r w:rsidRPr="00185D49">
        <w:rPr>
          <w:szCs w:val="28"/>
        </w:rPr>
        <w:t>, то есть если мы имеем задачу (2.1.1), решаемую квадратурой</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4"/>
          <w:szCs w:val="28"/>
        </w:rPr>
        <w:object w:dxaOrig="2240" w:dyaOrig="760">
          <v:shape id="_x0000_i1032" type="#_x0000_t75" style="width:111.75pt;height:38.25pt" o:ole="">
            <v:imagedata r:id="rId21" o:title=""/>
          </v:shape>
          <o:OLEObject Type="Embed" ProgID="Equation.DSMT4" ShapeID="_x0000_i1032" DrawAspect="Content" ObjectID="_1478896232" r:id="rId22"/>
        </w:object>
      </w:r>
      <w:r w:rsidR="00C06F1D" w:rsidRPr="00185D49">
        <w:rPr>
          <w:szCs w:val="28"/>
        </w:rPr>
        <w:t>. (2.2.1)</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В качестве примера можно рассмотреть первую квадратурную формулу Гаусса, также называемую «правилом средней точки»:</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18"/>
          <w:szCs w:val="28"/>
        </w:rPr>
        <w:object w:dxaOrig="3620" w:dyaOrig="2480">
          <v:shape id="_x0000_i1033" type="#_x0000_t75" style="width:180.75pt;height:123.75pt" o:ole="">
            <v:imagedata r:id="rId23" o:title=""/>
          </v:shape>
          <o:OLEObject Type="Embed" ProgID="Equation.DSMT4" ShapeID="_x0000_i1033" DrawAspect="Content" ObjectID="_1478896233" r:id="rId24"/>
        </w:object>
      </w:r>
      <w:r w:rsidR="00185D49">
        <w:rPr>
          <w:szCs w:val="28"/>
        </w:rPr>
        <w:t xml:space="preserve"> </w:t>
      </w:r>
      <w:r w:rsidR="00C06F1D" w:rsidRPr="00185D49">
        <w:rPr>
          <w:szCs w:val="28"/>
        </w:rPr>
        <w:t>(2.2.2)</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где </w:t>
      </w:r>
      <w:r w:rsidR="00595E1C" w:rsidRPr="00185D49">
        <w:rPr>
          <w:position w:val="-12"/>
          <w:szCs w:val="28"/>
        </w:rPr>
        <w:object w:dxaOrig="1180" w:dyaOrig="360">
          <v:shape id="_x0000_i1034" type="#_x0000_t75" style="width:59.25pt;height:18pt" o:ole="">
            <v:imagedata r:id="rId25" o:title=""/>
          </v:shape>
          <o:OLEObject Type="Embed" ProgID="Equation.DSMT4" ShapeID="_x0000_i1034" DrawAspect="Content" ObjectID="_1478896234" r:id="rId26"/>
        </w:object>
      </w:r>
      <w:r w:rsidRPr="00185D49">
        <w:rPr>
          <w:szCs w:val="28"/>
        </w:rPr>
        <w:t xml:space="preserve"> и </w:t>
      </w:r>
      <w:r w:rsidR="00595E1C" w:rsidRPr="00185D49">
        <w:rPr>
          <w:position w:val="-12"/>
          <w:szCs w:val="28"/>
        </w:rPr>
        <w:object w:dxaOrig="1980" w:dyaOrig="360">
          <v:shape id="_x0000_i1035" type="#_x0000_t75" style="width:99pt;height:18pt" o:ole="">
            <v:imagedata r:id="rId27" o:title=""/>
          </v:shape>
          <o:OLEObject Type="Embed" ProgID="Equation.DSMT4" ShapeID="_x0000_i1035" DrawAspect="Content" ObjectID="_1478896235" r:id="rId28"/>
        </w:object>
      </w:r>
      <w:r w:rsidRPr="00185D49">
        <w:rPr>
          <w:szCs w:val="28"/>
        </w:rPr>
        <w:t xml:space="preserve"> – граничные точки подинтервалов, на которые разбит интервал интегрирования. Известно, что оценка глобальной погрешности этой формулы </w:t>
      </w:r>
      <w:r w:rsidR="00595E1C" w:rsidRPr="00185D49">
        <w:rPr>
          <w:position w:val="-14"/>
          <w:szCs w:val="28"/>
        </w:rPr>
        <w:object w:dxaOrig="999" w:dyaOrig="400">
          <v:shape id="_x0000_i1036" type="#_x0000_t75" style="width:50.25pt;height:20.25pt" o:ole="">
            <v:imagedata r:id="rId29" o:title=""/>
          </v:shape>
          <o:OLEObject Type="Embed" ProgID="Equation.DSMT4" ShapeID="_x0000_i1036" DrawAspect="Content" ObjectID="_1478896236" r:id="rId30"/>
        </w:object>
      </w:r>
      <w:r w:rsidRPr="00185D49">
        <w:rPr>
          <w:szCs w:val="28"/>
        </w:rPr>
        <w:t xml:space="preserve"> имеет вид </w:t>
      </w:r>
      <w:r w:rsidR="00595E1C" w:rsidRPr="00185D49">
        <w:rPr>
          <w:position w:val="-6"/>
          <w:szCs w:val="28"/>
        </w:rPr>
        <w:object w:dxaOrig="440" w:dyaOrig="320">
          <v:shape id="_x0000_i1037" type="#_x0000_t75" style="width:21.75pt;height:15.75pt" o:ole="">
            <v:imagedata r:id="rId31" o:title=""/>
          </v:shape>
          <o:OLEObject Type="Embed" ProgID="Equation.DSMT4" ShapeID="_x0000_i1037" DrawAspect="Content" ObjectID="_1478896237" r:id="rId32"/>
        </w:object>
      </w:r>
      <w:r w:rsidRPr="00185D49">
        <w:rPr>
          <w:szCs w:val="28"/>
        </w:rPr>
        <w:t xml:space="preserve">. Таким образом, если желаемая точность составляет 6 десятичных знаков, ее обычно можно получить приблизительно за 1000 шагов, то есть этот метод в тысячу раз быстрее. Поэтому Рунге поставил следующий вопрос: нельзя ли распространить этот метод на исходную задачу Коши? Первый шаг длины </w:t>
      </w:r>
      <w:r w:rsidR="00595E1C" w:rsidRPr="00185D49">
        <w:rPr>
          <w:position w:val="-12"/>
          <w:szCs w:val="28"/>
        </w:rPr>
        <w:object w:dxaOrig="620" w:dyaOrig="360">
          <v:shape id="_x0000_i1038" type="#_x0000_t75" style="width:30.75pt;height:18pt" o:ole="">
            <v:imagedata r:id="rId33" o:title=""/>
          </v:shape>
          <o:OLEObject Type="Embed" ProgID="Equation.DSMT4" ShapeID="_x0000_i1038" DrawAspect="Content" ObjectID="_1478896238" r:id="rId34"/>
        </w:object>
      </w:r>
      <w:r w:rsidRPr="00185D49">
        <w:rPr>
          <w:szCs w:val="28"/>
        </w:rPr>
        <w:t xml:space="preserve"> должен иметь вид</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0"/>
          <w:szCs w:val="28"/>
        </w:rPr>
        <w:object w:dxaOrig="3840" w:dyaOrig="720">
          <v:shape id="_x0000_i1039" type="#_x0000_t75" style="width:192pt;height:36pt" o:ole="">
            <v:imagedata r:id="rId35" o:title=""/>
          </v:shape>
          <o:OLEObject Type="Embed" ProgID="Equation.DSMT4" ShapeID="_x0000_i1039" DrawAspect="Content" ObjectID="_1478896239" r:id="rId36"/>
        </w:object>
      </w:r>
      <w:r w:rsidR="00C06F1D" w:rsidRPr="00185D49">
        <w:rPr>
          <w:szCs w:val="28"/>
        </w:rPr>
        <w:t>.</w:t>
      </w:r>
      <w:r w:rsidR="00185D49">
        <w:rPr>
          <w:szCs w:val="28"/>
        </w:rPr>
        <w:t xml:space="preserve"> </w:t>
      </w:r>
      <w:r w:rsidR="00C06F1D" w:rsidRPr="00185D49">
        <w:rPr>
          <w:szCs w:val="28"/>
        </w:rPr>
        <w:t>(2.2.3)</w:t>
      </w: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 xml:space="preserve">Но какое значение взять для </w:t>
      </w:r>
      <w:r w:rsidR="00595E1C" w:rsidRPr="00185D49">
        <w:rPr>
          <w:position w:val="-28"/>
          <w:szCs w:val="28"/>
        </w:rPr>
        <w:object w:dxaOrig="1060" w:dyaOrig="680">
          <v:shape id="_x0000_i1040" type="#_x0000_t75" style="width:53.25pt;height:33.75pt" o:ole="">
            <v:imagedata r:id="rId37" o:title=""/>
          </v:shape>
          <o:OLEObject Type="Embed" ProgID="Equation.DSMT4" ShapeID="_x0000_i1040" DrawAspect="Content" ObjectID="_1478896240" r:id="rId38"/>
        </w:object>
      </w:r>
      <w:r w:rsidR="00C06F1D" w:rsidRPr="00185D49">
        <w:rPr>
          <w:szCs w:val="28"/>
        </w:rPr>
        <w:t xml:space="preserve">? За неимение лучшего естественно использовать один малый шаг метода Эйлера длины </w:t>
      </w:r>
      <w:r w:rsidR="00595E1C" w:rsidRPr="00185D49">
        <w:rPr>
          <w:position w:val="-24"/>
          <w:szCs w:val="28"/>
        </w:rPr>
        <w:object w:dxaOrig="240" w:dyaOrig="620">
          <v:shape id="_x0000_i1041" type="#_x0000_t75" style="width:12pt;height:30.75pt" o:ole="">
            <v:imagedata r:id="rId39" o:title=""/>
          </v:shape>
          <o:OLEObject Type="Embed" ProgID="Equation.DSMT4" ShapeID="_x0000_i1041" DrawAspect="Content" ObjectID="_1478896241" r:id="rId40"/>
        </w:object>
      </w:r>
      <w:r w:rsidR="00C06F1D" w:rsidRPr="00185D49">
        <w:rPr>
          <w:szCs w:val="28"/>
        </w:rPr>
        <w:t>. Тогда из предыдущей формулы получим:</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66"/>
          <w:szCs w:val="28"/>
        </w:rPr>
        <w:object w:dxaOrig="2540" w:dyaOrig="1460">
          <v:shape id="_x0000_i1042" type="#_x0000_t75" style="width:126.75pt;height:72.75pt" o:ole="">
            <v:imagedata r:id="rId41" o:title=""/>
          </v:shape>
          <o:OLEObject Type="Embed" ProgID="Equation.DSMT4" ShapeID="_x0000_i1042" DrawAspect="Content" ObjectID="_1478896242" r:id="rId42"/>
        </w:object>
      </w:r>
      <w:r w:rsidR="00185D49">
        <w:rPr>
          <w:szCs w:val="28"/>
        </w:rPr>
        <w:t xml:space="preserve"> </w:t>
      </w:r>
      <w:r w:rsidR="00C06F1D" w:rsidRPr="00185D49">
        <w:rPr>
          <w:szCs w:val="28"/>
        </w:rPr>
        <w:t>(2.2.4)</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Решающим обстоятельством здесь является умножение </w:t>
      </w:r>
      <w:r w:rsidR="00595E1C" w:rsidRPr="00185D49">
        <w:rPr>
          <w:position w:val="-12"/>
          <w:szCs w:val="28"/>
        </w:rPr>
        <w:object w:dxaOrig="260" w:dyaOrig="360">
          <v:shape id="_x0000_i1043" type="#_x0000_t75" style="width:12.75pt;height:18pt" o:ole="">
            <v:imagedata r:id="rId43" o:title=""/>
          </v:shape>
          <o:OLEObject Type="Embed" ProgID="Equation.DSMT4" ShapeID="_x0000_i1043" DrawAspect="Content" ObjectID="_1478896243" r:id="rId44"/>
        </w:object>
      </w:r>
      <w:r w:rsidRPr="00185D49">
        <w:rPr>
          <w:szCs w:val="28"/>
        </w:rPr>
        <w:t xml:space="preserve"> в третьем выражении на</w:t>
      </w:r>
      <w:r w:rsidRPr="00185D49">
        <w:rPr>
          <w:position w:val="-6"/>
          <w:szCs w:val="28"/>
        </w:rPr>
        <w:t xml:space="preserve"> </w:t>
      </w:r>
      <w:r w:rsidR="00595E1C" w:rsidRPr="00185D49">
        <w:rPr>
          <w:position w:val="-6"/>
          <w:szCs w:val="28"/>
        </w:rPr>
        <w:object w:dxaOrig="200" w:dyaOrig="279">
          <v:shape id="_x0000_i1044" type="#_x0000_t75" style="width:9.75pt;height:14.25pt" o:ole="">
            <v:imagedata r:id="rId45" o:title=""/>
          </v:shape>
          <o:OLEObject Type="Embed" ProgID="Equation.DSMT4" ShapeID="_x0000_i1044" DrawAspect="Content" ObjectID="_1478896244" r:id="rId46"/>
        </w:object>
      </w:r>
      <w:r w:rsidRPr="00185D49">
        <w:rPr>
          <w:szCs w:val="28"/>
        </w:rPr>
        <w:t xml:space="preserve">, в результате чего влияние погрешности становится менее существенным. Точнее, вычислим для </w:t>
      </w:r>
      <w:r w:rsidR="00595E1C" w:rsidRPr="00185D49">
        <w:rPr>
          <w:position w:val="-12"/>
          <w:szCs w:val="28"/>
        </w:rPr>
        <w:object w:dxaOrig="260" w:dyaOrig="360">
          <v:shape id="_x0000_i1045" type="#_x0000_t75" style="width:12.75pt;height:18pt" o:ole="">
            <v:imagedata r:id="rId47" o:title=""/>
          </v:shape>
          <o:OLEObject Type="Embed" ProgID="Equation.DSMT4" ShapeID="_x0000_i1045" DrawAspect="Content" ObjectID="_1478896245" r:id="rId48"/>
        </w:object>
      </w:r>
      <w:r w:rsidRPr="00185D49">
        <w:rPr>
          <w:szCs w:val="28"/>
        </w:rPr>
        <w:t xml:space="preserve"> разложение Тейлора по степеням </w:t>
      </w:r>
      <w:r w:rsidR="00595E1C" w:rsidRPr="00185D49">
        <w:rPr>
          <w:position w:val="-6"/>
          <w:szCs w:val="28"/>
        </w:rPr>
        <w:object w:dxaOrig="200" w:dyaOrig="279">
          <v:shape id="_x0000_i1046" type="#_x0000_t75" style="width:9.75pt;height:14.25pt" o:ole="">
            <v:imagedata r:id="rId49" o:title=""/>
          </v:shape>
          <o:OLEObject Type="Embed" ProgID="Equation.DSMT4" ShapeID="_x0000_i1046" DrawAspect="Content" ObjectID="_1478896246" r:id="rId50"/>
        </w:object>
      </w:r>
      <w:r w:rsidRPr="00185D49">
        <w:rPr>
          <w:szCs w:val="28"/>
        </w:rPr>
        <w:t>:</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92"/>
          <w:szCs w:val="28"/>
        </w:rPr>
        <w:object w:dxaOrig="4099" w:dyaOrig="2040">
          <v:shape id="_x0000_i1047" type="#_x0000_t75" style="width:204.75pt;height:102pt" o:ole="">
            <v:imagedata r:id="rId51" o:title=""/>
          </v:shape>
          <o:OLEObject Type="Embed" ProgID="Equation.DSMT4" ShapeID="_x0000_i1047" DrawAspect="Content" ObjectID="_1478896247" r:id="rId52"/>
        </w:object>
      </w:r>
      <w:r w:rsidR="00185D49">
        <w:rPr>
          <w:szCs w:val="28"/>
        </w:rPr>
        <w:t xml:space="preserve"> </w:t>
      </w:r>
      <w:r w:rsidR="00C06F1D" w:rsidRPr="00185D49">
        <w:rPr>
          <w:szCs w:val="28"/>
        </w:rPr>
        <w:t>(2.2.5)</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Его можно сравнить с рядом Тейлора для точного решения, который получается из того, что </w:t>
      </w:r>
      <w:r w:rsidR="00595E1C" w:rsidRPr="00185D49">
        <w:rPr>
          <w:position w:val="-14"/>
          <w:szCs w:val="28"/>
        </w:rPr>
        <w:object w:dxaOrig="2320" w:dyaOrig="400">
          <v:shape id="_x0000_i1048" type="#_x0000_t75" style="width:116.25pt;height:20.25pt" o:ole="">
            <v:imagedata r:id="rId53" o:title=""/>
          </v:shape>
          <o:OLEObject Type="Embed" ProgID="Equation.DSMT4" ShapeID="_x0000_i1048" DrawAspect="Content" ObjectID="_1478896248" r:id="rId54"/>
        </w:object>
      </w:r>
      <w:r w:rsidRPr="00185D49">
        <w:rPr>
          <w:szCs w:val="28"/>
        </w:rPr>
        <w:t xml:space="preserve"> путем повторного дифференцирования с заменой </w:t>
      </w:r>
      <w:r w:rsidR="00595E1C" w:rsidRPr="00185D49">
        <w:rPr>
          <w:position w:val="-10"/>
          <w:szCs w:val="28"/>
        </w:rPr>
        <w:object w:dxaOrig="260" w:dyaOrig="320">
          <v:shape id="_x0000_i1049" type="#_x0000_t75" style="width:12.75pt;height:15.75pt" o:ole="">
            <v:imagedata r:id="rId55" o:title=""/>
          </v:shape>
          <o:OLEObject Type="Embed" ProgID="Equation.DSMT4" ShapeID="_x0000_i1049" DrawAspect="Content" ObjectID="_1478896249" r:id="rId56"/>
        </w:object>
      </w:r>
      <w:r w:rsidRPr="00185D49">
        <w:rPr>
          <w:szCs w:val="28"/>
        </w:rPr>
        <w:t xml:space="preserve"> на </w:t>
      </w:r>
      <w:r w:rsidR="00595E1C" w:rsidRPr="00185D49">
        <w:rPr>
          <w:position w:val="-10"/>
          <w:szCs w:val="28"/>
        </w:rPr>
        <w:object w:dxaOrig="240" w:dyaOrig="320">
          <v:shape id="_x0000_i1050" type="#_x0000_t75" style="width:12pt;height:15.75pt" o:ole="">
            <v:imagedata r:id="rId57" o:title=""/>
          </v:shape>
          <o:OLEObject Type="Embed" ProgID="Equation.DSMT4" ShapeID="_x0000_i1050" DrawAspect="Content" ObjectID="_1478896250" r:id="rId58"/>
        </w:object>
      </w:r>
      <w:r w:rsidRPr="00185D49">
        <w:rPr>
          <w:szCs w:val="28"/>
        </w:rPr>
        <w:t xml:space="preserve"> каждый раз, когда оно появляется:</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60"/>
          <w:szCs w:val="28"/>
        </w:rPr>
        <w:object w:dxaOrig="5060" w:dyaOrig="1320">
          <v:shape id="_x0000_i1051" type="#_x0000_t75" style="width:252.75pt;height:66pt" o:ole="">
            <v:imagedata r:id="rId59" o:title=""/>
          </v:shape>
          <o:OLEObject Type="Embed" ProgID="Equation.DSMT4" ShapeID="_x0000_i1051" DrawAspect="Content" ObjectID="_1478896251" r:id="rId60"/>
        </w:object>
      </w:r>
      <w:r w:rsidR="00185D49">
        <w:rPr>
          <w:szCs w:val="28"/>
        </w:rPr>
        <w:t xml:space="preserve"> </w:t>
      </w:r>
      <w:r w:rsidR="00C06F1D" w:rsidRPr="00185D49">
        <w:rPr>
          <w:szCs w:val="28"/>
        </w:rPr>
        <w:t>(2.2.6)</w:t>
      </w: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Вычитая из последнего равенства предыдущее, получим для погрешности первого шага выражение</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4"/>
          <w:szCs w:val="28"/>
        </w:rPr>
        <w:object w:dxaOrig="6840" w:dyaOrig="660">
          <v:shape id="_x0000_i1052" type="#_x0000_t75" style="width:342pt;height:33pt" o:ole="">
            <v:imagedata r:id="rId61" o:title=""/>
          </v:shape>
          <o:OLEObject Type="Embed" ProgID="Equation.DSMT4" ShapeID="_x0000_i1052" DrawAspect="Content" ObjectID="_1478896252" r:id="rId62"/>
        </w:object>
      </w:r>
      <w:r w:rsidR="00185D49">
        <w:rPr>
          <w:szCs w:val="28"/>
        </w:rPr>
        <w:t xml:space="preserve"> </w:t>
      </w:r>
      <w:r w:rsidR="00C06F1D" w:rsidRPr="00185D49">
        <w:rPr>
          <w:szCs w:val="28"/>
        </w:rPr>
        <w:t>(2.2.7)</w:t>
      </w:r>
    </w:p>
    <w:p w:rsidR="00185D49" w:rsidRDefault="00185D49" w:rsidP="00185D49">
      <w:pPr>
        <w:pStyle w:val="MTDisplayEquation"/>
        <w:widowControl w:val="0"/>
        <w:ind w:left="0" w:firstLine="709"/>
        <w:rPr>
          <w:szCs w:val="28"/>
        </w:rPr>
      </w:pPr>
    </w:p>
    <w:p w:rsidR="00185D49" w:rsidRDefault="00C06F1D" w:rsidP="00185D49">
      <w:pPr>
        <w:pStyle w:val="MTDisplayEquation"/>
        <w:widowControl w:val="0"/>
        <w:ind w:left="0" w:firstLine="709"/>
        <w:rPr>
          <w:szCs w:val="28"/>
        </w:rPr>
      </w:pPr>
      <w:r w:rsidRPr="00185D49">
        <w:rPr>
          <w:szCs w:val="28"/>
        </w:rPr>
        <w:t xml:space="preserve">Таким образом, если все частные производные </w:t>
      </w:r>
      <w:r w:rsidR="00595E1C" w:rsidRPr="00185D49">
        <w:rPr>
          <w:position w:val="-10"/>
          <w:szCs w:val="28"/>
        </w:rPr>
        <w:object w:dxaOrig="240" w:dyaOrig="320">
          <v:shape id="_x0000_i1053" type="#_x0000_t75" style="width:12pt;height:15.75pt" o:ole="">
            <v:imagedata r:id="rId63" o:title=""/>
          </v:shape>
          <o:OLEObject Type="Embed" ProgID="Equation.DSMT4" ShapeID="_x0000_i1053" DrawAspect="Content" ObjectID="_1478896253" r:id="rId64"/>
        </w:object>
      </w:r>
      <w:r w:rsidRPr="00185D49">
        <w:rPr>
          <w:szCs w:val="28"/>
        </w:rPr>
        <w:t xml:space="preserve"> второго порядка ограничены, то </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2120" w:dyaOrig="440">
          <v:shape id="_x0000_i1054" type="#_x0000_t75" style="width:105.75pt;height:21.75pt" o:ole="">
            <v:imagedata r:id="rId65" o:title=""/>
          </v:shape>
          <o:OLEObject Type="Embed" ProgID="Equation.DSMT4" ShapeID="_x0000_i1054" DrawAspect="Content" ObjectID="_1478896254" r:id="rId66"/>
        </w:object>
      </w:r>
      <w:r w:rsidR="00C06F1D" w:rsidRPr="00185D49">
        <w:rPr>
          <w:szCs w:val="28"/>
        </w:rPr>
        <w:t>.</w:t>
      </w:r>
    </w:p>
    <w:p w:rsidR="00C06F1D" w:rsidRPr="00185D49" w:rsidRDefault="00C06F1D"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Чтобы получить приближенное значение решения исходной задачи в конечной точке</w:t>
      </w:r>
      <w:r w:rsidRPr="00185D49">
        <w:rPr>
          <w:position w:val="-4"/>
          <w:szCs w:val="28"/>
        </w:rPr>
        <w:t xml:space="preserve"> </w:t>
      </w:r>
      <w:r w:rsidR="00595E1C" w:rsidRPr="00185D49">
        <w:rPr>
          <w:position w:val="-4"/>
          <w:szCs w:val="28"/>
        </w:rPr>
        <w:object w:dxaOrig="279" w:dyaOrig="260">
          <v:shape id="_x0000_i1055" type="#_x0000_t75" style="width:14.25pt;height:12.75pt" o:ole="">
            <v:imagedata r:id="rId67" o:title=""/>
          </v:shape>
          <o:OLEObject Type="Embed" ProgID="Equation.DSMT4" ShapeID="_x0000_i1055" DrawAspect="Content" ObjectID="_1478896255" r:id="rId68"/>
        </w:object>
      </w:r>
      <w:r w:rsidRPr="00185D49">
        <w:rPr>
          <w:szCs w:val="28"/>
        </w:rPr>
        <w:t xml:space="preserve">, будем применять формулы (2.2.4) последовательно к интервалам </w:t>
      </w:r>
      <w:r w:rsidR="00595E1C" w:rsidRPr="00185D49">
        <w:rPr>
          <w:position w:val="-14"/>
          <w:szCs w:val="28"/>
        </w:rPr>
        <w:object w:dxaOrig="2840" w:dyaOrig="400">
          <v:shape id="_x0000_i1056" type="#_x0000_t75" style="width:141.75pt;height:20.25pt" o:ole="">
            <v:imagedata r:id="rId69" o:title=""/>
          </v:shape>
          <o:OLEObject Type="Embed" ProgID="Equation.DSMT4" ShapeID="_x0000_i1056" DrawAspect="Content" ObjectID="_1478896256" r:id="rId70"/>
        </w:object>
      </w:r>
      <w:r w:rsidRPr="00185D49">
        <w:rPr>
          <w:szCs w:val="28"/>
        </w:rPr>
        <w:t>. Приведенные выше формулы являются усовершенствованным методом Эйлера. Для вычислений с высокой точностью, однако, следует пользоваться другими методами, одним из которых как раз является метод Рунге-Кутты.</w:t>
      </w:r>
    </w:p>
    <w:p w:rsidR="00C06F1D" w:rsidRPr="00185D49" w:rsidRDefault="00C06F1D" w:rsidP="00185D49">
      <w:pPr>
        <w:pStyle w:val="MTDisplayEquation"/>
        <w:widowControl w:val="0"/>
        <w:ind w:left="0" w:firstLine="709"/>
        <w:rPr>
          <w:szCs w:val="28"/>
        </w:rPr>
      </w:pPr>
    </w:p>
    <w:p w:rsidR="00C06F1D" w:rsidRPr="00185D49" w:rsidRDefault="00185D49" w:rsidP="00185D49">
      <w:pPr>
        <w:pStyle w:val="MTDisplayEquation"/>
        <w:widowControl w:val="0"/>
        <w:ind w:left="0" w:firstLine="709"/>
        <w:rPr>
          <w:b/>
          <w:szCs w:val="28"/>
        </w:rPr>
      </w:pPr>
      <w:r>
        <w:rPr>
          <w:b/>
          <w:szCs w:val="28"/>
        </w:rPr>
        <w:t>1</w:t>
      </w:r>
      <w:r w:rsidR="00C06F1D" w:rsidRPr="00185D49">
        <w:rPr>
          <w:b/>
          <w:szCs w:val="28"/>
        </w:rPr>
        <w:t>.3 Общая формулировка методов Рунге-Кутты</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Рунге и Хойн построили новые методы, включив в указанные формулы один или два добавочных шага по Эйлеру. Но именно Кутта сформулировал общую схему того, что теперь называется методом Рунге-Кутты.</w:t>
      </w:r>
    </w:p>
    <w:p w:rsidR="00185D49" w:rsidRDefault="00C06F1D" w:rsidP="00185D49">
      <w:pPr>
        <w:pStyle w:val="MTDisplayEquation"/>
        <w:widowControl w:val="0"/>
        <w:ind w:left="0" w:firstLine="709"/>
        <w:rPr>
          <w:szCs w:val="28"/>
        </w:rPr>
      </w:pPr>
      <w:r w:rsidRPr="00185D49">
        <w:rPr>
          <w:szCs w:val="28"/>
        </w:rPr>
        <w:t xml:space="preserve">Пусть </w:t>
      </w:r>
      <w:r w:rsidR="00595E1C" w:rsidRPr="00185D49">
        <w:rPr>
          <w:position w:val="-6"/>
          <w:szCs w:val="28"/>
        </w:rPr>
        <w:object w:dxaOrig="180" w:dyaOrig="220">
          <v:shape id="_x0000_i1057" type="#_x0000_t75" style="width:9pt;height:11.25pt" o:ole="">
            <v:imagedata r:id="rId71" o:title=""/>
          </v:shape>
          <o:OLEObject Type="Embed" ProgID="Equation.DSMT4" ShapeID="_x0000_i1057" DrawAspect="Content" ObjectID="_1478896257" r:id="rId72"/>
        </w:object>
      </w:r>
      <w:r w:rsidRPr="00185D49">
        <w:rPr>
          <w:szCs w:val="28"/>
        </w:rPr>
        <w:t xml:space="preserve"> – целое положительное число (число стадий, этапов) и </w:t>
      </w:r>
      <w:r w:rsidR="00595E1C" w:rsidRPr="00185D49">
        <w:rPr>
          <w:position w:val="-14"/>
          <w:szCs w:val="28"/>
        </w:rPr>
        <w:object w:dxaOrig="4280" w:dyaOrig="380">
          <v:shape id="_x0000_i1058" type="#_x0000_t75" style="width:213.75pt;height:18.75pt" o:ole="">
            <v:imagedata r:id="rId73" o:title=""/>
          </v:shape>
          <o:OLEObject Type="Embed" ProgID="Equation.DSMT4" ShapeID="_x0000_i1058" DrawAspect="Content" ObjectID="_1478896258" r:id="rId74"/>
        </w:object>
      </w:r>
      <w:r w:rsidRPr="00185D49">
        <w:rPr>
          <w:szCs w:val="28"/>
        </w:rPr>
        <w:t xml:space="preserve"> – вещественные коэффициенты. Тогда метод </w:t>
      </w:r>
    </w:p>
    <w:p w:rsidR="00C06F1D" w:rsidRPr="00185D49" w:rsidRDefault="00185D49" w:rsidP="00185D49">
      <w:pPr>
        <w:pStyle w:val="MTDisplayEquation"/>
        <w:widowControl w:val="0"/>
        <w:ind w:left="0" w:firstLine="709"/>
        <w:rPr>
          <w:szCs w:val="28"/>
        </w:rPr>
      </w:pPr>
      <w:r>
        <w:rPr>
          <w:szCs w:val="28"/>
        </w:rPr>
        <w:br w:type="page"/>
      </w:r>
      <w:r w:rsidR="00595E1C" w:rsidRPr="00185D49">
        <w:rPr>
          <w:position w:val="-118"/>
          <w:szCs w:val="28"/>
        </w:rPr>
        <w:object w:dxaOrig="4380" w:dyaOrig="2480">
          <v:shape id="_x0000_i1059" type="#_x0000_t75" style="width:219pt;height:123.75pt" o:ole="">
            <v:imagedata r:id="rId75" o:title=""/>
          </v:shape>
          <o:OLEObject Type="Embed" ProgID="Equation.DSMT4" ShapeID="_x0000_i1059" DrawAspect="Content" ObjectID="_1478896259" r:id="rId76"/>
        </w:object>
      </w:r>
      <w:r w:rsidR="00C06F1D" w:rsidRPr="00185D49">
        <w:rPr>
          <w:szCs w:val="28"/>
        </w:rPr>
        <w:t xml:space="preserve"> (2.3.1)</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называется </w:t>
      </w:r>
      <w:r w:rsidR="00595E1C" w:rsidRPr="00185D49">
        <w:rPr>
          <w:position w:val="-6"/>
          <w:szCs w:val="28"/>
        </w:rPr>
        <w:object w:dxaOrig="180" w:dyaOrig="220">
          <v:shape id="_x0000_i1060" type="#_x0000_t75" style="width:9pt;height:11.25pt" o:ole="">
            <v:imagedata r:id="rId71" o:title=""/>
          </v:shape>
          <o:OLEObject Type="Embed" ProgID="Equation.DSMT4" ShapeID="_x0000_i1060" DrawAspect="Content" ObjectID="_1478896260" r:id="rId77"/>
        </w:object>
      </w:r>
      <w:r w:rsidRPr="00185D49">
        <w:rPr>
          <w:szCs w:val="28"/>
        </w:rPr>
        <w:t>-стадийным явным методом Рунге-Кутты для исходной задачи Коши (2.1.1)</w:t>
      </w:r>
    </w:p>
    <w:p w:rsidR="00C06F1D" w:rsidRPr="00185D49" w:rsidRDefault="00C06F1D" w:rsidP="00185D49">
      <w:pPr>
        <w:pStyle w:val="MTDisplayEquation"/>
        <w:widowControl w:val="0"/>
        <w:ind w:left="0" w:firstLine="709"/>
        <w:rPr>
          <w:szCs w:val="28"/>
        </w:rPr>
      </w:pPr>
      <w:r w:rsidRPr="00185D49">
        <w:rPr>
          <w:szCs w:val="28"/>
        </w:rPr>
        <w:t xml:space="preserve">Обычно коэффициенты </w:t>
      </w:r>
      <w:r w:rsidR="005C53C3">
        <w:rPr>
          <w:position w:val="-12"/>
          <w:szCs w:val="28"/>
        </w:rPr>
        <w:pict>
          <v:shape id="_x0000_i1061" type="#_x0000_t75" style="width:11.25pt;height:18pt">
            <v:imagedata r:id="rId78" o:title=""/>
          </v:shape>
        </w:pict>
      </w:r>
      <w:r w:rsidRPr="00185D49">
        <w:rPr>
          <w:szCs w:val="28"/>
        </w:rPr>
        <w:t xml:space="preserve"> удовлетворяют условиям </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0"/>
          <w:szCs w:val="28"/>
        </w:rPr>
        <w:object w:dxaOrig="999" w:dyaOrig="560">
          <v:shape id="_x0000_i1062" type="#_x0000_t75" style="width:50.25pt;height:27.75pt" o:ole="">
            <v:imagedata r:id="rId79" o:title=""/>
          </v:shape>
          <o:OLEObject Type="Embed" ProgID="Equation.DSMT4" ShapeID="_x0000_i1062" DrawAspect="Content" ObjectID="_1478896261" r:id="rId80"/>
        </w:object>
      </w:r>
      <w:r w:rsidR="00C06F1D" w:rsidRPr="00185D49">
        <w:rPr>
          <w:szCs w:val="28"/>
        </w:rPr>
        <w:t>. (2.3.2)</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Эти условия были приняты Куттом без каких-либо комментариев. Смысл их заключается</w:t>
      </w:r>
      <w:r w:rsidR="00185D49">
        <w:rPr>
          <w:szCs w:val="28"/>
        </w:rPr>
        <w:t xml:space="preserve"> </w:t>
      </w:r>
      <w:r w:rsidRPr="00185D49">
        <w:rPr>
          <w:szCs w:val="28"/>
        </w:rPr>
        <w:t xml:space="preserve">в том, что все точки, в которых вычисляется </w:t>
      </w:r>
      <w:r w:rsidR="00595E1C" w:rsidRPr="00185D49">
        <w:rPr>
          <w:position w:val="-10"/>
          <w:szCs w:val="28"/>
        </w:rPr>
        <w:object w:dxaOrig="240" w:dyaOrig="320">
          <v:shape id="_x0000_i1063" type="#_x0000_t75" style="width:12pt;height:15.75pt" o:ole="">
            <v:imagedata r:id="rId63" o:title=""/>
          </v:shape>
          <o:OLEObject Type="Embed" ProgID="Equation.DSMT4" ShapeID="_x0000_i1063" DrawAspect="Content" ObjectID="_1478896262" r:id="rId81"/>
        </w:object>
      </w:r>
      <w:r w:rsidRPr="00185D49">
        <w:rPr>
          <w:szCs w:val="28"/>
        </w:rPr>
        <w:t>, являются приближениями первого порядка к решению. Эти условия сильно упрощают вывод условий, определяющих порядок аппроксимации для методов высокого порядка. Однако для методов низких порядков эти предположения необходимыми не являются.</w:t>
      </w:r>
    </w:p>
    <w:p w:rsidR="00C06F1D" w:rsidRPr="00185D49" w:rsidRDefault="00C06F1D" w:rsidP="00185D49">
      <w:pPr>
        <w:pStyle w:val="MTDisplayEquation"/>
        <w:widowControl w:val="0"/>
        <w:ind w:left="0" w:firstLine="709"/>
        <w:rPr>
          <w:szCs w:val="28"/>
        </w:rPr>
      </w:pPr>
      <w:r w:rsidRPr="00185D49">
        <w:rPr>
          <w:szCs w:val="28"/>
        </w:rPr>
        <w:t xml:space="preserve">Метод Рунге-Кутты имеет порядок </w:t>
      </w:r>
      <w:r w:rsidR="00595E1C" w:rsidRPr="00185D49">
        <w:rPr>
          <w:position w:val="-10"/>
          <w:szCs w:val="28"/>
        </w:rPr>
        <w:object w:dxaOrig="240" w:dyaOrig="260">
          <v:shape id="_x0000_i1064" type="#_x0000_t75" style="width:12pt;height:12.75pt" o:ole="">
            <v:imagedata r:id="rId82" o:title=""/>
          </v:shape>
          <o:OLEObject Type="Embed" ProgID="Equation.DSMT4" ShapeID="_x0000_i1064" DrawAspect="Content" ObjectID="_1478896263" r:id="rId83"/>
        </w:object>
      </w:r>
      <w:r w:rsidRPr="00185D49">
        <w:rPr>
          <w:szCs w:val="28"/>
        </w:rPr>
        <w:t>, если для достаточно гладких задач (2.1.1) справедливо неравенство</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2299" w:dyaOrig="440">
          <v:shape id="_x0000_i1065" type="#_x0000_t75" style="width:114.75pt;height:21.75pt" o:ole="">
            <v:imagedata r:id="rId84" o:title=""/>
          </v:shape>
          <o:OLEObject Type="Embed" ProgID="Equation.DSMT4" ShapeID="_x0000_i1065" DrawAspect="Content" ObjectID="_1478896264" r:id="rId85"/>
        </w:object>
      </w:r>
      <w:r w:rsidR="00C06F1D" w:rsidRPr="00185D49">
        <w:rPr>
          <w:szCs w:val="28"/>
        </w:rPr>
        <w:t>, (2.3.3)</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то есть ряды Тейлора для точного решения </w:t>
      </w:r>
      <w:r w:rsidR="00595E1C" w:rsidRPr="00185D49">
        <w:rPr>
          <w:position w:val="-14"/>
          <w:szCs w:val="28"/>
        </w:rPr>
        <w:object w:dxaOrig="980" w:dyaOrig="400">
          <v:shape id="_x0000_i1066" type="#_x0000_t75" style="width:48.75pt;height:20.25pt" o:ole="">
            <v:imagedata r:id="rId86" o:title=""/>
          </v:shape>
          <o:OLEObject Type="Embed" ProgID="Equation.DSMT4" ShapeID="_x0000_i1066" DrawAspect="Content" ObjectID="_1478896265" r:id="rId87"/>
        </w:object>
      </w:r>
      <w:r w:rsidRPr="00185D49">
        <w:rPr>
          <w:szCs w:val="28"/>
        </w:rPr>
        <w:t xml:space="preserve"> и для </w:t>
      </w:r>
      <w:r w:rsidR="00595E1C" w:rsidRPr="00185D49">
        <w:rPr>
          <w:position w:val="-12"/>
          <w:szCs w:val="28"/>
        </w:rPr>
        <w:object w:dxaOrig="260" w:dyaOrig="360">
          <v:shape id="_x0000_i1067" type="#_x0000_t75" style="width:12.75pt;height:18pt" o:ole="">
            <v:imagedata r:id="rId88" o:title=""/>
          </v:shape>
          <o:OLEObject Type="Embed" ProgID="Equation.DSMT4" ShapeID="_x0000_i1067" DrawAspect="Content" ObjectID="_1478896266" r:id="rId89"/>
        </w:object>
      </w:r>
      <w:r w:rsidRPr="00185D49">
        <w:rPr>
          <w:szCs w:val="28"/>
        </w:rPr>
        <w:t xml:space="preserve"> совпадают до члена </w:t>
      </w:r>
      <w:r w:rsidR="00595E1C" w:rsidRPr="00185D49">
        <w:rPr>
          <w:position w:val="-6"/>
          <w:szCs w:val="28"/>
        </w:rPr>
        <w:object w:dxaOrig="300" w:dyaOrig="320">
          <v:shape id="_x0000_i1068" type="#_x0000_t75" style="width:15pt;height:15.75pt" o:ole="">
            <v:imagedata r:id="rId90" o:title=""/>
          </v:shape>
          <o:OLEObject Type="Embed" ProgID="Equation.DSMT4" ShapeID="_x0000_i1068" DrawAspect="Content" ObjectID="_1478896267" r:id="rId91"/>
        </w:object>
      </w:r>
      <w:r w:rsidRPr="00185D49">
        <w:rPr>
          <w:szCs w:val="28"/>
        </w:rPr>
        <w:t xml:space="preserve"> включительно.</w:t>
      </w:r>
    </w:p>
    <w:p w:rsidR="00185D49" w:rsidRDefault="00C06F1D" w:rsidP="00185D49">
      <w:pPr>
        <w:pStyle w:val="MTDisplayEquation"/>
        <w:widowControl w:val="0"/>
        <w:ind w:left="0" w:firstLine="709"/>
        <w:rPr>
          <w:szCs w:val="28"/>
        </w:rPr>
      </w:pPr>
      <w:r w:rsidRPr="00185D49">
        <w:rPr>
          <w:szCs w:val="28"/>
        </w:rPr>
        <w:t>После статьи Бутчера вошло в обычай символически представлять метод (2.3.1) по средствам следующей таблицы:</w:t>
      </w:r>
    </w:p>
    <w:p w:rsidR="00C06F1D" w:rsidRPr="00185D49" w:rsidRDefault="00185D49" w:rsidP="00185D49">
      <w:pPr>
        <w:pStyle w:val="MTDisplayEquation"/>
        <w:widowControl w:val="0"/>
        <w:ind w:left="0" w:firstLine="709"/>
        <w:rPr>
          <w:szCs w:val="28"/>
        </w:rPr>
      </w:pPr>
      <w:r>
        <w:rPr>
          <w:szCs w:val="28"/>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
        <w:gridCol w:w="2276"/>
      </w:tblGrid>
      <w:tr w:rsidR="00C06F1D" w:rsidRPr="00185D49">
        <w:trPr>
          <w:jc w:val="center"/>
        </w:trPr>
        <w:tc>
          <w:tcPr>
            <w:tcW w:w="0" w:type="auto"/>
          </w:tcPr>
          <w:p w:rsidR="00C06F1D" w:rsidRPr="00185D49" w:rsidRDefault="00595E1C" w:rsidP="00185D49">
            <w:pPr>
              <w:pStyle w:val="MTDisplayEquation"/>
              <w:widowControl w:val="0"/>
              <w:ind w:left="0" w:firstLine="0"/>
              <w:rPr>
                <w:szCs w:val="28"/>
              </w:rPr>
            </w:pPr>
            <w:r w:rsidRPr="00185D49">
              <w:rPr>
                <w:position w:val="-84"/>
                <w:szCs w:val="28"/>
              </w:rPr>
              <w:object w:dxaOrig="279" w:dyaOrig="1780">
                <v:shape id="_x0000_i1069" type="#_x0000_t75" style="width:14.25pt;height:89.25pt" o:ole="">
                  <v:imagedata r:id="rId92" o:title=""/>
                </v:shape>
                <o:OLEObject Type="Embed" ProgID="Equation.DSMT4" ShapeID="_x0000_i1069" DrawAspect="Content" ObjectID="_1478896268" r:id="rId93"/>
              </w:object>
            </w:r>
          </w:p>
        </w:tc>
        <w:tc>
          <w:tcPr>
            <w:tcW w:w="0" w:type="auto"/>
          </w:tcPr>
          <w:p w:rsidR="00C06F1D" w:rsidRPr="00185D49" w:rsidRDefault="00595E1C" w:rsidP="00185D49">
            <w:pPr>
              <w:pStyle w:val="MTDisplayEquation"/>
              <w:widowControl w:val="0"/>
              <w:ind w:left="0" w:firstLine="0"/>
              <w:rPr>
                <w:szCs w:val="28"/>
              </w:rPr>
            </w:pPr>
            <w:r w:rsidRPr="00185D49">
              <w:rPr>
                <w:position w:val="-66"/>
                <w:szCs w:val="28"/>
              </w:rPr>
              <w:object w:dxaOrig="1960" w:dyaOrig="1440">
                <v:shape id="_x0000_i1070" type="#_x0000_t75" style="width:98.25pt;height:1in" o:ole="">
                  <v:imagedata r:id="rId94" o:title=""/>
                </v:shape>
                <o:OLEObject Type="Embed" ProgID="Equation.DSMT4" ShapeID="_x0000_i1070" DrawAspect="Content" ObjectID="_1478896269" r:id="rId95"/>
              </w:object>
            </w:r>
          </w:p>
        </w:tc>
      </w:tr>
      <w:tr w:rsidR="00C06F1D" w:rsidRPr="00185D49">
        <w:trPr>
          <w:jc w:val="center"/>
        </w:trPr>
        <w:tc>
          <w:tcPr>
            <w:tcW w:w="0" w:type="auto"/>
          </w:tcPr>
          <w:p w:rsidR="00C06F1D" w:rsidRPr="00185D49" w:rsidRDefault="00C06F1D" w:rsidP="00185D49">
            <w:pPr>
              <w:pStyle w:val="MTDisplayEquation"/>
              <w:widowControl w:val="0"/>
              <w:ind w:left="0" w:firstLine="0"/>
              <w:rPr>
                <w:szCs w:val="28"/>
              </w:rPr>
            </w:pPr>
          </w:p>
        </w:tc>
        <w:tc>
          <w:tcPr>
            <w:tcW w:w="0" w:type="auto"/>
          </w:tcPr>
          <w:p w:rsidR="00C06F1D" w:rsidRPr="00185D49" w:rsidRDefault="00595E1C" w:rsidP="00185D49">
            <w:pPr>
              <w:pStyle w:val="MTDisplayEquation"/>
              <w:widowControl w:val="0"/>
              <w:ind w:left="0" w:firstLine="0"/>
              <w:rPr>
                <w:szCs w:val="28"/>
              </w:rPr>
            </w:pPr>
            <w:r w:rsidRPr="00185D49">
              <w:rPr>
                <w:position w:val="-12"/>
                <w:szCs w:val="28"/>
              </w:rPr>
              <w:object w:dxaOrig="2060" w:dyaOrig="360">
                <v:shape id="_x0000_i1071" type="#_x0000_t75" style="width:102.75pt;height:18pt" o:ole="">
                  <v:imagedata r:id="rId96" o:title=""/>
                </v:shape>
                <o:OLEObject Type="Embed" ProgID="Equation.DSMT4" ShapeID="_x0000_i1071" DrawAspect="Content" ObjectID="_1478896270" r:id="rId97"/>
              </w:object>
            </w:r>
          </w:p>
        </w:tc>
      </w:tr>
    </w:tbl>
    <w:p w:rsidR="00C06F1D" w:rsidRPr="00185D49" w:rsidRDefault="00C06F1D" w:rsidP="00185D49">
      <w:pPr>
        <w:pStyle w:val="MTDisplayEquation"/>
        <w:widowControl w:val="0"/>
        <w:ind w:left="0" w:firstLine="709"/>
        <w:rPr>
          <w:szCs w:val="28"/>
        </w:rPr>
      </w:pPr>
    </w:p>
    <w:p w:rsidR="00C06F1D" w:rsidRPr="00185D49" w:rsidRDefault="00185D49" w:rsidP="00185D49">
      <w:pPr>
        <w:pStyle w:val="MTDisplayEquation"/>
        <w:widowControl w:val="0"/>
        <w:ind w:left="0" w:firstLine="709"/>
        <w:rPr>
          <w:b/>
          <w:szCs w:val="28"/>
        </w:rPr>
      </w:pPr>
      <w:r>
        <w:rPr>
          <w:b/>
          <w:szCs w:val="28"/>
        </w:rPr>
        <w:t>1</w:t>
      </w:r>
      <w:r w:rsidR="00C06F1D" w:rsidRPr="00185D49">
        <w:rPr>
          <w:b/>
          <w:szCs w:val="28"/>
        </w:rPr>
        <w:t>.4 Обсуждение методов порядка 4</w:t>
      </w:r>
    </w:p>
    <w:p w:rsidR="00185D49" w:rsidRDefault="00185D49" w:rsidP="00185D49">
      <w:pPr>
        <w:pStyle w:val="MTDisplayEquation"/>
        <w:widowControl w:val="0"/>
        <w:ind w:left="0" w:firstLine="709"/>
        <w:rPr>
          <w:szCs w:val="28"/>
        </w:rPr>
      </w:pPr>
    </w:p>
    <w:p w:rsidR="00C06F1D" w:rsidRDefault="00C06F1D" w:rsidP="00185D49">
      <w:pPr>
        <w:pStyle w:val="MTDisplayEquation"/>
        <w:widowControl w:val="0"/>
        <w:ind w:left="0" w:firstLine="709"/>
        <w:rPr>
          <w:szCs w:val="28"/>
        </w:rPr>
      </w:pPr>
      <w:r w:rsidRPr="00185D49">
        <w:rPr>
          <w:szCs w:val="28"/>
        </w:rPr>
        <w:t xml:space="preserve">Подойдем теперь вплотную к определению 4-стадийных методов Рунге-Кутты (2.3.1) с таким расчетом, чтобы они имели порядок 4. Для этого необходимо вычислить производные порядков 1, 2, 3 и 4 от </w:t>
      </w:r>
      <w:r w:rsidR="00595E1C" w:rsidRPr="00185D49">
        <w:rPr>
          <w:position w:val="-14"/>
          <w:szCs w:val="28"/>
        </w:rPr>
        <w:object w:dxaOrig="1060" w:dyaOrig="400">
          <v:shape id="_x0000_i1072" type="#_x0000_t75" style="width:53.25pt;height:20.25pt" o:ole="">
            <v:imagedata r:id="rId98" o:title=""/>
          </v:shape>
          <o:OLEObject Type="Embed" ProgID="Equation.DSMT4" ShapeID="_x0000_i1072" DrawAspect="Content" ObjectID="_1478896271" r:id="rId99"/>
        </w:object>
      </w:r>
      <w:r w:rsidRPr="00185D49">
        <w:rPr>
          <w:szCs w:val="28"/>
        </w:rPr>
        <w:t xml:space="preserve"> при </w:t>
      </w:r>
      <w:r w:rsidR="00595E1C" w:rsidRPr="00185D49">
        <w:rPr>
          <w:position w:val="-6"/>
          <w:szCs w:val="28"/>
        </w:rPr>
        <w:object w:dxaOrig="560" w:dyaOrig="279">
          <v:shape id="_x0000_i1073" type="#_x0000_t75" style="width:27.75pt;height:14.25pt" o:ole="">
            <v:imagedata r:id="rId100" o:title=""/>
          </v:shape>
          <o:OLEObject Type="Embed" ProgID="Equation.DSMT4" ShapeID="_x0000_i1073" DrawAspect="Content" ObjectID="_1478896272" r:id="rId101"/>
        </w:object>
      </w:r>
      <w:r w:rsidRPr="00185D49">
        <w:rPr>
          <w:szCs w:val="28"/>
        </w:rPr>
        <w:t xml:space="preserve"> и сравнить их с производными точного решения. Теоретически при известных правилах дифференциального исчисления это совершенно тривиальная задача. Однако с использованием (2.3.2) получаются следующие условия:</w:t>
      </w:r>
    </w:p>
    <w:p w:rsidR="00185D49" w:rsidRP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0"/>
          <w:szCs w:val="28"/>
        </w:rPr>
        <w:object w:dxaOrig="6320" w:dyaOrig="5440">
          <v:shape id="_x0000_i1074" type="#_x0000_t75" style="width:315.75pt;height:272.25pt" o:ole="">
            <v:imagedata r:id="rId102" o:title=""/>
          </v:shape>
          <o:OLEObject Type="Embed" ProgID="Equation.DSMT4" ShapeID="_x0000_i1074" DrawAspect="Content" ObjectID="_1478896273" r:id="rId103"/>
        </w:object>
      </w:r>
      <w:r w:rsidR="00C06F1D" w:rsidRPr="00185D49">
        <w:rPr>
          <w:szCs w:val="28"/>
        </w:rPr>
        <w:t xml:space="preserve"> </w:t>
      </w: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Эти вычисления очень утомительны и емки. Их громоздкость очень быстро растет для более высоких порядков.</w:t>
      </w:r>
    </w:p>
    <w:p w:rsidR="00C06F1D" w:rsidRPr="00185D49" w:rsidRDefault="00C06F1D" w:rsidP="00185D49">
      <w:pPr>
        <w:pStyle w:val="MTDisplayEquation"/>
        <w:widowControl w:val="0"/>
        <w:ind w:left="0" w:firstLine="709"/>
        <w:rPr>
          <w:b/>
          <w:i/>
          <w:szCs w:val="28"/>
        </w:rPr>
      </w:pPr>
      <w:r w:rsidRPr="00185D49">
        <w:rPr>
          <w:b/>
          <w:i/>
          <w:szCs w:val="28"/>
        </w:rPr>
        <w:t xml:space="preserve">Лемма 1. </w:t>
      </w:r>
    </w:p>
    <w:p w:rsidR="00C06F1D" w:rsidRPr="00185D49" w:rsidRDefault="00C06F1D" w:rsidP="00185D49">
      <w:pPr>
        <w:pStyle w:val="MTDisplayEquation"/>
        <w:widowControl w:val="0"/>
        <w:ind w:left="0" w:firstLine="709"/>
        <w:rPr>
          <w:szCs w:val="28"/>
        </w:rPr>
      </w:pPr>
      <w:r w:rsidRPr="00185D49">
        <w:rPr>
          <w:szCs w:val="28"/>
        </w:rPr>
        <w:t xml:space="preserve">Если </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8"/>
          <w:szCs w:val="28"/>
        </w:rPr>
        <w:object w:dxaOrig="3120" w:dyaOrig="560">
          <v:shape id="_x0000_i1075" type="#_x0000_t75" style="width:156pt;height:27.75pt" o:ole="">
            <v:imagedata r:id="rId104" o:title=""/>
          </v:shape>
          <o:OLEObject Type="Embed" ProgID="Equation.DSMT4" ShapeID="_x0000_i1075" DrawAspect="Content" ObjectID="_1478896274" r:id="rId105"/>
        </w:object>
      </w:r>
      <w:r w:rsidR="00C06F1D" w:rsidRPr="00185D49">
        <w:rPr>
          <w:szCs w:val="28"/>
        </w:rPr>
        <w:t xml:space="preserve"> (2.4.2)</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то уравнения </w:t>
      </w:r>
      <w:r w:rsidRPr="00185D49">
        <w:rPr>
          <w:szCs w:val="28"/>
          <w:lang w:val="en-US"/>
        </w:rPr>
        <w:t>d</w:t>
      </w:r>
      <w:r w:rsidRPr="00185D49">
        <w:rPr>
          <w:szCs w:val="28"/>
        </w:rPr>
        <w:t xml:space="preserve">), </w:t>
      </w:r>
      <w:r w:rsidRPr="00185D49">
        <w:rPr>
          <w:szCs w:val="28"/>
          <w:lang w:val="en-US"/>
        </w:rPr>
        <w:t>g</w:t>
      </w:r>
      <w:r w:rsidRPr="00185D49">
        <w:rPr>
          <w:szCs w:val="28"/>
        </w:rPr>
        <w:t xml:space="preserve">) и </w:t>
      </w:r>
      <w:r w:rsidRPr="00185D49">
        <w:rPr>
          <w:szCs w:val="28"/>
          <w:lang w:val="en-US"/>
        </w:rPr>
        <w:t>h</w:t>
      </w:r>
      <w:r w:rsidRPr="00185D49">
        <w:rPr>
          <w:szCs w:val="28"/>
        </w:rPr>
        <w:t>) являются следствием остальных.</w:t>
      </w:r>
    </w:p>
    <w:p w:rsidR="00C06F1D" w:rsidRPr="00185D49" w:rsidRDefault="00C06F1D" w:rsidP="00185D49">
      <w:pPr>
        <w:pStyle w:val="MTDisplayEquation"/>
        <w:widowControl w:val="0"/>
        <w:ind w:left="0" w:firstLine="709"/>
        <w:rPr>
          <w:i/>
          <w:iCs/>
          <w:szCs w:val="28"/>
        </w:rPr>
      </w:pPr>
      <w:r w:rsidRPr="00185D49">
        <w:rPr>
          <w:i/>
          <w:iCs/>
          <w:szCs w:val="28"/>
        </w:rPr>
        <w:t>Доказательство.</w:t>
      </w:r>
    </w:p>
    <w:p w:rsidR="00C06F1D" w:rsidRPr="00185D49" w:rsidRDefault="00C06F1D" w:rsidP="00185D49">
      <w:pPr>
        <w:pStyle w:val="MTDisplayEquation"/>
        <w:widowControl w:val="0"/>
        <w:ind w:left="0" w:firstLine="709"/>
        <w:rPr>
          <w:szCs w:val="28"/>
        </w:rPr>
      </w:pPr>
      <w:r w:rsidRPr="00185D49">
        <w:rPr>
          <w:szCs w:val="28"/>
        </w:rPr>
        <w:t xml:space="preserve">Покажем это для </w:t>
      </w:r>
      <w:r w:rsidRPr="00185D49">
        <w:rPr>
          <w:szCs w:val="28"/>
          <w:lang w:val="en-US"/>
        </w:rPr>
        <w:t>g</w:t>
      </w:r>
      <w:r w:rsidRPr="00185D49">
        <w:rPr>
          <w:szCs w:val="28"/>
        </w:rPr>
        <w:t xml:space="preserve">). </w:t>
      </w:r>
      <w:r w:rsidRPr="00185D49">
        <w:rPr>
          <w:szCs w:val="28"/>
          <w:lang w:val="en-US"/>
        </w:rPr>
        <w:t>C</w:t>
      </w:r>
      <w:r w:rsidRPr="00185D49">
        <w:rPr>
          <w:szCs w:val="28"/>
        </w:rPr>
        <w:t xml:space="preserve"> помощью уравнений </w:t>
      </w:r>
      <w:r w:rsidRPr="00185D49">
        <w:rPr>
          <w:szCs w:val="28"/>
          <w:lang w:val="en-US"/>
        </w:rPr>
        <w:t>c</w:t>
      </w:r>
      <w:r w:rsidRPr="00185D49">
        <w:rPr>
          <w:szCs w:val="28"/>
        </w:rPr>
        <w:t xml:space="preserve">) и </w:t>
      </w:r>
      <w:r w:rsidRPr="00185D49">
        <w:rPr>
          <w:szCs w:val="28"/>
          <w:lang w:val="en-US"/>
        </w:rPr>
        <w:t>e</w:t>
      </w:r>
      <w:r w:rsidRPr="00185D49">
        <w:rPr>
          <w:szCs w:val="28"/>
        </w:rPr>
        <w:t>) получим:</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0"/>
          <w:szCs w:val="28"/>
        </w:rPr>
        <w:object w:dxaOrig="4040" w:dyaOrig="680">
          <v:shape id="_x0000_i1076" type="#_x0000_t75" style="width:201.75pt;height:33.75pt" o:ole="">
            <v:imagedata r:id="rId106" o:title=""/>
          </v:shape>
          <o:OLEObject Type="Embed" ProgID="Equation.DSMT4" ShapeID="_x0000_i1076" DrawAspect="Content" ObjectID="_1478896275" r:id="rId107"/>
        </w:objec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Для уравнений </w:t>
      </w:r>
      <w:r w:rsidRPr="00185D49">
        <w:rPr>
          <w:szCs w:val="28"/>
          <w:lang w:val="en-US"/>
        </w:rPr>
        <w:t>d</w:t>
      </w:r>
      <w:r w:rsidRPr="00185D49">
        <w:rPr>
          <w:szCs w:val="28"/>
        </w:rPr>
        <w:t xml:space="preserve">) и </w:t>
      </w:r>
      <w:r w:rsidRPr="00185D49">
        <w:rPr>
          <w:szCs w:val="28"/>
          <w:lang w:val="en-US"/>
        </w:rPr>
        <w:t>h</w:t>
      </w:r>
      <w:r w:rsidRPr="00185D49">
        <w:rPr>
          <w:szCs w:val="28"/>
        </w:rPr>
        <w:t>) процедура аналогична.</w:t>
      </w:r>
    </w:p>
    <w:p w:rsidR="00C06F1D" w:rsidRPr="00185D49" w:rsidRDefault="00C06F1D" w:rsidP="00185D49">
      <w:pPr>
        <w:pStyle w:val="MTDisplayEquation"/>
        <w:widowControl w:val="0"/>
        <w:ind w:left="0" w:firstLine="709"/>
        <w:rPr>
          <w:szCs w:val="28"/>
        </w:rPr>
      </w:pPr>
      <w:r w:rsidRPr="00185D49">
        <w:rPr>
          <w:szCs w:val="28"/>
        </w:rPr>
        <w:t xml:space="preserve">Покажем, что в нашем случае условие </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8"/>
          <w:szCs w:val="28"/>
        </w:rPr>
        <w:object w:dxaOrig="3060" w:dyaOrig="560">
          <v:shape id="_x0000_i1077" type="#_x0000_t75" style="width:153pt;height:27.75pt" o:ole="">
            <v:imagedata r:id="rId108" o:title=""/>
          </v:shape>
          <o:OLEObject Type="Embed" ProgID="Equation.DSMT4" ShapeID="_x0000_i1077" DrawAspect="Content" ObjectID="_1478896276" r:id="rId109"/>
        </w:objec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является и необходимым.</w:t>
      </w:r>
    </w:p>
    <w:p w:rsidR="00C06F1D" w:rsidRPr="00185D49" w:rsidRDefault="00C06F1D" w:rsidP="00185D49">
      <w:pPr>
        <w:pStyle w:val="MTDisplayEquation"/>
        <w:widowControl w:val="0"/>
        <w:ind w:left="0" w:firstLine="709"/>
        <w:rPr>
          <w:szCs w:val="28"/>
        </w:rPr>
      </w:pPr>
      <w:r w:rsidRPr="00185D49">
        <w:rPr>
          <w:b/>
          <w:i/>
          <w:szCs w:val="28"/>
        </w:rPr>
        <w:t>Лемма 2.</w:t>
      </w:r>
    </w:p>
    <w:p w:rsidR="00C06F1D" w:rsidRPr="00185D49" w:rsidRDefault="00C06F1D" w:rsidP="00185D49">
      <w:pPr>
        <w:pStyle w:val="MTDisplayEquation"/>
        <w:widowControl w:val="0"/>
        <w:ind w:left="0" w:firstLine="709"/>
        <w:rPr>
          <w:szCs w:val="28"/>
        </w:rPr>
      </w:pPr>
      <w:r w:rsidRPr="00185D49">
        <w:rPr>
          <w:szCs w:val="28"/>
        </w:rPr>
        <w:t xml:space="preserve">При </w:t>
      </w:r>
      <w:r w:rsidR="00595E1C" w:rsidRPr="00185D49">
        <w:rPr>
          <w:position w:val="-6"/>
          <w:szCs w:val="28"/>
        </w:rPr>
        <w:object w:dxaOrig="560" w:dyaOrig="279">
          <v:shape id="_x0000_i1078" type="#_x0000_t75" style="width:27.75pt;height:14.25pt" o:ole="">
            <v:imagedata r:id="rId110" o:title=""/>
          </v:shape>
          <o:OLEObject Type="Embed" ProgID="Equation.DSMT4" ShapeID="_x0000_i1078" DrawAspect="Content" ObjectID="_1478896277" r:id="rId111"/>
        </w:object>
      </w:r>
      <w:r w:rsidRPr="00185D49">
        <w:rPr>
          <w:szCs w:val="28"/>
        </w:rPr>
        <w:t xml:space="preserve"> (2.4.2) следует из уравнений (2.4.1) и уравнений (2.3.2).</w:t>
      </w:r>
    </w:p>
    <w:p w:rsidR="00C06F1D" w:rsidRPr="00185D49" w:rsidRDefault="00C06F1D" w:rsidP="00185D49">
      <w:pPr>
        <w:pStyle w:val="MTDisplayEquation"/>
        <w:widowControl w:val="0"/>
        <w:ind w:left="0" w:firstLine="709"/>
        <w:rPr>
          <w:szCs w:val="28"/>
        </w:rPr>
      </w:pPr>
      <w:r w:rsidRPr="00185D49">
        <w:rPr>
          <w:szCs w:val="28"/>
        </w:rPr>
        <w:t>Для доказательства потребуется следующая лемма 3.</w:t>
      </w:r>
    </w:p>
    <w:p w:rsidR="00C06F1D" w:rsidRPr="00185D49" w:rsidRDefault="00C06F1D" w:rsidP="00185D49">
      <w:pPr>
        <w:pStyle w:val="MTDisplayEquation"/>
        <w:widowControl w:val="0"/>
        <w:ind w:left="0" w:firstLine="709"/>
        <w:rPr>
          <w:szCs w:val="28"/>
        </w:rPr>
      </w:pPr>
      <w:r w:rsidRPr="00185D49">
        <w:rPr>
          <w:b/>
          <w:i/>
          <w:szCs w:val="28"/>
        </w:rPr>
        <w:t>Лемма 3.</w:t>
      </w:r>
    </w:p>
    <w:p w:rsidR="00C06F1D" w:rsidRPr="00185D49" w:rsidRDefault="00C06F1D" w:rsidP="00185D49">
      <w:pPr>
        <w:pStyle w:val="MTDisplayEquation"/>
        <w:widowControl w:val="0"/>
        <w:ind w:left="0" w:firstLine="709"/>
        <w:rPr>
          <w:szCs w:val="28"/>
        </w:rPr>
      </w:pPr>
      <w:r w:rsidRPr="00185D49">
        <w:rPr>
          <w:szCs w:val="28"/>
        </w:rPr>
        <w:t xml:space="preserve">Пусть </w:t>
      </w:r>
      <w:r w:rsidR="00595E1C" w:rsidRPr="00185D49">
        <w:rPr>
          <w:position w:val="-6"/>
          <w:szCs w:val="28"/>
        </w:rPr>
        <w:object w:dxaOrig="260" w:dyaOrig="279">
          <v:shape id="_x0000_i1079" type="#_x0000_t75" style="width:12.75pt;height:14.25pt" o:ole="">
            <v:imagedata r:id="rId112" o:title=""/>
          </v:shape>
          <o:OLEObject Type="Embed" ProgID="Equation.DSMT4" ShapeID="_x0000_i1079" DrawAspect="Content" ObjectID="_1478896278" r:id="rId113"/>
        </w:object>
      </w:r>
      <w:r w:rsidRPr="00185D49">
        <w:rPr>
          <w:szCs w:val="28"/>
        </w:rPr>
        <w:t xml:space="preserve"> и </w:t>
      </w:r>
      <w:r w:rsidR="00595E1C" w:rsidRPr="00185D49">
        <w:rPr>
          <w:position w:val="-6"/>
          <w:szCs w:val="28"/>
        </w:rPr>
        <w:object w:dxaOrig="240" w:dyaOrig="279">
          <v:shape id="_x0000_i1080" type="#_x0000_t75" style="width:12pt;height:14.25pt" o:ole="">
            <v:imagedata r:id="rId114" o:title=""/>
          </v:shape>
          <o:OLEObject Type="Embed" ProgID="Equation.DSMT4" ShapeID="_x0000_i1080" DrawAspect="Content" ObjectID="_1478896279" r:id="rId115"/>
        </w:object>
      </w:r>
      <w:r w:rsidRPr="00185D49">
        <w:rPr>
          <w:szCs w:val="28"/>
        </w:rPr>
        <w:t xml:space="preserve"> суть 3</w:t>
      </w:r>
      <w:r w:rsidRPr="00185D49">
        <w:rPr>
          <w:szCs w:val="28"/>
          <w:lang w:val="en-US"/>
        </w:rPr>
        <w:t>x</w:t>
      </w:r>
      <w:r w:rsidRPr="00185D49">
        <w:rPr>
          <w:szCs w:val="28"/>
        </w:rPr>
        <w:t xml:space="preserve">3-матрицы, такие что </w:t>
      </w:r>
    </w:p>
    <w:p w:rsidR="00185D49" w:rsidRDefault="00185D49" w:rsidP="00185D49">
      <w:pPr>
        <w:pStyle w:val="MTDisplayEquation"/>
        <w:widowControl w:val="0"/>
        <w:ind w:left="0" w:firstLine="709"/>
        <w:rPr>
          <w:szCs w:val="28"/>
        </w:rPr>
      </w:pPr>
    </w:p>
    <w:p w:rsidR="00185D49" w:rsidRDefault="00595E1C" w:rsidP="00185D49">
      <w:pPr>
        <w:pStyle w:val="MTDisplayEquation"/>
        <w:widowControl w:val="0"/>
        <w:ind w:left="0" w:firstLine="709"/>
        <w:rPr>
          <w:szCs w:val="28"/>
        </w:rPr>
      </w:pPr>
      <w:r w:rsidRPr="00185D49">
        <w:rPr>
          <w:position w:val="-50"/>
          <w:szCs w:val="28"/>
        </w:rPr>
        <w:object w:dxaOrig="3460" w:dyaOrig="1120">
          <v:shape id="_x0000_i1081" type="#_x0000_t75" style="width:173.25pt;height:56.25pt" o:ole="">
            <v:imagedata r:id="rId116" o:title=""/>
          </v:shape>
          <o:OLEObject Type="Embed" ProgID="Equation.DSMT4" ShapeID="_x0000_i1081" DrawAspect="Content" ObjectID="_1478896280" r:id="rId117"/>
        </w:object>
      </w:r>
      <w:r w:rsidR="00C06F1D" w:rsidRPr="00185D49">
        <w:rPr>
          <w:szCs w:val="28"/>
        </w:rPr>
        <w:t>, (2.4.3)</w:t>
      </w: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 xml:space="preserve">тогда либо </w:t>
      </w:r>
      <w:r w:rsidR="00595E1C" w:rsidRPr="00185D49">
        <w:rPr>
          <w:position w:val="-12"/>
          <w:szCs w:val="28"/>
        </w:rPr>
        <w:object w:dxaOrig="740" w:dyaOrig="360">
          <v:shape id="_x0000_i1082" type="#_x0000_t75" style="width:36.75pt;height:18pt" o:ole="">
            <v:imagedata r:id="rId118" o:title=""/>
          </v:shape>
          <o:OLEObject Type="Embed" ProgID="Equation.DSMT4" ShapeID="_x0000_i1082" DrawAspect="Content" ObjectID="_1478896281" r:id="rId119"/>
        </w:object>
      </w:r>
      <w:r w:rsidR="00C06F1D" w:rsidRPr="00185D49">
        <w:rPr>
          <w:szCs w:val="28"/>
        </w:rPr>
        <w:t xml:space="preserve">, либо </w:t>
      </w:r>
      <w:r w:rsidR="00595E1C" w:rsidRPr="00185D49">
        <w:rPr>
          <w:position w:val="-12"/>
          <w:szCs w:val="28"/>
        </w:rPr>
        <w:object w:dxaOrig="900" w:dyaOrig="380">
          <v:shape id="_x0000_i1083" type="#_x0000_t75" style="width:45pt;height:18.75pt" o:ole="">
            <v:imagedata r:id="rId120" o:title=""/>
          </v:shape>
          <o:OLEObject Type="Embed" ProgID="Equation.DSMT4" ShapeID="_x0000_i1083" DrawAspect="Content" ObjectID="_1478896282" r:id="rId121"/>
        </w:object>
      </w:r>
      <w:r w:rsidR="00C06F1D" w:rsidRPr="00185D49">
        <w:rPr>
          <w:szCs w:val="28"/>
        </w:rPr>
        <w:t xml:space="preserve">, где </w:t>
      </w:r>
      <w:r w:rsidR="00595E1C" w:rsidRPr="00185D49">
        <w:rPr>
          <w:position w:val="-14"/>
          <w:szCs w:val="28"/>
        </w:rPr>
        <w:object w:dxaOrig="1260" w:dyaOrig="440">
          <v:shape id="_x0000_i1084" type="#_x0000_t75" style="width:63pt;height:21.75pt" o:ole="">
            <v:imagedata r:id="rId122" o:title=""/>
          </v:shape>
          <o:OLEObject Type="Embed" ProgID="Equation.DSMT4" ShapeID="_x0000_i1084" DrawAspect="Content" ObjectID="_1478896283" r:id="rId123"/>
        </w:object>
      </w:r>
      <w:r w:rsidR="00C06F1D" w:rsidRPr="00185D49">
        <w:rPr>
          <w:szCs w:val="28"/>
        </w:rPr>
        <w:t>.</w:t>
      </w:r>
    </w:p>
    <w:p w:rsidR="00C06F1D" w:rsidRPr="00185D49" w:rsidRDefault="00C06F1D" w:rsidP="00185D49">
      <w:pPr>
        <w:pStyle w:val="MTDisplayEquation"/>
        <w:widowControl w:val="0"/>
        <w:ind w:left="0" w:firstLine="709"/>
        <w:rPr>
          <w:szCs w:val="28"/>
        </w:rPr>
      </w:pPr>
      <w:r w:rsidRPr="00185D49">
        <w:rPr>
          <w:i/>
          <w:iCs/>
          <w:szCs w:val="28"/>
        </w:rPr>
        <w:t>Доказательство.</w:t>
      </w:r>
      <w:r w:rsidRPr="00185D49">
        <w:rPr>
          <w:szCs w:val="28"/>
        </w:rPr>
        <w:t xml:space="preserve"> </w:t>
      </w:r>
    </w:p>
    <w:p w:rsidR="00C06F1D" w:rsidRPr="00185D49" w:rsidRDefault="00C06F1D" w:rsidP="00185D49">
      <w:pPr>
        <w:pStyle w:val="MTDisplayEquation"/>
        <w:widowControl w:val="0"/>
        <w:ind w:left="0" w:firstLine="709"/>
        <w:rPr>
          <w:szCs w:val="28"/>
        </w:rPr>
      </w:pPr>
      <w:r w:rsidRPr="00185D49">
        <w:rPr>
          <w:szCs w:val="28"/>
        </w:rPr>
        <w:t xml:space="preserve">Если </w:t>
      </w:r>
      <w:r w:rsidR="00595E1C" w:rsidRPr="00185D49">
        <w:rPr>
          <w:position w:val="-6"/>
          <w:szCs w:val="28"/>
        </w:rPr>
        <w:object w:dxaOrig="940" w:dyaOrig="279">
          <v:shape id="_x0000_i1085" type="#_x0000_t75" style="width:47.25pt;height:14.25pt" o:ole="">
            <v:imagedata r:id="rId124" o:title=""/>
          </v:shape>
          <o:OLEObject Type="Embed" ProgID="Equation.DSMT4" ShapeID="_x0000_i1085" DrawAspect="Content" ObjectID="_1478896284" r:id="rId125"/>
        </w:object>
      </w:r>
      <w:r w:rsidRPr="00185D49">
        <w:rPr>
          <w:szCs w:val="28"/>
        </w:rPr>
        <w:t xml:space="preserve">, то из </w:t>
      </w:r>
      <w:r w:rsidR="00595E1C" w:rsidRPr="00185D49">
        <w:rPr>
          <w:position w:val="-12"/>
          <w:szCs w:val="28"/>
        </w:rPr>
        <w:object w:dxaOrig="920" w:dyaOrig="360">
          <v:shape id="_x0000_i1086" type="#_x0000_t75" style="width:45.75pt;height:18pt" o:ole="">
            <v:imagedata r:id="rId126" o:title=""/>
          </v:shape>
          <o:OLEObject Type="Embed" ProgID="Equation.DSMT4" ShapeID="_x0000_i1086" DrawAspect="Content" ObjectID="_1478896285" r:id="rId127"/>
        </w:object>
      </w:r>
      <w:r w:rsidRPr="00185D49">
        <w:rPr>
          <w:szCs w:val="28"/>
        </w:rPr>
        <w:t xml:space="preserve"> следует </w:t>
      </w:r>
      <w:r w:rsidR="00595E1C" w:rsidRPr="00185D49">
        <w:rPr>
          <w:position w:val="-12"/>
          <w:szCs w:val="28"/>
        </w:rPr>
        <w:object w:dxaOrig="740" w:dyaOrig="360">
          <v:shape id="_x0000_i1087" type="#_x0000_t75" style="width:36.75pt;height:18pt" o:ole="">
            <v:imagedata r:id="rId128" o:title=""/>
          </v:shape>
          <o:OLEObject Type="Embed" ProgID="Equation.DSMT4" ShapeID="_x0000_i1087" DrawAspect="Content" ObjectID="_1478896286" r:id="rId129"/>
        </w:object>
      </w:r>
      <w:r w:rsidRPr="00185D49">
        <w:rPr>
          <w:szCs w:val="28"/>
        </w:rPr>
        <w:t xml:space="preserve">. Если же </w:t>
      </w:r>
      <w:r w:rsidR="00595E1C" w:rsidRPr="00185D49">
        <w:rPr>
          <w:position w:val="-6"/>
          <w:szCs w:val="28"/>
        </w:rPr>
        <w:object w:dxaOrig="940" w:dyaOrig="279">
          <v:shape id="_x0000_i1088" type="#_x0000_t75" style="width:47.25pt;height:14.25pt" o:ole="">
            <v:imagedata r:id="rId130" o:title=""/>
          </v:shape>
          <o:OLEObject Type="Embed" ProgID="Equation.DSMT4" ShapeID="_x0000_i1088" DrawAspect="Content" ObjectID="_1478896287" r:id="rId131"/>
        </w:object>
      </w:r>
      <w:r w:rsidRPr="00185D49">
        <w:rPr>
          <w:szCs w:val="28"/>
        </w:rPr>
        <w:t xml:space="preserve">, то существует вектор </w:t>
      </w:r>
      <w:r w:rsidR="00595E1C" w:rsidRPr="00185D49">
        <w:rPr>
          <w:position w:val="-14"/>
          <w:szCs w:val="28"/>
        </w:rPr>
        <w:object w:dxaOrig="1880" w:dyaOrig="440">
          <v:shape id="_x0000_i1089" type="#_x0000_t75" style="width:93.75pt;height:21.75pt" o:ole="">
            <v:imagedata r:id="rId132" o:title=""/>
          </v:shape>
          <o:OLEObject Type="Embed" ProgID="Equation.DSMT4" ShapeID="_x0000_i1089" DrawAspect="Content" ObjectID="_1478896288" r:id="rId133"/>
        </w:object>
      </w:r>
      <w:r w:rsidRPr="00185D49">
        <w:rPr>
          <w:szCs w:val="28"/>
        </w:rPr>
        <w:t xml:space="preserve">, такой, что </w:t>
      </w:r>
      <w:r w:rsidR="00595E1C" w:rsidRPr="00185D49">
        <w:rPr>
          <w:position w:val="-6"/>
          <w:szCs w:val="28"/>
        </w:rPr>
        <w:object w:dxaOrig="840" w:dyaOrig="320">
          <v:shape id="_x0000_i1090" type="#_x0000_t75" style="width:42pt;height:15.75pt" o:ole="">
            <v:imagedata r:id="rId134" o:title=""/>
          </v:shape>
          <o:OLEObject Type="Embed" ProgID="Equation.DSMT4" ShapeID="_x0000_i1090" DrawAspect="Content" ObjectID="_1478896289" r:id="rId135"/>
        </w:object>
      </w:r>
      <w:r w:rsidRPr="00185D49">
        <w:rPr>
          <w:szCs w:val="28"/>
        </w:rPr>
        <w:t xml:space="preserve">, и поэтому </w:t>
      </w:r>
      <w:r w:rsidR="00595E1C" w:rsidRPr="00185D49">
        <w:rPr>
          <w:position w:val="-6"/>
          <w:szCs w:val="28"/>
        </w:rPr>
        <w:object w:dxaOrig="1060" w:dyaOrig="320">
          <v:shape id="_x0000_i1091" type="#_x0000_t75" style="width:53.25pt;height:15.75pt" o:ole="">
            <v:imagedata r:id="rId136" o:title=""/>
          </v:shape>
          <o:OLEObject Type="Embed" ProgID="Equation.DSMT4" ShapeID="_x0000_i1091" DrawAspect="Content" ObjectID="_1478896290" r:id="rId137"/>
        </w:object>
      </w:r>
      <w:r w:rsidRPr="00185D49">
        <w:rPr>
          <w:szCs w:val="28"/>
        </w:rPr>
        <w:t xml:space="preserve">. Но тогда из (2.4.3) следует, что </w:t>
      </w:r>
      <w:r w:rsidR="00595E1C" w:rsidRPr="00185D49">
        <w:rPr>
          <w:position w:val="-6"/>
          <w:szCs w:val="28"/>
        </w:rPr>
        <w:object w:dxaOrig="200" w:dyaOrig="220">
          <v:shape id="_x0000_i1092" type="#_x0000_t75" style="width:9.75pt;height:11.25pt" o:ole="">
            <v:imagedata r:id="rId138" o:title=""/>
          </v:shape>
          <o:OLEObject Type="Embed" ProgID="Equation.DSMT4" ShapeID="_x0000_i1092" DrawAspect="Content" ObjectID="_1478896291" r:id="rId139"/>
        </w:object>
      </w:r>
      <w:r w:rsidRPr="00185D49">
        <w:rPr>
          <w:szCs w:val="28"/>
        </w:rPr>
        <w:t xml:space="preserve"> должен быть пропорционален вектору </w:t>
      </w:r>
      <w:r w:rsidR="00595E1C" w:rsidRPr="00185D49">
        <w:rPr>
          <w:position w:val="-12"/>
          <w:szCs w:val="28"/>
        </w:rPr>
        <w:object w:dxaOrig="240" w:dyaOrig="360">
          <v:shape id="_x0000_i1093" type="#_x0000_t75" style="width:12pt;height:18pt" o:ole="">
            <v:imagedata r:id="rId140" o:title=""/>
          </v:shape>
          <o:OLEObject Type="Embed" ProgID="Equation.DSMT4" ShapeID="_x0000_i1093" DrawAspect="Content" ObjectID="_1478896292" r:id="rId141"/>
        </w:object>
      </w:r>
      <w:r w:rsidRPr="00185D49">
        <w:rPr>
          <w:szCs w:val="28"/>
        </w:rPr>
        <w:t>.</w:t>
      </w:r>
    </w:p>
    <w:p w:rsidR="00C06F1D" w:rsidRPr="00185D49" w:rsidRDefault="00C06F1D" w:rsidP="00185D49">
      <w:pPr>
        <w:pStyle w:val="MTDisplayEquation"/>
        <w:widowControl w:val="0"/>
        <w:ind w:left="0" w:firstLine="709"/>
        <w:rPr>
          <w:szCs w:val="28"/>
        </w:rPr>
      </w:pPr>
      <w:r w:rsidRPr="00185D49">
        <w:rPr>
          <w:szCs w:val="28"/>
        </w:rPr>
        <w:t xml:space="preserve">Докажем теперь предыдущую лемму. Введем величины </w:t>
      </w:r>
      <w:r w:rsidR="00595E1C" w:rsidRPr="00185D49">
        <w:rPr>
          <w:position w:val="-28"/>
          <w:szCs w:val="28"/>
        </w:rPr>
        <w:object w:dxaOrig="2320" w:dyaOrig="560">
          <v:shape id="_x0000_i1094" type="#_x0000_t75" style="width:116.25pt;height:27.75pt" o:ole="">
            <v:imagedata r:id="rId142" o:title=""/>
          </v:shape>
          <o:OLEObject Type="Embed" ProgID="Equation.DSMT4" ShapeID="_x0000_i1094" DrawAspect="Content" ObjectID="_1478896293" r:id="rId143"/>
        </w:object>
      </w:r>
      <w:r w:rsidRPr="00185D49">
        <w:rPr>
          <w:szCs w:val="28"/>
        </w:rPr>
        <w:t xml:space="preserve"> для </w:t>
      </w:r>
      <w:r w:rsidR="00595E1C" w:rsidRPr="00185D49">
        <w:rPr>
          <w:position w:val="-10"/>
          <w:szCs w:val="28"/>
        </w:rPr>
        <w:object w:dxaOrig="1040" w:dyaOrig="320">
          <v:shape id="_x0000_i1095" type="#_x0000_t75" style="width:51.75pt;height:15.75pt" o:ole="">
            <v:imagedata r:id="rId144" o:title=""/>
          </v:shape>
          <o:OLEObject Type="Embed" ProgID="Equation.DSMT4" ShapeID="_x0000_i1095" DrawAspect="Content" ObjectID="_1478896294" r:id="rId145"/>
        </w:object>
      </w:r>
      <w:r w:rsidRPr="00185D49">
        <w:rPr>
          <w:szCs w:val="28"/>
        </w:rPr>
        <w:t xml:space="preserve">. Итак, надо доказать, что </w:t>
      </w:r>
      <w:r w:rsidR="00595E1C" w:rsidRPr="00185D49">
        <w:rPr>
          <w:position w:val="-14"/>
          <w:szCs w:val="28"/>
        </w:rPr>
        <w:object w:dxaOrig="660" w:dyaOrig="380">
          <v:shape id="_x0000_i1096" type="#_x0000_t75" style="width:33pt;height:18.75pt" o:ole="">
            <v:imagedata r:id="rId146" o:title=""/>
          </v:shape>
          <o:OLEObject Type="Embed" ProgID="Equation.DSMT4" ShapeID="_x0000_i1096" DrawAspect="Content" ObjectID="_1478896295" r:id="rId147"/>
        </w:object>
      </w:r>
      <w:r w:rsidRPr="00185D49">
        <w:rPr>
          <w:szCs w:val="28"/>
        </w:rPr>
        <w:t>. Введем теперь матрицы</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08"/>
          <w:szCs w:val="28"/>
        </w:rPr>
        <w:object w:dxaOrig="5460" w:dyaOrig="2280">
          <v:shape id="_x0000_i1097" type="#_x0000_t75" style="width:273pt;height:114pt" o:ole="">
            <v:imagedata r:id="rId148" o:title=""/>
          </v:shape>
          <o:OLEObject Type="Embed" ProgID="Equation.DSMT4" ShapeID="_x0000_i1097" DrawAspect="Content" ObjectID="_1478896296" r:id="rId149"/>
        </w:object>
      </w:r>
      <w:r w:rsidR="00C06F1D" w:rsidRPr="00185D49">
        <w:rPr>
          <w:szCs w:val="28"/>
        </w:rPr>
        <w:t xml:space="preserve"> (2.4.4)</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Перемножение этих матриц с использованием условий (2.4.1) дает </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92"/>
          <w:szCs w:val="28"/>
        </w:rPr>
        <w:object w:dxaOrig="1780" w:dyaOrig="1960">
          <v:shape id="_x0000_i1098" type="#_x0000_t75" style="width:89.25pt;height:98.25pt" o:ole="">
            <v:imagedata r:id="rId150" o:title=""/>
          </v:shape>
          <o:OLEObject Type="Embed" ProgID="Equation.DSMT4" ShapeID="_x0000_i1098" DrawAspect="Content" ObjectID="_1478896297" r:id="rId151"/>
        </w:object>
      </w:r>
      <w:r w:rsidR="00C06F1D" w:rsidRPr="00185D49">
        <w:rPr>
          <w:szCs w:val="28"/>
        </w:rPr>
        <w:t>, (2.4.5)</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причем</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60"/>
          <w:szCs w:val="28"/>
        </w:rPr>
        <w:object w:dxaOrig="1579" w:dyaOrig="1320">
          <v:shape id="_x0000_i1099" type="#_x0000_t75" style="width:78.75pt;height:66pt" o:ole="">
            <v:imagedata r:id="rId152" o:title=""/>
          </v:shape>
          <o:OLEObject Type="Embed" ProgID="Equation.DSMT4" ShapeID="_x0000_i1099" DrawAspect="Content" ObjectID="_1478896298" r:id="rId153"/>
        </w:object>
      </w: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 xml:space="preserve">Далее последний столбец </w:t>
      </w:r>
      <w:r w:rsidR="00595E1C" w:rsidRPr="00185D49">
        <w:rPr>
          <w:position w:val="-6"/>
          <w:szCs w:val="28"/>
        </w:rPr>
        <w:object w:dxaOrig="240" w:dyaOrig="279">
          <v:shape id="_x0000_i1100" type="#_x0000_t75" style="width:12pt;height:14.25pt" o:ole="">
            <v:imagedata r:id="rId154" o:title=""/>
          </v:shape>
          <o:OLEObject Type="Embed" ProgID="Equation.DSMT4" ShapeID="_x0000_i1100" DrawAspect="Content" ObjectID="_1478896299" r:id="rId155"/>
        </w:object>
      </w:r>
      <w:r w:rsidR="00C06F1D" w:rsidRPr="00185D49">
        <w:rPr>
          <w:szCs w:val="28"/>
        </w:rPr>
        <w:t xml:space="preserve"> не может быть нулевым, так как из того, что </w:t>
      </w:r>
      <w:r w:rsidR="00595E1C" w:rsidRPr="00185D49">
        <w:rPr>
          <w:position w:val="-12"/>
          <w:szCs w:val="28"/>
        </w:rPr>
        <w:object w:dxaOrig="600" w:dyaOrig="360">
          <v:shape id="_x0000_i1101" type="#_x0000_t75" style="width:30pt;height:18pt" o:ole="">
            <v:imagedata r:id="rId156" o:title=""/>
          </v:shape>
          <o:OLEObject Type="Embed" ProgID="Equation.DSMT4" ShapeID="_x0000_i1101" DrawAspect="Content" ObjectID="_1478896300" r:id="rId157"/>
        </w:object>
      </w:r>
      <w:r w:rsidR="00C06F1D" w:rsidRPr="00185D49">
        <w:rPr>
          <w:szCs w:val="28"/>
        </w:rPr>
        <w:t>, следует</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0"/>
          <w:szCs w:val="28"/>
        </w:rPr>
        <w:object w:dxaOrig="2320" w:dyaOrig="720">
          <v:shape id="_x0000_i1102" type="#_x0000_t75" style="width:116.25pt;height:36pt" o:ole="">
            <v:imagedata r:id="rId158" o:title=""/>
          </v:shape>
          <o:OLEObject Type="Embed" ProgID="Equation.DSMT4" ShapeID="_x0000_i1102" DrawAspect="Content" ObjectID="_1478896301" r:id="rId159"/>
        </w:objec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в силу условия </w:t>
      </w:r>
      <w:r w:rsidRPr="00185D49">
        <w:rPr>
          <w:szCs w:val="28"/>
          <w:lang w:val="en-US"/>
        </w:rPr>
        <w:t>h</w:t>
      </w:r>
      <w:r w:rsidRPr="00185D49">
        <w:rPr>
          <w:szCs w:val="28"/>
        </w:rPr>
        <w:t xml:space="preserve">). Таким образом, из последней леммы следует, что </w:t>
      </w:r>
      <w:r w:rsidR="00595E1C" w:rsidRPr="00185D49">
        <w:rPr>
          <w:position w:val="-12"/>
          <w:szCs w:val="28"/>
        </w:rPr>
        <w:object w:dxaOrig="1579" w:dyaOrig="360">
          <v:shape id="_x0000_i1103" type="#_x0000_t75" style="width:78.75pt;height:18pt" o:ole="">
            <v:imagedata r:id="rId160" o:title=""/>
          </v:shape>
          <o:OLEObject Type="Embed" ProgID="Equation.DSMT4" ShapeID="_x0000_i1103" DrawAspect="Content" ObjectID="_1478896302" r:id="rId161"/>
        </w:object>
      </w:r>
      <w:r w:rsidRPr="00185D49">
        <w:rPr>
          <w:szCs w:val="28"/>
        </w:rPr>
        <w:t xml:space="preserve">. Последнее тождество </w:t>
      </w:r>
      <w:r w:rsidR="00595E1C" w:rsidRPr="00185D49">
        <w:rPr>
          <w:position w:val="-12"/>
          <w:szCs w:val="28"/>
        </w:rPr>
        <w:object w:dxaOrig="639" w:dyaOrig="360">
          <v:shape id="_x0000_i1104" type="#_x0000_t75" style="width:32.25pt;height:18pt" o:ole="">
            <v:imagedata r:id="rId162" o:title=""/>
          </v:shape>
          <o:OLEObject Type="Embed" ProgID="Equation.DSMT4" ShapeID="_x0000_i1104" DrawAspect="Content" ObjectID="_1478896303" r:id="rId163"/>
        </w:object>
      </w:r>
      <w:r w:rsidRPr="00185D49">
        <w:rPr>
          <w:szCs w:val="28"/>
        </w:rPr>
        <w:t xml:space="preserve"> вытекает из равенства </w:t>
      </w:r>
      <w:r w:rsidR="00595E1C" w:rsidRPr="00185D49">
        <w:rPr>
          <w:position w:val="-12"/>
          <w:szCs w:val="28"/>
        </w:rPr>
        <w:object w:dxaOrig="1939" w:dyaOrig="360">
          <v:shape id="_x0000_i1105" type="#_x0000_t75" style="width:96.75pt;height:18pt" o:ole="">
            <v:imagedata r:id="rId164" o:title=""/>
          </v:shape>
          <o:OLEObject Type="Embed" ProgID="Equation.DSMT4" ShapeID="_x0000_i1105" DrawAspect="Content" ObjectID="_1478896304" r:id="rId165"/>
        </w:object>
      </w:r>
      <w:r w:rsidRPr="00185D49">
        <w:rPr>
          <w:szCs w:val="28"/>
        </w:rPr>
        <w:t xml:space="preserve">, которое является следствием условий </w:t>
      </w:r>
      <w:r w:rsidRPr="00185D49">
        <w:rPr>
          <w:szCs w:val="28"/>
          <w:lang w:val="en-US"/>
        </w:rPr>
        <w:t>a</w:t>
      </w:r>
      <w:r w:rsidRPr="00185D49">
        <w:rPr>
          <w:szCs w:val="28"/>
        </w:rPr>
        <w:t xml:space="preserve">) и </w:t>
      </w:r>
      <w:r w:rsidRPr="00185D49">
        <w:rPr>
          <w:szCs w:val="28"/>
          <w:lang w:val="en-US"/>
        </w:rPr>
        <w:t>b</w:t>
      </w:r>
      <w:r w:rsidRPr="00185D49">
        <w:rPr>
          <w:szCs w:val="28"/>
        </w:rPr>
        <w:t>).</w:t>
      </w:r>
    </w:p>
    <w:p w:rsidR="00C06F1D" w:rsidRPr="00185D49" w:rsidRDefault="00C06F1D" w:rsidP="00185D49">
      <w:pPr>
        <w:pStyle w:val="MTDisplayEquation"/>
        <w:widowControl w:val="0"/>
        <w:ind w:left="0" w:firstLine="709"/>
        <w:rPr>
          <w:i/>
          <w:iCs/>
          <w:szCs w:val="28"/>
        </w:rPr>
      </w:pPr>
      <w:r w:rsidRPr="00185D49">
        <w:rPr>
          <w:b/>
          <w:i/>
          <w:iCs/>
          <w:szCs w:val="28"/>
        </w:rPr>
        <w:t>Теорема</w:t>
      </w:r>
      <w:r w:rsidRPr="00185D49">
        <w:rPr>
          <w:i/>
          <w:iCs/>
          <w:szCs w:val="28"/>
        </w:rPr>
        <w:t>.</w:t>
      </w:r>
    </w:p>
    <w:p w:rsidR="00C06F1D" w:rsidRPr="00185D49" w:rsidRDefault="00C06F1D" w:rsidP="00185D49">
      <w:pPr>
        <w:pStyle w:val="MTDisplayEquation"/>
        <w:widowControl w:val="0"/>
        <w:ind w:left="0" w:firstLine="709"/>
        <w:rPr>
          <w:szCs w:val="28"/>
        </w:rPr>
      </w:pPr>
      <w:r w:rsidRPr="00185D49">
        <w:rPr>
          <w:szCs w:val="28"/>
        </w:rPr>
        <w:t xml:space="preserve">Если выполнены предположения </w:t>
      </w:r>
      <w:r w:rsidR="00595E1C" w:rsidRPr="00185D49">
        <w:rPr>
          <w:position w:val="-30"/>
          <w:szCs w:val="28"/>
        </w:rPr>
        <w:object w:dxaOrig="999" w:dyaOrig="560">
          <v:shape id="_x0000_i1106" type="#_x0000_t75" style="width:50.25pt;height:27.75pt" o:ole="">
            <v:imagedata r:id="rId166" o:title=""/>
          </v:shape>
          <o:OLEObject Type="Embed" ProgID="Equation.DSMT4" ShapeID="_x0000_i1106" DrawAspect="Content" ObjectID="_1478896305" r:id="rId167"/>
        </w:object>
      </w:r>
      <w:r w:rsidRPr="00185D49">
        <w:rPr>
          <w:szCs w:val="28"/>
        </w:rPr>
        <w:t>, то уравнения (2.4.1) эквивалентны следующим:</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00"/>
          <w:szCs w:val="28"/>
        </w:rPr>
        <w:object w:dxaOrig="3760" w:dyaOrig="4120">
          <v:shape id="_x0000_i1107" type="#_x0000_t75" style="width:188.25pt;height:206.25pt" o:ole="">
            <v:imagedata r:id="rId168" o:title=""/>
          </v:shape>
          <o:OLEObject Type="Embed" ProgID="Equation.DSMT4" ShapeID="_x0000_i1107" DrawAspect="Content" ObjectID="_1478896306" r:id="rId169"/>
        </w:object>
      </w:r>
      <w:r w:rsidR="00185D49">
        <w:rPr>
          <w:szCs w:val="28"/>
        </w:rPr>
        <w:t xml:space="preserve"> </w:t>
      </w:r>
      <w:r w:rsidR="00C06F1D" w:rsidRPr="00185D49">
        <w:rPr>
          <w:szCs w:val="28"/>
        </w:rPr>
        <w:t>(2.4.6)</w:t>
      </w:r>
    </w:p>
    <w:p w:rsidR="00185D49" w:rsidRDefault="00185D49" w:rsidP="00185D49">
      <w:pPr>
        <w:pStyle w:val="MTDisplayEquation"/>
        <w:widowControl w:val="0"/>
        <w:ind w:left="0" w:firstLine="709"/>
        <w:rPr>
          <w:i/>
          <w:iCs/>
          <w:szCs w:val="28"/>
        </w:rPr>
      </w:pPr>
    </w:p>
    <w:p w:rsidR="00C06F1D" w:rsidRPr="00185D49" w:rsidRDefault="00C06F1D" w:rsidP="00185D49">
      <w:pPr>
        <w:pStyle w:val="MTDisplayEquation"/>
        <w:widowControl w:val="0"/>
        <w:ind w:left="0" w:firstLine="709"/>
        <w:rPr>
          <w:i/>
          <w:iCs/>
          <w:szCs w:val="28"/>
        </w:rPr>
      </w:pPr>
      <w:r w:rsidRPr="00185D49">
        <w:rPr>
          <w:i/>
          <w:iCs/>
          <w:szCs w:val="28"/>
        </w:rPr>
        <w:t>Доказательство.</w:t>
      </w:r>
    </w:p>
    <w:p w:rsidR="00C06F1D" w:rsidRPr="00185D49" w:rsidRDefault="00C06F1D" w:rsidP="00185D49">
      <w:pPr>
        <w:pStyle w:val="MTDisplayEquation"/>
        <w:widowControl w:val="0"/>
        <w:ind w:left="0" w:firstLine="709"/>
        <w:rPr>
          <w:szCs w:val="28"/>
        </w:rPr>
      </w:pPr>
      <w:r w:rsidRPr="00185D49">
        <w:rPr>
          <w:szCs w:val="28"/>
        </w:rPr>
        <w:t xml:space="preserve">Из </w:t>
      </w:r>
      <w:r w:rsidRPr="00185D49">
        <w:rPr>
          <w:szCs w:val="28"/>
          <w:lang w:val="en-US"/>
        </w:rPr>
        <w:t>j</w:t>
      </w:r>
      <w:r w:rsidRPr="00185D49">
        <w:rPr>
          <w:szCs w:val="28"/>
        </w:rPr>
        <w:t xml:space="preserve">) и </w:t>
      </w:r>
      <w:r w:rsidRPr="00185D49">
        <w:rPr>
          <w:szCs w:val="28"/>
          <w:lang w:val="en-US"/>
        </w:rPr>
        <w:t>h</w:t>
      </w:r>
      <w:r w:rsidRPr="00185D49">
        <w:rPr>
          <w:szCs w:val="28"/>
        </w:rPr>
        <w:t xml:space="preserve">) следует, что </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1740" w:dyaOrig="400">
          <v:shape id="_x0000_i1108" type="#_x0000_t75" style="width:87pt;height:20.25pt" o:ole="">
            <v:imagedata r:id="rId170" o:title=""/>
          </v:shape>
          <o:OLEObject Type="Embed" ProgID="Equation.DSMT4" ShapeID="_x0000_i1108" DrawAspect="Content" ObjectID="_1478896307" r:id="rId171"/>
        </w:object>
      </w:r>
      <w:r w:rsidR="00C06F1D" w:rsidRPr="00185D49">
        <w:rPr>
          <w:szCs w:val="28"/>
        </w:rPr>
        <w:t>.</w:t>
      </w:r>
      <w:r w:rsidR="00185D49">
        <w:rPr>
          <w:szCs w:val="28"/>
        </w:rPr>
        <w:t xml:space="preserve"> </w:t>
      </w:r>
      <w:r w:rsidR="00C06F1D" w:rsidRPr="00185D49">
        <w:rPr>
          <w:szCs w:val="28"/>
        </w:rPr>
        <w:t>(2.4.7)</w:t>
      </w:r>
    </w:p>
    <w:p w:rsidR="00185D49" w:rsidRDefault="00185D49" w:rsidP="00185D49">
      <w:pPr>
        <w:pStyle w:val="MTDisplayEquation"/>
        <w:widowControl w:val="0"/>
        <w:ind w:left="0" w:firstLine="709"/>
        <w:rPr>
          <w:szCs w:val="28"/>
        </w:rPr>
      </w:pP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 xml:space="preserve">Отсюда, в частности, вытекает, что в силу </w:t>
      </w:r>
      <w:r w:rsidR="00C06F1D" w:rsidRPr="00185D49">
        <w:rPr>
          <w:szCs w:val="28"/>
          <w:lang w:val="en-US"/>
        </w:rPr>
        <w:t>k</w:t>
      </w:r>
      <w:r w:rsidR="00C06F1D" w:rsidRPr="00185D49">
        <w:rPr>
          <w:szCs w:val="28"/>
        </w:rPr>
        <w:t xml:space="preserve">) </w:t>
      </w:r>
      <w:r w:rsidR="00595E1C" w:rsidRPr="00185D49">
        <w:rPr>
          <w:position w:val="-12"/>
          <w:szCs w:val="28"/>
          <w:lang w:val="en-US"/>
        </w:rPr>
        <w:object w:dxaOrig="580" w:dyaOrig="360">
          <v:shape id="_x0000_i1109" type="#_x0000_t75" style="width:29.25pt;height:18pt" o:ole="">
            <v:imagedata r:id="rId172" o:title=""/>
          </v:shape>
          <o:OLEObject Type="Embed" ProgID="Equation.DSMT4" ShapeID="_x0000_i1109" DrawAspect="Content" ObjectID="_1478896308" r:id="rId173"/>
        </w:object>
      </w:r>
      <w:r w:rsidR="00C06F1D" w:rsidRPr="00185D49">
        <w:rPr>
          <w:szCs w:val="28"/>
        </w:rPr>
        <w:t xml:space="preserve">. </w:t>
      </w:r>
    </w:p>
    <w:p w:rsidR="00C06F1D" w:rsidRPr="00185D49" w:rsidRDefault="00C06F1D" w:rsidP="00185D49">
      <w:pPr>
        <w:pStyle w:val="MTDisplayEquation"/>
        <w:widowControl w:val="0"/>
        <w:ind w:left="0" w:firstLine="709"/>
        <w:rPr>
          <w:szCs w:val="28"/>
        </w:rPr>
      </w:pPr>
      <w:r w:rsidRPr="00185D49">
        <w:rPr>
          <w:i/>
          <w:szCs w:val="28"/>
        </w:rPr>
        <w:t>Решение уравнений (2.4.6).</w:t>
      </w:r>
      <w:r w:rsidRPr="00185D49">
        <w:rPr>
          <w:szCs w:val="28"/>
        </w:rPr>
        <w:t xml:space="preserve"> Уравнения </w:t>
      </w:r>
      <w:r w:rsidRPr="00185D49">
        <w:rPr>
          <w:szCs w:val="28"/>
          <w:lang w:val="en-US"/>
        </w:rPr>
        <w:t>a</w:t>
      </w:r>
      <w:r w:rsidRPr="00185D49">
        <w:rPr>
          <w:szCs w:val="28"/>
        </w:rPr>
        <w:t>)-</w:t>
      </w:r>
      <w:r w:rsidRPr="00185D49">
        <w:rPr>
          <w:szCs w:val="28"/>
          <w:lang w:val="en-US"/>
        </w:rPr>
        <w:t>e</w:t>
      </w:r>
      <w:r w:rsidRPr="00185D49">
        <w:rPr>
          <w:szCs w:val="28"/>
        </w:rPr>
        <w:t xml:space="preserve">) и </w:t>
      </w:r>
      <w:r w:rsidRPr="00185D49">
        <w:rPr>
          <w:szCs w:val="28"/>
          <w:lang w:val="en-US"/>
        </w:rPr>
        <w:t>k</w:t>
      </w:r>
      <w:r w:rsidRPr="00185D49">
        <w:rPr>
          <w:szCs w:val="28"/>
        </w:rPr>
        <w:t xml:space="preserve">) выражают тот факт, что коэффициенты </w:t>
      </w:r>
      <w:r w:rsidR="00595E1C" w:rsidRPr="00185D49">
        <w:rPr>
          <w:position w:val="-12"/>
          <w:szCs w:val="28"/>
        </w:rPr>
        <w:object w:dxaOrig="220" w:dyaOrig="360">
          <v:shape id="_x0000_i1110" type="#_x0000_t75" style="width:11.25pt;height:18pt" o:ole="">
            <v:imagedata r:id="rId174" o:title=""/>
          </v:shape>
          <o:OLEObject Type="Embed" ProgID="Equation.DSMT4" ShapeID="_x0000_i1110" DrawAspect="Content" ObjectID="_1478896309" r:id="rId175"/>
        </w:object>
      </w:r>
      <w:r w:rsidRPr="00185D49">
        <w:rPr>
          <w:szCs w:val="28"/>
        </w:rPr>
        <w:t xml:space="preserve"> и </w:t>
      </w:r>
      <w:r w:rsidR="00595E1C" w:rsidRPr="00185D49">
        <w:rPr>
          <w:position w:val="-12"/>
          <w:szCs w:val="28"/>
        </w:rPr>
        <w:object w:dxaOrig="220" w:dyaOrig="360">
          <v:shape id="_x0000_i1111" type="#_x0000_t75" style="width:11.25pt;height:18pt" o:ole="">
            <v:imagedata r:id="rId78" o:title=""/>
          </v:shape>
          <o:OLEObject Type="Embed" ProgID="Equation.DSMT4" ShapeID="_x0000_i1111" DrawAspect="Content" ObjectID="_1478896310" r:id="rId176"/>
        </w:object>
      </w:r>
      <w:r w:rsidRPr="00185D49">
        <w:rPr>
          <w:szCs w:val="28"/>
        </w:rPr>
        <w:t xml:space="preserve"> являются весами и узлами квадратурной формулы четвертого порядка при </w:t>
      </w:r>
      <w:r w:rsidR="00595E1C" w:rsidRPr="00185D49">
        <w:rPr>
          <w:position w:val="-12"/>
          <w:szCs w:val="28"/>
        </w:rPr>
        <w:object w:dxaOrig="600" w:dyaOrig="360">
          <v:shape id="_x0000_i1112" type="#_x0000_t75" style="width:30pt;height:18pt" o:ole="">
            <v:imagedata r:id="rId177" o:title=""/>
          </v:shape>
          <o:OLEObject Type="Embed" ProgID="Equation.DSMT4" ShapeID="_x0000_i1112" DrawAspect="Content" ObjectID="_1478896311" r:id="rId178"/>
        </w:object>
      </w:r>
      <w:r w:rsidRPr="00185D49">
        <w:rPr>
          <w:szCs w:val="28"/>
        </w:rPr>
        <w:t xml:space="preserve"> и </w:t>
      </w:r>
      <w:r w:rsidR="00595E1C" w:rsidRPr="00185D49">
        <w:rPr>
          <w:position w:val="-12"/>
          <w:szCs w:val="28"/>
        </w:rPr>
        <w:object w:dxaOrig="580" w:dyaOrig="360">
          <v:shape id="_x0000_i1113" type="#_x0000_t75" style="width:29.25pt;height:18pt" o:ole="">
            <v:imagedata r:id="rId179" o:title=""/>
          </v:shape>
          <o:OLEObject Type="Embed" ProgID="Equation.DSMT4" ShapeID="_x0000_i1113" DrawAspect="Content" ObjectID="_1478896312" r:id="rId180"/>
        </w:object>
      </w:r>
      <w:r w:rsidRPr="00185D49">
        <w:rPr>
          <w:szCs w:val="28"/>
        </w:rPr>
        <w:t>. В силу (2.4.7) возможны следующие четыре случая:</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1) </w:t>
      </w:r>
      <w:r w:rsidR="00595E1C" w:rsidRPr="00185D49">
        <w:rPr>
          <w:position w:val="-24"/>
          <w:szCs w:val="28"/>
        </w:rPr>
        <w:object w:dxaOrig="5260" w:dyaOrig="620">
          <v:shape id="_x0000_i1114" type="#_x0000_t75" style="width:263.25pt;height:30.75pt" o:ole="">
            <v:imagedata r:id="rId181" o:title=""/>
          </v:shape>
          <o:OLEObject Type="Embed" ProgID="Equation.DSMT4" ShapeID="_x0000_i1114" DrawAspect="Content" ObjectID="_1478896313" r:id="rId182"/>
        </w:object>
      </w:r>
      <w:r w:rsidRPr="00185D49">
        <w:rPr>
          <w:szCs w:val="28"/>
        </w:rPr>
        <w:t>. (2.4.8)</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Тогда уравнения </w:t>
      </w:r>
      <w:r w:rsidRPr="00185D49">
        <w:rPr>
          <w:szCs w:val="28"/>
          <w:lang w:val="en-US"/>
        </w:rPr>
        <w:t>a</w:t>
      </w:r>
      <w:r w:rsidRPr="00185D49">
        <w:rPr>
          <w:szCs w:val="28"/>
        </w:rPr>
        <w:t>)-</w:t>
      </w:r>
      <w:r w:rsidRPr="00185D49">
        <w:rPr>
          <w:szCs w:val="28"/>
          <w:lang w:val="en-US"/>
        </w:rPr>
        <w:t>e</w:t>
      </w:r>
      <w:r w:rsidRPr="00185D49">
        <w:rPr>
          <w:szCs w:val="28"/>
        </w:rPr>
        <w:t xml:space="preserve">) образуют невырожденную линейную систему для определения </w:t>
      </w:r>
      <w:r w:rsidR="00595E1C" w:rsidRPr="00185D49">
        <w:rPr>
          <w:position w:val="-12"/>
          <w:szCs w:val="28"/>
        </w:rPr>
        <w:object w:dxaOrig="960" w:dyaOrig="360">
          <v:shape id="_x0000_i1115" type="#_x0000_t75" style="width:48pt;height:18pt" o:ole="">
            <v:imagedata r:id="rId183" o:title=""/>
          </v:shape>
          <o:OLEObject Type="Embed" ProgID="Equation.DSMT4" ShapeID="_x0000_i1115" DrawAspect="Content" ObjectID="_1478896314" r:id="rId184"/>
        </w:object>
      </w:r>
      <w:r w:rsidRPr="00185D49">
        <w:rPr>
          <w:szCs w:val="28"/>
        </w:rPr>
        <w:t>. Эта система имеет решение:</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20"/>
          <w:szCs w:val="28"/>
        </w:rPr>
        <w:object w:dxaOrig="2260" w:dyaOrig="2520">
          <v:shape id="_x0000_i1116" type="#_x0000_t75" style="width:113.25pt;height:126pt" o:ole="">
            <v:imagedata r:id="rId185" o:title=""/>
          </v:shape>
          <o:OLEObject Type="Embed" ProgID="Equation.DSMT4" ShapeID="_x0000_i1116" DrawAspect="Content" ObjectID="_1478896315" r:id="rId186"/>
        </w:objec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Остальные три случая с двойными узлами основаны на правиле Симпсона:</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2) </w:t>
      </w:r>
      <w:r w:rsidR="00595E1C" w:rsidRPr="00185D49">
        <w:rPr>
          <w:position w:val="-24"/>
          <w:szCs w:val="28"/>
        </w:rPr>
        <w:object w:dxaOrig="5660" w:dyaOrig="620">
          <v:shape id="_x0000_i1117" type="#_x0000_t75" style="width:282.75pt;height:30.75pt" o:ole="">
            <v:imagedata r:id="rId187" o:title=""/>
          </v:shape>
          <o:OLEObject Type="Embed" ProgID="Equation.DSMT4" ShapeID="_x0000_i1117" DrawAspect="Content" ObjectID="_1478896316" r:id="rId188"/>
        </w:object>
      </w:r>
      <w:r w:rsidRPr="00185D49">
        <w:rPr>
          <w:szCs w:val="28"/>
        </w:rPr>
        <w:t>;</w:t>
      </w:r>
    </w:p>
    <w:p w:rsidR="00C06F1D" w:rsidRPr="00185D49" w:rsidRDefault="00C06F1D" w:rsidP="00185D49">
      <w:pPr>
        <w:pStyle w:val="MTDisplayEquation"/>
        <w:widowControl w:val="0"/>
        <w:ind w:left="0" w:firstLine="709"/>
        <w:rPr>
          <w:szCs w:val="28"/>
        </w:rPr>
      </w:pPr>
      <w:r w:rsidRPr="00185D49">
        <w:rPr>
          <w:szCs w:val="28"/>
        </w:rPr>
        <w:t xml:space="preserve">3) </w:t>
      </w:r>
      <w:r w:rsidR="00595E1C" w:rsidRPr="00185D49">
        <w:rPr>
          <w:position w:val="-24"/>
          <w:szCs w:val="28"/>
          <w:lang w:val="en-US"/>
        </w:rPr>
        <w:object w:dxaOrig="5280" w:dyaOrig="620">
          <v:shape id="_x0000_i1118" type="#_x0000_t75" style="width:264pt;height:30.75pt" o:ole="">
            <v:imagedata r:id="rId189" o:title=""/>
          </v:shape>
          <o:OLEObject Type="Embed" ProgID="Equation.DSMT4" ShapeID="_x0000_i1118" DrawAspect="Content" ObjectID="_1478896317" r:id="rId190"/>
        </w:object>
      </w:r>
      <w:r w:rsidRPr="00185D49">
        <w:rPr>
          <w:szCs w:val="28"/>
        </w:rPr>
        <w:t>;</w:t>
      </w:r>
    </w:p>
    <w:p w:rsidR="00C06F1D" w:rsidRPr="00185D49" w:rsidRDefault="00C06F1D" w:rsidP="00185D49">
      <w:pPr>
        <w:pStyle w:val="MTDisplayEquation"/>
        <w:widowControl w:val="0"/>
        <w:ind w:left="0" w:firstLine="709"/>
        <w:rPr>
          <w:szCs w:val="28"/>
        </w:rPr>
      </w:pPr>
      <w:r w:rsidRPr="00185D49">
        <w:rPr>
          <w:szCs w:val="28"/>
        </w:rPr>
        <w:t xml:space="preserve">4) </w:t>
      </w:r>
      <w:r w:rsidR="00595E1C" w:rsidRPr="00185D49">
        <w:rPr>
          <w:position w:val="-24"/>
          <w:szCs w:val="28"/>
          <w:lang w:val="en-US"/>
        </w:rPr>
        <w:object w:dxaOrig="5620" w:dyaOrig="620">
          <v:shape id="_x0000_i1119" type="#_x0000_t75" style="width:281.25pt;height:30.75pt" o:ole="">
            <v:imagedata r:id="rId191" o:title=""/>
          </v:shape>
          <o:OLEObject Type="Embed" ProgID="Equation.DSMT4" ShapeID="_x0000_i1119" DrawAspect="Content" ObjectID="_1478896318" r:id="rId192"/>
        </w:object>
      </w:r>
      <w:r w:rsidRPr="00185D49">
        <w:rPr>
          <w:szCs w:val="28"/>
        </w:rPr>
        <w:t>.</w:t>
      </w:r>
    </w:p>
    <w:p w:rsidR="00185D49" w:rsidRDefault="00185D49" w:rsidP="00185D49">
      <w:pPr>
        <w:pStyle w:val="MTDisplayEquation"/>
        <w:widowControl w:val="0"/>
        <w:ind w:left="0" w:firstLine="709"/>
        <w:rPr>
          <w:szCs w:val="28"/>
        </w:rPr>
      </w:pPr>
    </w:p>
    <w:p w:rsidR="00185D49" w:rsidRDefault="00185D49" w:rsidP="00185D49">
      <w:pPr>
        <w:pStyle w:val="MTDisplayEquation"/>
        <w:widowControl w:val="0"/>
        <w:ind w:left="0" w:firstLine="709"/>
        <w:rPr>
          <w:szCs w:val="28"/>
        </w:rPr>
      </w:pPr>
      <w:r>
        <w:rPr>
          <w:szCs w:val="28"/>
        </w:rPr>
        <w:br w:type="page"/>
      </w:r>
      <w:r w:rsidR="00C06F1D" w:rsidRPr="00185D49">
        <w:rPr>
          <w:szCs w:val="28"/>
        </w:rPr>
        <w:t xml:space="preserve">После того, как выбраны </w:t>
      </w:r>
      <w:r w:rsidR="00595E1C" w:rsidRPr="00185D49">
        <w:rPr>
          <w:position w:val="-12"/>
          <w:szCs w:val="28"/>
        </w:rPr>
        <w:object w:dxaOrig="220" w:dyaOrig="360">
          <v:shape id="_x0000_i1120" type="#_x0000_t75" style="width:11.25pt;height:18pt" o:ole="">
            <v:imagedata r:id="rId174" o:title=""/>
          </v:shape>
          <o:OLEObject Type="Embed" ProgID="Equation.DSMT4" ShapeID="_x0000_i1120" DrawAspect="Content" ObjectID="_1478896319" r:id="rId193"/>
        </w:object>
      </w:r>
      <w:r w:rsidR="00C06F1D" w:rsidRPr="00185D49">
        <w:rPr>
          <w:szCs w:val="28"/>
        </w:rPr>
        <w:t xml:space="preserve"> и </w:t>
      </w:r>
      <w:r w:rsidR="00595E1C" w:rsidRPr="00185D49">
        <w:rPr>
          <w:position w:val="-12"/>
          <w:szCs w:val="28"/>
        </w:rPr>
        <w:object w:dxaOrig="220" w:dyaOrig="360">
          <v:shape id="_x0000_i1121" type="#_x0000_t75" style="width:11.25pt;height:18pt" o:ole="">
            <v:imagedata r:id="rId78" o:title=""/>
          </v:shape>
          <o:OLEObject Type="Embed" ProgID="Equation.DSMT4" ShapeID="_x0000_i1121" DrawAspect="Content" ObjectID="_1478896320" r:id="rId194"/>
        </w:object>
      </w:r>
      <w:r w:rsidR="00C06F1D" w:rsidRPr="00185D49">
        <w:rPr>
          <w:szCs w:val="28"/>
        </w:rPr>
        <w:t xml:space="preserve">, получаем </w:t>
      </w:r>
      <w:r w:rsidR="00595E1C" w:rsidRPr="00185D49">
        <w:rPr>
          <w:position w:val="-12"/>
          <w:szCs w:val="28"/>
        </w:rPr>
        <w:object w:dxaOrig="340" w:dyaOrig="360">
          <v:shape id="_x0000_i1122" type="#_x0000_t75" style="width:17.25pt;height:18pt" o:ole="">
            <v:imagedata r:id="rId195" o:title=""/>
          </v:shape>
          <o:OLEObject Type="Embed" ProgID="Equation.DSMT4" ShapeID="_x0000_i1122" DrawAspect="Content" ObjectID="_1478896321" r:id="rId196"/>
        </w:object>
      </w:r>
      <w:r w:rsidR="00C06F1D" w:rsidRPr="00185D49">
        <w:rPr>
          <w:szCs w:val="28"/>
        </w:rPr>
        <w:t xml:space="preserve"> из уравнения </w:t>
      </w:r>
      <w:r w:rsidR="00C06F1D" w:rsidRPr="00185D49">
        <w:rPr>
          <w:szCs w:val="28"/>
          <w:lang w:val="en-US"/>
        </w:rPr>
        <w:t>j</w:t>
      </w:r>
      <w:r w:rsidR="00C06F1D" w:rsidRPr="00185D49">
        <w:rPr>
          <w:szCs w:val="28"/>
        </w:rPr>
        <w:t xml:space="preserve">), и тогда два уравнения </w:t>
      </w:r>
      <w:r w:rsidR="00C06F1D" w:rsidRPr="00185D49">
        <w:rPr>
          <w:szCs w:val="28"/>
          <w:lang w:val="en-US"/>
        </w:rPr>
        <w:t>f</w:t>
      </w:r>
      <w:r w:rsidR="00C06F1D" w:rsidRPr="00185D49">
        <w:rPr>
          <w:szCs w:val="28"/>
        </w:rPr>
        <w:t xml:space="preserve">) и </w:t>
      </w:r>
      <w:r w:rsidR="00C06F1D" w:rsidRPr="00185D49">
        <w:rPr>
          <w:szCs w:val="28"/>
          <w:lang w:val="en-US"/>
        </w:rPr>
        <w:t>i</w:t>
      </w:r>
      <w:r w:rsidR="00C06F1D" w:rsidRPr="00185D49">
        <w:rPr>
          <w:szCs w:val="28"/>
        </w:rPr>
        <w:t xml:space="preserve">) образуют линейную систему для определения </w:t>
      </w:r>
      <w:r w:rsidR="00595E1C" w:rsidRPr="00185D49">
        <w:rPr>
          <w:position w:val="-12"/>
          <w:szCs w:val="28"/>
        </w:rPr>
        <w:object w:dxaOrig="340" w:dyaOrig="360">
          <v:shape id="_x0000_i1123" type="#_x0000_t75" style="width:17.25pt;height:18pt" o:ole="">
            <v:imagedata r:id="rId197" o:title=""/>
          </v:shape>
          <o:OLEObject Type="Embed" ProgID="Equation.DSMT4" ShapeID="_x0000_i1123" DrawAspect="Content" ObjectID="_1478896322" r:id="rId198"/>
        </w:object>
      </w:r>
      <w:r w:rsidR="00C06F1D" w:rsidRPr="00185D49">
        <w:rPr>
          <w:szCs w:val="28"/>
        </w:rPr>
        <w:t xml:space="preserve"> и </w:t>
      </w:r>
      <w:r w:rsidR="00595E1C" w:rsidRPr="00185D49">
        <w:rPr>
          <w:position w:val="-12"/>
          <w:szCs w:val="28"/>
        </w:rPr>
        <w:object w:dxaOrig="340" w:dyaOrig="360">
          <v:shape id="_x0000_i1124" type="#_x0000_t75" style="width:17.25pt;height:18pt" o:ole="">
            <v:imagedata r:id="rId199" o:title=""/>
          </v:shape>
          <o:OLEObject Type="Embed" ProgID="Equation.DSMT4" ShapeID="_x0000_i1124" DrawAspect="Content" ObjectID="_1478896323" r:id="rId200"/>
        </w:object>
      </w:r>
      <w:r w:rsidR="00C06F1D" w:rsidRPr="00185D49">
        <w:rPr>
          <w:szCs w:val="28"/>
        </w:rPr>
        <w:t xml:space="preserve">. </w:t>
      </w:r>
    </w:p>
    <w:p w:rsidR="00C06F1D" w:rsidRPr="00185D49" w:rsidRDefault="00C06F1D" w:rsidP="00185D49">
      <w:pPr>
        <w:pStyle w:val="MTDisplayEquation"/>
        <w:widowControl w:val="0"/>
        <w:ind w:left="0" w:firstLine="709"/>
        <w:rPr>
          <w:szCs w:val="28"/>
        </w:rPr>
      </w:pPr>
      <w:r w:rsidRPr="00185D49">
        <w:rPr>
          <w:szCs w:val="28"/>
        </w:rPr>
        <w:t>Определитель этой системы</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2"/>
          <w:szCs w:val="28"/>
        </w:rPr>
        <w:object w:dxaOrig="3560" w:dyaOrig="760">
          <v:shape id="_x0000_i1125" type="#_x0000_t75" style="width:177.75pt;height:38.25pt" o:ole="">
            <v:imagedata r:id="rId201" o:title=""/>
          </v:shape>
          <o:OLEObject Type="Embed" ProgID="Equation.DSMT4" ShapeID="_x0000_i1125" DrawAspect="Content" ObjectID="_1478896324" r:id="rId202"/>
        </w:object>
      </w:r>
      <w:r w:rsidR="00C06F1D" w:rsidRPr="00185D49">
        <w:rPr>
          <w:szCs w:val="28"/>
        </w:rPr>
        <w:t>,</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согласно (2.4.7) не равен нулю. Наконец, из того, что </w:t>
      </w:r>
      <w:r w:rsidR="00595E1C" w:rsidRPr="00185D49">
        <w:rPr>
          <w:position w:val="-30"/>
          <w:szCs w:val="28"/>
        </w:rPr>
        <w:object w:dxaOrig="999" w:dyaOrig="560">
          <v:shape id="_x0000_i1126" type="#_x0000_t75" style="width:50.25pt;height:27.75pt" o:ole="">
            <v:imagedata r:id="rId203" o:title=""/>
          </v:shape>
          <o:OLEObject Type="Embed" ProgID="Equation.DSMT4" ShapeID="_x0000_i1126" DrawAspect="Content" ObjectID="_1478896325" r:id="rId204"/>
        </w:object>
      </w:r>
      <w:r w:rsidRPr="00185D49">
        <w:rPr>
          <w:szCs w:val="28"/>
        </w:rPr>
        <w:t xml:space="preserve"> находим </w:t>
      </w:r>
      <w:r w:rsidR="00595E1C" w:rsidRPr="00185D49">
        <w:rPr>
          <w:position w:val="-12"/>
          <w:szCs w:val="28"/>
        </w:rPr>
        <w:object w:dxaOrig="320" w:dyaOrig="360">
          <v:shape id="_x0000_i1127" type="#_x0000_t75" style="width:15.75pt;height:18pt" o:ole="">
            <v:imagedata r:id="rId205" o:title=""/>
          </v:shape>
          <o:OLEObject Type="Embed" ProgID="Equation.DSMT4" ShapeID="_x0000_i1127" DrawAspect="Content" ObjectID="_1478896326" r:id="rId206"/>
        </w:object>
      </w:r>
      <w:r w:rsidRPr="00185D49">
        <w:rPr>
          <w:szCs w:val="28"/>
        </w:rPr>
        <w:t xml:space="preserve">, </w:t>
      </w:r>
      <w:r w:rsidR="00595E1C" w:rsidRPr="00185D49">
        <w:rPr>
          <w:position w:val="-12"/>
          <w:szCs w:val="28"/>
        </w:rPr>
        <w:object w:dxaOrig="320" w:dyaOrig="360">
          <v:shape id="_x0000_i1128" type="#_x0000_t75" style="width:15.75pt;height:18pt" o:ole="">
            <v:imagedata r:id="rId207" o:title=""/>
          </v:shape>
          <o:OLEObject Type="Embed" ProgID="Equation.DSMT4" ShapeID="_x0000_i1128" DrawAspect="Content" ObjectID="_1478896327" r:id="rId208"/>
        </w:object>
      </w:r>
      <w:r w:rsidRPr="00185D49">
        <w:rPr>
          <w:szCs w:val="28"/>
        </w:rPr>
        <w:t xml:space="preserve"> и </w:t>
      </w:r>
      <w:r w:rsidR="00595E1C" w:rsidRPr="00185D49">
        <w:rPr>
          <w:position w:val="-12"/>
          <w:szCs w:val="28"/>
        </w:rPr>
        <w:object w:dxaOrig="320" w:dyaOrig="360">
          <v:shape id="_x0000_i1129" type="#_x0000_t75" style="width:15.75pt;height:18pt" o:ole="">
            <v:imagedata r:id="rId209" o:title=""/>
          </v:shape>
          <o:OLEObject Type="Embed" ProgID="Equation.DSMT4" ShapeID="_x0000_i1129" DrawAspect="Content" ObjectID="_1478896328" r:id="rId210"/>
        </w:object>
      </w:r>
      <w:r w:rsidRPr="00185D49">
        <w:rPr>
          <w:szCs w:val="28"/>
        </w:rPr>
        <w:t>.</w:t>
      </w:r>
    </w:p>
    <w:p w:rsidR="00C06F1D" w:rsidRPr="00185D49" w:rsidRDefault="00C06F1D" w:rsidP="00185D49">
      <w:pPr>
        <w:pStyle w:val="MTDisplayEquation"/>
        <w:widowControl w:val="0"/>
        <w:ind w:left="0" w:firstLine="709"/>
        <w:rPr>
          <w:szCs w:val="28"/>
        </w:rPr>
      </w:pPr>
      <w:r w:rsidRPr="00185D49">
        <w:rPr>
          <w:szCs w:val="28"/>
        </w:rPr>
        <w:t xml:space="preserve">Особенно популярными стали два варианта, которые выбрал Кутта в 1901 году. Это случай 3) при </w:t>
      </w:r>
      <w:r w:rsidR="00595E1C" w:rsidRPr="00185D49">
        <w:rPr>
          <w:position w:val="-24"/>
          <w:szCs w:val="28"/>
        </w:rPr>
        <w:object w:dxaOrig="580" w:dyaOrig="620">
          <v:shape id="_x0000_i1130" type="#_x0000_t75" style="width:29.25pt;height:30.75pt" o:ole="">
            <v:imagedata r:id="rId211" o:title=""/>
          </v:shape>
          <o:OLEObject Type="Embed" ProgID="Equation.DSMT4" ShapeID="_x0000_i1130" DrawAspect="Content" ObjectID="_1478896329" r:id="rId212"/>
        </w:object>
      </w:r>
      <w:r w:rsidRPr="00185D49">
        <w:rPr>
          <w:szCs w:val="28"/>
        </w:rPr>
        <w:t xml:space="preserve"> и случай 1) при </w:t>
      </w:r>
      <w:r w:rsidR="00595E1C" w:rsidRPr="00185D49">
        <w:rPr>
          <w:position w:val="-24"/>
          <w:szCs w:val="28"/>
        </w:rPr>
        <w:object w:dxaOrig="1400" w:dyaOrig="620">
          <v:shape id="_x0000_i1131" type="#_x0000_t75" style="width:69.75pt;height:30.75pt" o:ole="">
            <v:imagedata r:id="rId213" o:title=""/>
          </v:shape>
          <o:OLEObject Type="Embed" ProgID="Equation.DSMT4" ShapeID="_x0000_i1131" DrawAspect="Content" ObjectID="_1478896330" r:id="rId214"/>
        </w:object>
      </w:r>
      <w:r w:rsidRPr="00185D49">
        <w:rPr>
          <w:szCs w:val="28"/>
        </w:rPr>
        <w:t>. Оба метода обобщают классические квадратурные формулы, сохраняя их порядок. Первый из них более популярен, однако второй более точен.</w:t>
      </w:r>
    </w:p>
    <w:p w:rsidR="00C06F1D" w:rsidRPr="00185D49" w:rsidRDefault="00C06F1D" w:rsidP="00185D49">
      <w:pPr>
        <w:pStyle w:val="MTDisplayEquation"/>
        <w:widowControl w:val="0"/>
        <w:ind w:left="0" w:firstLine="709"/>
        <w:rPr>
          <w:i/>
          <w:szCs w:val="28"/>
        </w:rPr>
      </w:pPr>
      <w:r w:rsidRPr="00185D49">
        <w:rPr>
          <w:i/>
          <w:szCs w:val="28"/>
        </w:rPr>
        <w:t>Правило 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716"/>
      </w:tblGrid>
      <w:tr w:rsidR="00C06F1D" w:rsidRPr="00185D49">
        <w:trPr>
          <w:cantSplit/>
          <w:jc w:val="center"/>
        </w:trPr>
        <w:tc>
          <w:tcPr>
            <w:tcW w:w="0" w:type="auto"/>
          </w:tcPr>
          <w:p w:rsidR="00C06F1D" w:rsidRPr="00185D49" w:rsidRDefault="00595E1C" w:rsidP="00185D49">
            <w:pPr>
              <w:pStyle w:val="MTDisplayEquation"/>
              <w:widowControl w:val="0"/>
              <w:ind w:left="0" w:firstLine="0"/>
              <w:rPr>
                <w:i/>
                <w:sz w:val="20"/>
                <w:szCs w:val="20"/>
              </w:rPr>
            </w:pPr>
            <w:r w:rsidRPr="00185D49">
              <w:rPr>
                <w:i/>
                <w:position w:val="-94"/>
                <w:sz w:val="20"/>
                <w:szCs w:val="20"/>
              </w:rPr>
              <w:object w:dxaOrig="240" w:dyaOrig="2000">
                <v:shape id="_x0000_i1132" type="#_x0000_t75" style="width:12pt;height:99.75pt" o:ole="">
                  <v:imagedata r:id="rId215" o:title=""/>
                </v:shape>
                <o:OLEObject Type="Embed" ProgID="Equation.DSMT4" ShapeID="_x0000_i1132" DrawAspect="Content" ObjectID="_1478896331" r:id="rId216"/>
              </w:object>
            </w:r>
          </w:p>
        </w:tc>
        <w:tc>
          <w:tcPr>
            <w:tcW w:w="0" w:type="auto"/>
          </w:tcPr>
          <w:p w:rsidR="00C06F1D" w:rsidRPr="00185D49" w:rsidRDefault="00595E1C" w:rsidP="00185D49">
            <w:pPr>
              <w:pStyle w:val="MTDisplayEquation"/>
              <w:widowControl w:val="0"/>
              <w:ind w:left="0" w:firstLine="0"/>
              <w:rPr>
                <w:i/>
                <w:sz w:val="20"/>
                <w:szCs w:val="20"/>
              </w:rPr>
            </w:pPr>
            <w:r w:rsidRPr="00185D49">
              <w:rPr>
                <w:i/>
                <w:position w:val="-94"/>
                <w:sz w:val="20"/>
                <w:szCs w:val="20"/>
              </w:rPr>
              <w:object w:dxaOrig="1500" w:dyaOrig="2000">
                <v:shape id="_x0000_i1133" type="#_x0000_t75" style="width:75pt;height:99.75pt" o:ole="">
                  <v:imagedata r:id="rId217" o:title=""/>
                </v:shape>
                <o:OLEObject Type="Embed" ProgID="Equation.DSMT4" ShapeID="_x0000_i1133" DrawAspect="Content" ObjectID="_1478896332" r:id="rId218"/>
              </w:object>
            </w:r>
          </w:p>
        </w:tc>
      </w:tr>
      <w:tr w:rsidR="00C06F1D" w:rsidRPr="00185D49">
        <w:trPr>
          <w:cantSplit/>
          <w:jc w:val="center"/>
        </w:trPr>
        <w:tc>
          <w:tcPr>
            <w:tcW w:w="0" w:type="auto"/>
          </w:tcPr>
          <w:p w:rsidR="00C06F1D" w:rsidRPr="00185D49" w:rsidRDefault="00C06F1D" w:rsidP="00185D49">
            <w:pPr>
              <w:pStyle w:val="MTDisplayEquation"/>
              <w:widowControl w:val="0"/>
              <w:ind w:left="0" w:firstLine="0"/>
              <w:rPr>
                <w:i/>
                <w:sz w:val="20"/>
                <w:szCs w:val="20"/>
              </w:rPr>
            </w:pPr>
          </w:p>
        </w:tc>
        <w:tc>
          <w:tcPr>
            <w:tcW w:w="0" w:type="auto"/>
          </w:tcPr>
          <w:p w:rsidR="00C06F1D" w:rsidRPr="00185D49" w:rsidRDefault="00595E1C" w:rsidP="00185D49">
            <w:pPr>
              <w:pStyle w:val="MTDisplayEquation"/>
              <w:widowControl w:val="0"/>
              <w:ind w:left="0" w:firstLine="0"/>
              <w:rPr>
                <w:i/>
                <w:sz w:val="20"/>
                <w:szCs w:val="20"/>
              </w:rPr>
            </w:pPr>
            <w:r w:rsidRPr="00185D49">
              <w:rPr>
                <w:i/>
                <w:position w:val="-24"/>
                <w:sz w:val="20"/>
                <w:szCs w:val="20"/>
              </w:rPr>
              <w:object w:dxaOrig="1320" w:dyaOrig="620">
                <v:shape id="_x0000_i1134" type="#_x0000_t75" style="width:66pt;height:30.75pt" o:ole="">
                  <v:imagedata r:id="rId219" o:title=""/>
                </v:shape>
                <o:OLEObject Type="Embed" ProgID="Equation.DSMT4" ShapeID="_x0000_i1134" DrawAspect="Content" ObjectID="_1478896333" r:id="rId220"/>
              </w:object>
            </w:r>
          </w:p>
        </w:tc>
      </w:tr>
    </w:tbl>
    <w:p w:rsidR="00C06F1D" w:rsidRPr="00185D49" w:rsidRDefault="00C06F1D" w:rsidP="00185D49">
      <w:pPr>
        <w:pStyle w:val="MTDisplayEquation"/>
        <w:widowControl w:val="0"/>
        <w:ind w:left="0" w:firstLine="709"/>
        <w:rPr>
          <w:i/>
          <w:szCs w:val="28"/>
        </w:rPr>
      </w:pPr>
    </w:p>
    <w:p w:rsidR="00C06F1D" w:rsidRDefault="00185D49" w:rsidP="00185D49">
      <w:pPr>
        <w:pStyle w:val="MTDisplayEquation"/>
        <w:widowControl w:val="0"/>
        <w:ind w:left="0" w:firstLine="709"/>
        <w:rPr>
          <w:i/>
          <w:szCs w:val="28"/>
          <w:lang w:val="en-US"/>
        </w:rPr>
      </w:pPr>
      <w:r>
        <w:rPr>
          <w:i/>
          <w:szCs w:val="28"/>
        </w:rPr>
        <w:br w:type="page"/>
      </w:r>
      <w:r w:rsidR="00C06F1D" w:rsidRPr="00185D49">
        <w:rPr>
          <w:i/>
          <w:szCs w:val="28"/>
        </w:rPr>
        <w:t>Классический метод Рунге-Кутты</w:t>
      </w:r>
    </w:p>
    <w:p w:rsidR="009F7322" w:rsidRPr="009F7322" w:rsidRDefault="009F7322" w:rsidP="00185D49">
      <w:pPr>
        <w:pStyle w:val="MTDisplayEquation"/>
        <w:widowControl w:val="0"/>
        <w:ind w:left="0" w:firstLine="709"/>
        <w:rPr>
          <w:i/>
          <w:szCs w:val="28"/>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794"/>
      </w:tblGrid>
      <w:tr w:rsidR="00C06F1D" w:rsidRPr="00185D49" w:rsidTr="009F7322">
        <w:trPr>
          <w:jc w:val="center"/>
        </w:trPr>
        <w:tc>
          <w:tcPr>
            <w:tcW w:w="456" w:type="dxa"/>
          </w:tcPr>
          <w:p w:rsidR="00C06F1D" w:rsidRPr="00185D49" w:rsidRDefault="00595E1C" w:rsidP="00185D49">
            <w:pPr>
              <w:pStyle w:val="MTDisplayEquation"/>
              <w:widowControl w:val="0"/>
              <w:ind w:left="0" w:firstLine="0"/>
              <w:rPr>
                <w:szCs w:val="28"/>
              </w:rPr>
            </w:pPr>
            <w:r w:rsidRPr="00185D49">
              <w:rPr>
                <w:position w:val="-94"/>
                <w:szCs w:val="28"/>
              </w:rPr>
              <w:object w:dxaOrig="240" w:dyaOrig="2000">
                <v:shape id="_x0000_i1135" type="#_x0000_t75" style="width:12pt;height:99.75pt" o:ole="">
                  <v:imagedata r:id="rId215" o:title=""/>
                </v:shape>
                <o:OLEObject Type="Embed" ProgID="Equation.DSMT4" ShapeID="_x0000_i1135" DrawAspect="Content" ObjectID="_1478896334" r:id="rId221"/>
              </w:object>
            </w:r>
          </w:p>
        </w:tc>
        <w:tc>
          <w:tcPr>
            <w:tcW w:w="1794" w:type="dxa"/>
          </w:tcPr>
          <w:p w:rsidR="00C06F1D" w:rsidRPr="00185D49" w:rsidRDefault="00595E1C" w:rsidP="00185D49">
            <w:pPr>
              <w:pStyle w:val="MTDisplayEquation"/>
              <w:widowControl w:val="0"/>
              <w:ind w:left="0" w:firstLine="0"/>
              <w:rPr>
                <w:szCs w:val="28"/>
              </w:rPr>
            </w:pPr>
            <w:r w:rsidRPr="00185D49">
              <w:rPr>
                <w:position w:val="-94"/>
                <w:szCs w:val="28"/>
              </w:rPr>
              <w:object w:dxaOrig="1500" w:dyaOrig="2000">
                <v:shape id="_x0000_i1136" type="#_x0000_t75" style="width:75pt;height:99.75pt" o:ole="">
                  <v:imagedata r:id="rId222" o:title=""/>
                </v:shape>
                <o:OLEObject Type="Embed" ProgID="Equation.DSMT4" ShapeID="_x0000_i1136" DrawAspect="Content" ObjectID="_1478896335" r:id="rId223"/>
              </w:object>
            </w:r>
          </w:p>
        </w:tc>
      </w:tr>
      <w:tr w:rsidR="00C06F1D" w:rsidRPr="00185D49" w:rsidTr="009F7322">
        <w:trPr>
          <w:jc w:val="center"/>
        </w:trPr>
        <w:tc>
          <w:tcPr>
            <w:tcW w:w="456" w:type="dxa"/>
          </w:tcPr>
          <w:p w:rsidR="00C06F1D" w:rsidRPr="00185D49" w:rsidRDefault="00C06F1D" w:rsidP="00185D49">
            <w:pPr>
              <w:pStyle w:val="MTDisplayEquation"/>
              <w:widowControl w:val="0"/>
              <w:ind w:left="0" w:firstLine="0"/>
              <w:rPr>
                <w:szCs w:val="28"/>
              </w:rPr>
            </w:pPr>
          </w:p>
        </w:tc>
        <w:tc>
          <w:tcPr>
            <w:tcW w:w="1794" w:type="dxa"/>
          </w:tcPr>
          <w:p w:rsidR="00C06F1D" w:rsidRPr="00185D49" w:rsidRDefault="00595E1C" w:rsidP="00185D49">
            <w:pPr>
              <w:pStyle w:val="MTDisplayEquation"/>
              <w:widowControl w:val="0"/>
              <w:ind w:left="0" w:firstLine="0"/>
              <w:rPr>
                <w:szCs w:val="28"/>
              </w:rPr>
            </w:pPr>
            <w:r w:rsidRPr="00185D49">
              <w:rPr>
                <w:position w:val="-24"/>
                <w:szCs w:val="28"/>
              </w:rPr>
              <w:object w:dxaOrig="1320" w:dyaOrig="620">
                <v:shape id="_x0000_i1137" type="#_x0000_t75" style="width:66pt;height:30.75pt" o:ole="">
                  <v:imagedata r:id="rId224" o:title=""/>
                </v:shape>
                <o:OLEObject Type="Embed" ProgID="Equation.DSMT4" ShapeID="_x0000_i1137" DrawAspect="Content" ObjectID="_1478896336" r:id="rId225"/>
              </w:object>
            </w:r>
          </w:p>
        </w:tc>
      </w:tr>
    </w:tbl>
    <w:p w:rsidR="009F7322" w:rsidRDefault="009F7322" w:rsidP="00185D49">
      <w:pPr>
        <w:pStyle w:val="MTDisplayEquation"/>
        <w:widowControl w:val="0"/>
        <w:ind w:left="0" w:firstLine="709"/>
        <w:rPr>
          <w:b/>
          <w:szCs w:val="28"/>
          <w:lang w:val="en-US"/>
        </w:rPr>
      </w:pPr>
    </w:p>
    <w:p w:rsidR="00C06F1D" w:rsidRPr="00185D49" w:rsidRDefault="00185D49" w:rsidP="00185D49">
      <w:pPr>
        <w:pStyle w:val="MTDisplayEquation"/>
        <w:widowControl w:val="0"/>
        <w:ind w:left="0" w:firstLine="709"/>
        <w:rPr>
          <w:b/>
          <w:szCs w:val="28"/>
        </w:rPr>
      </w:pPr>
      <w:r>
        <w:rPr>
          <w:b/>
          <w:szCs w:val="28"/>
        </w:rPr>
        <w:t>1</w:t>
      </w:r>
      <w:r w:rsidR="00C06F1D" w:rsidRPr="00185D49">
        <w:rPr>
          <w:b/>
          <w:szCs w:val="28"/>
        </w:rPr>
        <w:t>.5 «Оптимальные» формулы</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Предпринималось много исследования, чтобы выбрать возможно «лучшие» из множества различных формул Рунге-Кутты 4-го порядка.</w:t>
      </w:r>
    </w:p>
    <w:p w:rsidR="00C06F1D" w:rsidRPr="00185D49" w:rsidRDefault="00C06F1D" w:rsidP="00185D49">
      <w:pPr>
        <w:pStyle w:val="MTDisplayEquation"/>
        <w:widowControl w:val="0"/>
        <w:ind w:left="0" w:firstLine="709"/>
        <w:rPr>
          <w:szCs w:val="28"/>
        </w:rPr>
      </w:pPr>
      <w:r w:rsidRPr="00185D49">
        <w:rPr>
          <w:szCs w:val="28"/>
        </w:rPr>
        <w:t xml:space="preserve">Первой попыткой в этом направлении был очень популярный метод, который в 1951 году предложил Гилл. Он преследовал цель уменьшить на сколько возможно количество требуемой машинной памяти («регистров»). Этот метод широко использовался на первых компьютерах в пятидесятых годах и представляет поэтому исторический интерес. Гилл заметил, что больше всего машинной памяти нужно при вычислении </w:t>
      </w:r>
      <w:r w:rsidR="00595E1C" w:rsidRPr="00185D49">
        <w:rPr>
          <w:position w:val="-12"/>
          <w:szCs w:val="28"/>
        </w:rPr>
        <w:object w:dxaOrig="260" w:dyaOrig="360">
          <v:shape id="_x0000_i1138" type="#_x0000_t75" style="width:12.75pt;height:18pt" o:ole="">
            <v:imagedata r:id="rId226" o:title=""/>
          </v:shape>
          <o:OLEObject Type="Embed" ProgID="Equation.DSMT4" ShapeID="_x0000_i1138" DrawAspect="Content" ObjectID="_1478896337" r:id="rId227"/>
        </w:object>
      </w:r>
      <w:r w:rsidRPr="00185D49">
        <w:rPr>
          <w:szCs w:val="28"/>
        </w:rPr>
        <w:t>, когда «требуются регистры для хранения в какой-либо форме» величин</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2"/>
          <w:szCs w:val="28"/>
        </w:rPr>
        <w:object w:dxaOrig="6460" w:dyaOrig="360">
          <v:shape id="_x0000_i1139" type="#_x0000_t75" style="width:323.25pt;height:18pt" o:ole="">
            <v:imagedata r:id="rId228" o:title=""/>
          </v:shape>
          <o:OLEObject Type="Embed" ProgID="Equation.DSMT4" ShapeID="_x0000_i1139" DrawAspect="Content" ObjectID="_1478896338" r:id="rId229"/>
        </w:object>
      </w:r>
      <w:r w:rsidR="00C06F1D" w:rsidRPr="00185D49">
        <w:rPr>
          <w:szCs w:val="28"/>
        </w:rPr>
        <w:t>.</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Ясно, что для третьей стадии будет достаточно трех регистров, если подлежащие хранению величины линейно зависимы, то есть если </w:t>
      </w:r>
    </w:p>
    <w:p w:rsidR="00185D49" w:rsidRDefault="00185D49" w:rsidP="00185D49">
      <w:pPr>
        <w:pStyle w:val="MTDisplayEquation"/>
        <w:widowControl w:val="0"/>
        <w:ind w:left="0" w:firstLine="709"/>
        <w:rPr>
          <w:szCs w:val="28"/>
        </w:rPr>
      </w:pPr>
    </w:p>
    <w:p w:rsidR="00185D49" w:rsidRDefault="00595E1C" w:rsidP="00185D49">
      <w:pPr>
        <w:pStyle w:val="MTDisplayEquation"/>
        <w:widowControl w:val="0"/>
        <w:ind w:left="0" w:firstLine="709"/>
        <w:rPr>
          <w:szCs w:val="28"/>
        </w:rPr>
      </w:pPr>
      <w:r w:rsidRPr="00185D49">
        <w:rPr>
          <w:position w:val="-50"/>
          <w:szCs w:val="28"/>
        </w:rPr>
        <w:object w:dxaOrig="1600" w:dyaOrig="1120">
          <v:shape id="_x0000_i1140" type="#_x0000_t75" style="width:80.25pt;height:56.25pt" o:ole="">
            <v:imagedata r:id="rId230" o:title=""/>
          </v:shape>
          <o:OLEObject Type="Embed" ProgID="Equation.DSMT4" ShapeID="_x0000_i1140" DrawAspect="Content" ObjectID="_1478896339" r:id="rId231"/>
        </w:object>
      </w:r>
      <w:r w:rsidR="00C06F1D" w:rsidRPr="00185D49">
        <w:rPr>
          <w:szCs w:val="28"/>
        </w:rPr>
        <w:t>.</w:t>
      </w:r>
    </w:p>
    <w:p w:rsidR="00C06F1D" w:rsidRPr="00185D49" w:rsidRDefault="00185D49" w:rsidP="00185D49">
      <w:pPr>
        <w:pStyle w:val="MTDisplayEquation"/>
        <w:widowControl w:val="0"/>
        <w:ind w:left="0" w:firstLine="709"/>
        <w:rPr>
          <w:szCs w:val="28"/>
        </w:rPr>
      </w:pPr>
      <w:r>
        <w:rPr>
          <w:szCs w:val="28"/>
        </w:rPr>
        <w:br w:type="page"/>
      </w:r>
      <w:r w:rsidR="00C06F1D" w:rsidRPr="00185D49">
        <w:rPr>
          <w:szCs w:val="28"/>
        </w:rPr>
        <w:t xml:space="preserve">Гилл заметил, что это условие удовлетворяется для методов типа 3), если </w:t>
      </w:r>
      <w:r w:rsidR="00595E1C" w:rsidRPr="00185D49">
        <w:rPr>
          <w:position w:val="-24"/>
          <w:szCs w:val="28"/>
        </w:rPr>
        <w:object w:dxaOrig="1240" w:dyaOrig="680">
          <v:shape id="_x0000_i1141" type="#_x0000_t75" style="width:62.25pt;height:33.75pt" o:ole="">
            <v:imagedata r:id="rId232" o:title=""/>
          </v:shape>
          <o:OLEObject Type="Embed" ProgID="Equation.DSMT4" ShapeID="_x0000_i1141" DrawAspect="Content" ObjectID="_1478896340" r:id="rId233"/>
        </w:object>
      </w:r>
      <w:r w:rsidR="00C06F1D" w:rsidRPr="00185D49">
        <w:rPr>
          <w:szCs w:val="28"/>
        </w:rPr>
        <w:t>. Получающийся метод можно в таком случае переформулировать следующим образом:</w:t>
      </w:r>
    </w:p>
    <w:p w:rsidR="00185D49" w:rsidRDefault="00185D49"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4"/>
          <w:szCs w:val="28"/>
        </w:rPr>
        <w:object w:dxaOrig="6619" w:dyaOrig="5319">
          <v:shape id="_x0000_i1142" type="#_x0000_t75" style="width:330.75pt;height:266.25pt" o:ole="">
            <v:imagedata r:id="rId234" o:title=""/>
          </v:shape>
          <o:OLEObject Type="Embed" ProgID="Equation.DSMT4" ShapeID="_x0000_i1142" DrawAspect="Content" ObjectID="_1478896341" r:id="rId235"/>
        </w:objec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В настоящее время производительность компьютеров очень сильно возросла по сравнению с машинами 50-х годов, что привело к прекращению использования данного метода на практике при расчетах. Справедливости ради стоит отметить, что этот метод все-таки рационально употреблять в случаях, когда требуется решать системы дифференциальных уравнений очень высокой размерности со сложными функциями.</w:t>
      </w:r>
    </w:p>
    <w:p w:rsidR="00C06F1D" w:rsidRPr="00185D49" w:rsidRDefault="00C06F1D" w:rsidP="00185D49">
      <w:pPr>
        <w:pStyle w:val="MTDisplayEquation"/>
        <w:widowControl w:val="0"/>
        <w:ind w:left="0" w:firstLine="709"/>
        <w:rPr>
          <w:szCs w:val="28"/>
        </w:rPr>
      </w:pPr>
    </w:p>
    <w:p w:rsidR="00C06F1D" w:rsidRPr="00185D49" w:rsidRDefault="00185D49" w:rsidP="00185D49">
      <w:pPr>
        <w:pStyle w:val="MTDisplayEquation"/>
        <w:widowControl w:val="0"/>
        <w:ind w:left="0" w:firstLine="709"/>
        <w:rPr>
          <w:b/>
          <w:szCs w:val="28"/>
        </w:rPr>
      </w:pPr>
      <w:r>
        <w:rPr>
          <w:b/>
          <w:szCs w:val="28"/>
        </w:rPr>
        <w:t>1</w:t>
      </w:r>
      <w:r w:rsidR="00C06F1D" w:rsidRPr="00185D49">
        <w:rPr>
          <w:b/>
          <w:szCs w:val="28"/>
        </w:rPr>
        <w:t>.6 Условия порядков для методов Рунге-Кутты</w:t>
      </w:r>
    </w:p>
    <w:p w:rsidR="00185D49" w:rsidRDefault="00185D49" w:rsidP="00185D49">
      <w:pPr>
        <w:pStyle w:val="MTDisplayEquation"/>
        <w:widowControl w:val="0"/>
        <w:ind w:left="0" w:firstLine="709"/>
        <w:rPr>
          <w:bCs/>
          <w:szCs w:val="28"/>
        </w:rPr>
      </w:pPr>
    </w:p>
    <w:p w:rsidR="00C06F1D" w:rsidRPr="00185D49" w:rsidRDefault="00C06F1D" w:rsidP="00185D49">
      <w:pPr>
        <w:pStyle w:val="MTDisplayEquation"/>
        <w:widowControl w:val="0"/>
        <w:ind w:left="0" w:firstLine="709"/>
        <w:rPr>
          <w:bCs/>
          <w:szCs w:val="28"/>
        </w:rPr>
      </w:pPr>
      <w:r w:rsidRPr="00185D49">
        <w:rPr>
          <w:bCs/>
          <w:szCs w:val="28"/>
        </w:rPr>
        <w:t>Рассмотрим структуру условий, определяющих порядок метода, или условий порядка, как их называют для краткости. Способ вывода условий порядка прошел большую эволюцию. Он совершенствовался главным образом под влиянием работ Бутчера.</w:t>
      </w:r>
    </w:p>
    <w:p w:rsidR="00C06F1D" w:rsidRPr="00185D49" w:rsidRDefault="00C06F1D" w:rsidP="00185D49">
      <w:pPr>
        <w:pStyle w:val="MTDisplayEquation"/>
        <w:widowControl w:val="0"/>
        <w:ind w:left="0" w:firstLine="709"/>
        <w:rPr>
          <w:szCs w:val="28"/>
        </w:rPr>
      </w:pPr>
      <w:r w:rsidRPr="00185D49">
        <w:rPr>
          <w:szCs w:val="28"/>
        </w:rPr>
        <w:t>Так как явные методы Рунге-Кутты являются частным случаем неявных, то можем выписать условия, при которых метод имеет заданный порядок.</w:t>
      </w:r>
    </w:p>
    <w:p w:rsidR="00C06F1D" w:rsidRDefault="00C06F1D" w:rsidP="00185D49">
      <w:pPr>
        <w:pStyle w:val="MTDisplayEquation"/>
        <w:widowControl w:val="0"/>
        <w:ind w:left="0" w:firstLine="709"/>
        <w:rPr>
          <w:szCs w:val="28"/>
        </w:rPr>
      </w:pPr>
      <w:r w:rsidRPr="00185D49">
        <w:rPr>
          <w:szCs w:val="28"/>
        </w:rPr>
        <w:t>Метод</w:t>
      </w:r>
    </w:p>
    <w:p w:rsidR="00185D49" w:rsidRPr="00185D49" w:rsidRDefault="00185D49" w:rsidP="00185D49">
      <w:pPr>
        <w:pStyle w:val="MTDisplayEquation"/>
        <w:widowControl w:val="0"/>
        <w:ind w:left="0" w:firstLine="709"/>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5"/>
        <w:gridCol w:w="2340"/>
      </w:tblGrid>
      <w:tr w:rsidR="00C06F1D" w:rsidRPr="00185D49">
        <w:trPr>
          <w:jc w:val="center"/>
        </w:trPr>
        <w:tc>
          <w:tcPr>
            <w:tcW w:w="655" w:type="dxa"/>
            <w:vAlign w:val="center"/>
          </w:tcPr>
          <w:p w:rsidR="00C06F1D" w:rsidRPr="00185D49" w:rsidRDefault="005C53C3" w:rsidP="00185D49">
            <w:pPr>
              <w:pStyle w:val="MTDisplayEquation"/>
              <w:widowControl w:val="0"/>
              <w:ind w:left="0" w:firstLine="0"/>
              <w:rPr>
                <w:szCs w:val="28"/>
              </w:rPr>
            </w:pPr>
            <w:r>
              <w:rPr>
                <w:position w:val="-84"/>
                <w:szCs w:val="28"/>
              </w:rPr>
              <w:pict>
                <v:shape id="_x0000_i1143" type="#_x0000_t75" style="width:14.25pt;height:89.25pt">
                  <v:imagedata r:id="rId236" o:title=""/>
                </v:shape>
              </w:pict>
            </w:r>
          </w:p>
        </w:tc>
        <w:tc>
          <w:tcPr>
            <w:tcW w:w="2340" w:type="dxa"/>
            <w:vAlign w:val="center"/>
          </w:tcPr>
          <w:p w:rsidR="00C06F1D" w:rsidRPr="00185D49" w:rsidRDefault="00C06F1D" w:rsidP="00185D49">
            <w:pPr>
              <w:pStyle w:val="MTDisplayEquation"/>
              <w:widowControl w:val="0"/>
              <w:ind w:left="0" w:firstLine="0"/>
              <w:rPr>
                <w:szCs w:val="28"/>
              </w:rPr>
            </w:pPr>
          </w:p>
          <w:p w:rsidR="00C06F1D" w:rsidRPr="00185D49" w:rsidRDefault="005C53C3" w:rsidP="00185D49">
            <w:pPr>
              <w:pStyle w:val="MTDisplayEquation"/>
              <w:widowControl w:val="0"/>
              <w:ind w:left="0" w:firstLine="0"/>
              <w:rPr>
                <w:szCs w:val="28"/>
              </w:rPr>
            </w:pPr>
            <w:r>
              <w:rPr>
                <w:position w:val="-66"/>
                <w:szCs w:val="28"/>
              </w:rPr>
              <w:pict>
                <v:shape id="_x0000_i1144" type="#_x0000_t75" style="width:98.25pt;height:1in">
                  <v:imagedata r:id="rId237" o:title=""/>
                </v:shape>
              </w:pict>
            </w:r>
          </w:p>
        </w:tc>
      </w:tr>
      <w:tr w:rsidR="00C06F1D" w:rsidRPr="00185D49">
        <w:trPr>
          <w:trHeight w:val="173"/>
          <w:jc w:val="center"/>
        </w:trPr>
        <w:tc>
          <w:tcPr>
            <w:tcW w:w="655" w:type="dxa"/>
            <w:vAlign w:val="center"/>
          </w:tcPr>
          <w:p w:rsidR="00C06F1D" w:rsidRPr="00185D49" w:rsidRDefault="00C06F1D" w:rsidP="00185D49">
            <w:pPr>
              <w:pStyle w:val="MTDisplayEquation"/>
              <w:widowControl w:val="0"/>
              <w:ind w:left="0" w:firstLine="0"/>
              <w:rPr>
                <w:szCs w:val="28"/>
              </w:rPr>
            </w:pPr>
          </w:p>
        </w:tc>
        <w:tc>
          <w:tcPr>
            <w:tcW w:w="2340" w:type="dxa"/>
            <w:vAlign w:val="center"/>
          </w:tcPr>
          <w:p w:rsidR="00C06F1D" w:rsidRPr="00185D49" w:rsidRDefault="00595E1C" w:rsidP="00185D49">
            <w:pPr>
              <w:pStyle w:val="MTDisplayEquation"/>
              <w:widowControl w:val="0"/>
              <w:ind w:left="0" w:firstLine="0"/>
              <w:rPr>
                <w:szCs w:val="28"/>
              </w:rPr>
            </w:pPr>
            <w:r w:rsidRPr="00185D49">
              <w:rPr>
                <w:position w:val="-12"/>
                <w:szCs w:val="28"/>
              </w:rPr>
              <w:object w:dxaOrig="2060" w:dyaOrig="360">
                <v:shape id="_x0000_i1145" type="#_x0000_t75" style="width:102.75pt;height:18pt" o:ole="">
                  <v:imagedata r:id="rId238" o:title=""/>
                </v:shape>
                <o:OLEObject Type="Embed" ProgID="Equation.DSMT4" ShapeID="_x0000_i1145" DrawAspect="Content" ObjectID="_1478896342" r:id="rId239"/>
              </w:object>
            </w:r>
          </w:p>
        </w:tc>
      </w:tr>
    </w:tbl>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(где на свободных местах должны стоять нули) имеет порядок </w:t>
      </w:r>
      <w:r w:rsidR="005C53C3">
        <w:rPr>
          <w:position w:val="-10"/>
          <w:szCs w:val="28"/>
        </w:rPr>
        <w:pict>
          <v:shape id="_x0000_i1146" type="#_x0000_t75" style="width:12pt;height:12.75pt">
            <v:imagedata r:id="rId82" o:title=""/>
          </v:shape>
        </w:pict>
      </w:r>
      <w:r w:rsidRPr="00185D49">
        <w:rPr>
          <w:szCs w:val="28"/>
        </w:rPr>
        <w:t>, если удовлетворяется уравнение</w:t>
      </w:r>
    </w:p>
    <w:p w:rsidR="00185D49" w:rsidRDefault="00185D49" w:rsidP="00185D49">
      <w:pPr>
        <w:pStyle w:val="MTDisplayEquation"/>
        <w:widowControl w:val="0"/>
        <w:ind w:left="0" w:firstLine="709"/>
        <w:rPr>
          <w:position w:val="-32"/>
          <w:szCs w:val="28"/>
        </w:rPr>
      </w:pPr>
    </w:p>
    <w:p w:rsidR="00C06F1D" w:rsidRPr="00185D49" w:rsidRDefault="005C53C3" w:rsidP="00185D49">
      <w:pPr>
        <w:pStyle w:val="MTDisplayEquation"/>
        <w:widowControl w:val="0"/>
        <w:ind w:left="0" w:firstLine="709"/>
        <w:rPr>
          <w:szCs w:val="28"/>
        </w:rPr>
      </w:pPr>
      <w:r>
        <w:rPr>
          <w:position w:val="-32"/>
          <w:szCs w:val="28"/>
        </w:rPr>
        <w:pict>
          <v:shape id="_x0000_i1147" type="#_x0000_t75" style="width:62.25pt;height:35.25pt">
            <v:imagedata r:id="rId240" o:title=""/>
          </v:shape>
        </w:pict>
      </w:r>
      <w:r w:rsidR="00C06F1D" w:rsidRPr="00185D49">
        <w:rPr>
          <w:szCs w:val="28"/>
        </w:rPr>
        <w:fldChar w:fldCharType="begin"/>
      </w:r>
      <w:r w:rsidR="00C06F1D" w:rsidRPr="00185D49">
        <w:rPr>
          <w:szCs w:val="28"/>
        </w:rPr>
        <w:instrText xml:space="preserve"> MACROBUTTON MTEditEquationSection2 </w:instrText>
      </w:r>
      <w:r w:rsidR="00C06F1D" w:rsidRPr="00185D49">
        <w:rPr>
          <w:rStyle w:val="MTEquationSection"/>
          <w:color w:val="auto"/>
          <w:szCs w:val="28"/>
        </w:rPr>
        <w:instrText>Equation Section (Next)</w:instrText>
      </w:r>
      <w:r w:rsidR="00C06F1D" w:rsidRPr="00185D49">
        <w:rPr>
          <w:szCs w:val="28"/>
        </w:rPr>
        <w:fldChar w:fldCharType="begin"/>
      </w:r>
      <w:r w:rsidR="00C06F1D" w:rsidRPr="00185D49">
        <w:rPr>
          <w:szCs w:val="28"/>
        </w:rPr>
        <w:instrText xml:space="preserve"> SEQ MTEqn \r \h \* MERGEFORMAT </w:instrText>
      </w:r>
      <w:r w:rsidR="00C06F1D" w:rsidRPr="00185D49">
        <w:rPr>
          <w:szCs w:val="28"/>
        </w:rPr>
        <w:fldChar w:fldCharType="end"/>
      </w:r>
      <w:r w:rsidR="00C06F1D" w:rsidRPr="00185D49">
        <w:rPr>
          <w:szCs w:val="28"/>
        </w:rPr>
        <w:fldChar w:fldCharType="begin"/>
      </w:r>
      <w:r w:rsidR="00C06F1D" w:rsidRPr="00185D49">
        <w:rPr>
          <w:szCs w:val="28"/>
        </w:rPr>
        <w:instrText xml:space="preserve"> SEQ MTSec \h \* MERGEFORMAT </w:instrText>
      </w:r>
      <w:r w:rsidR="00C06F1D" w:rsidRPr="00185D49">
        <w:rPr>
          <w:szCs w:val="28"/>
        </w:rPr>
        <w:fldChar w:fldCharType="end"/>
      </w:r>
      <w:r w:rsidR="00C06F1D" w:rsidRPr="00185D49">
        <w:rPr>
          <w:szCs w:val="28"/>
        </w:rPr>
        <w:fldChar w:fldCharType="end"/>
      </w:r>
      <w:r w:rsidR="00185D49">
        <w:rPr>
          <w:szCs w:val="28"/>
        </w:rPr>
        <w:t xml:space="preserve"> </w:t>
      </w:r>
      <w:r w:rsidR="00C06F1D" w:rsidRPr="00185D49">
        <w:rPr>
          <w:szCs w:val="28"/>
        </w:rPr>
        <w:t>(2.6.1)</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для каждого дерева </w:t>
      </w:r>
      <w:r w:rsidR="005C53C3">
        <w:rPr>
          <w:position w:val="-6"/>
          <w:szCs w:val="28"/>
        </w:rPr>
        <w:pict>
          <v:shape id="_x0000_i1148" type="#_x0000_t75" style="width:6.75pt;height:12pt">
            <v:imagedata r:id="rId241" o:title=""/>
          </v:shape>
        </w:pict>
      </w:r>
      <w:r w:rsidRPr="00185D49">
        <w:rPr>
          <w:szCs w:val="28"/>
        </w:rPr>
        <w:t xml:space="preserve"> с корнем и не более чем с </w:t>
      </w:r>
      <w:r w:rsidR="005C53C3">
        <w:rPr>
          <w:position w:val="-10"/>
          <w:szCs w:val="28"/>
        </w:rPr>
        <w:pict>
          <v:shape id="_x0000_i1149" type="#_x0000_t75" style="width:12pt;height:12.75pt">
            <v:imagedata r:id="rId82" o:title=""/>
          </v:shape>
        </w:pict>
      </w:r>
      <w:r w:rsidRPr="00185D49">
        <w:rPr>
          <w:szCs w:val="28"/>
        </w:rPr>
        <w:t xml:space="preserve"> разветвлениями</w:t>
      </w:r>
      <w:r w:rsidRPr="00185D49">
        <w:rPr>
          <w:rStyle w:val="FootnoteReference"/>
          <w:szCs w:val="28"/>
        </w:rPr>
        <w:footnoteReference w:id="1"/>
      </w:r>
      <w:r w:rsidRPr="00185D49">
        <w:rPr>
          <w:szCs w:val="28"/>
        </w:rPr>
        <w:t>.</w:t>
      </w:r>
    </w:p>
    <w:p w:rsidR="00C06F1D" w:rsidRDefault="00C06F1D" w:rsidP="00185D49">
      <w:pPr>
        <w:pStyle w:val="MTDisplayEquation"/>
        <w:widowControl w:val="0"/>
        <w:ind w:left="0" w:firstLine="709"/>
        <w:rPr>
          <w:szCs w:val="28"/>
        </w:rPr>
      </w:pPr>
      <w:r w:rsidRPr="00185D49">
        <w:rPr>
          <w:szCs w:val="28"/>
        </w:rPr>
        <w:t xml:space="preserve">При </w:t>
      </w:r>
      <w:r w:rsidR="005C53C3">
        <w:rPr>
          <w:position w:val="-6"/>
          <w:szCs w:val="28"/>
        </w:rPr>
        <w:pict>
          <v:shape id="_x0000_i1150" type="#_x0000_t75" style="width:27pt;height:14.25pt">
            <v:imagedata r:id="rId242" o:title=""/>
          </v:shape>
        </w:pict>
      </w:r>
      <w:r w:rsidRPr="00185D49">
        <w:rPr>
          <w:szCs w:val="28"/>
        </w:rPr>
        <w:t xml:space="preserve"> эти условия, обеспечивающие порядок 4, и соответствующие деревья имеют следующий вид:</w:t>
      </w:r>
    </w:p>
    <w:p w:rsidR="00185D49" w:rsidRPr="00185D49" w:rsidRDefault="00185D49" w:rsidP="00185D49">
      <w:pPr>
        <w:pStyle w:val="MTDisplayEquation"/>
        <w:widowControl w:val="0"/>
        <w:ind w:left="0" w:firstLine="709"/>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4648"/>
      </w:tblGrid>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26" editas="canvas" style="width:1in;height:45pt;mso-position-horizontal-relative:char;mso-position-vertical-relative:line" coordorigin="2271,666" coordsize="7200,4320">
                  <o:lock v:ext="edit" aspectratio="t"/>
                  <v:shape id="_x0000_s1027" type="#_x0000_t75" style="position:absolute;left:2271;top:666;width:7200;height:4320" o:preferrelative="f">
                    <v:fill o:detectmouseclick="t"/>
                    <v:path o:extrusionok="t" o:connecttype="none"/>
                    <o:lock v:ext="edit" text="t"/>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8" type="#_x0000_t120" style="position:absolute;left:5871;top:2394;width:900;height:864"/>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left" w:pos="3852"/>
                <w:tab w:val="center" w:pos="4032"/>
              </w:tabs>
              <w:ind w:left="0" w:firstLine="0"/>
              <w:rPr>
                <w:sz w:val="20"/>
                <w:szCs w:val="20"/>
              </w:rPr>
            </w:pPr>
            <w:r w:rsidRPr="00185D49">
              <w:rPr>
                <w:position w:val="-12"/>
                <w:sz w:val="20"/>
                <w:szCs w:val="20"/>
              </w:rPr>
              <w:object w:dxaOrig="1780" w:dyaOrig="360">
                <v:shape id="_x0000_i1152" type="#_x0000_t75" style="width:89.25pt;height:18pt" o:ole="">
                  <v:imagedata r:id="rId243" o:title=""/>
                </v:shape>
                <o:OLEObject Type="Embed" ProgID="Equation.DSMT4" ShapeID="_x0000_i1152" DrawAspect="Content" ObjectID="_1478896343" r:id="rId244"/>
              </w:object>
            </w:r>
            <w:r w:rsidR="00185D49" w:rsidRPr="00185D49">
              <w:rPr>
                <w:sz w:val="20"/>
                <w:szCs w:val="20"/>
              </w:rPr>
              <w:t xml:space="preserve"> </w:t>
            </w:r>
            <w:r w:rsidR="00C06F1D" w:rsidRPr="00185D49">
              <w:rPr>
                <w:sz w:val="20"/>
                <w:szCs w:val="20"/>
              </w:rPr>
              <w:t>(2.6.2)</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29" editas="canvas" style="width:1in;height:45pt;mso-position-horizontal-relative:char;mso-position-vertical-relative:line" coordorigin="2271,666" coordsize="7200,4320">
                  <o:lock v:ext="edit" aspectratio="t"/>
                  <v:shape id="_x0000_s1030" type="#_x0000_t75" style="position:absolute;left:2271;top:666;width:7200;height:4320" o:preferrelative="f">
                    <v:fill o:detectmouseclick="t"/>
                    <v:path o:extrusionok="t" o:connecttype="none"/>
                    <o:lock v:ext="edit" text="t"/>
                  </v:shape>
                  <v:line id="_x0000_s1031" style="position:absolute" from="5871,1530" to="5872,3258"/>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3672"/>
                <w:tab w:val="left" w:pos="3714"/>
                <w:tab w:val="right" w:pos="3852"/>
              </w:tabs>
              <w:ind w:left="0" w:firstLine="0"/>
              <w:rPr>
                <w:sz w:val="20"/>
                <w:szCs w:val="20"/>
              </w:rPr>
            </w:pPr>
            <w:r w:rsidRPr="00185D49">
              <w:rPr>
                <w:position w:val="-24"/>
                <w:sz w:val="20"/>
                <w:szCs w:val="20"/>
              </w:rPr>
              <w:object w:dxaOrig="2020" w:dyaOrig="620">
                <v:shape id="_x0000_i1154" type="#_x0000_t75" style="width:101.25pt;height:30.75pt" o:ole="">
                  <v:imagedata r:id="rId245" o:title=""/>
                </v:shape>
                <o:OLEObject Type="Embed" ProgID="Equation.DSMT4" ShapeID="_x0000_i1154" DrawAspect="Content" ObjectID="_1478896344" r:id="rId246"/>
              </w:object>
            </w:r>
            <w:r w:rsidR="00185D49" w:rsidRPr="00185D49">
              <w:rPr>
                <w:sz w:val="20"/>
                <w:szCs w:val="20"/>
              </w:rPr>
              <w:t xml:space="preserve"> </w:t>
            </w:r>
            <w:r w:rsidR="00C06F1D" w:rsidRPr="00185D49">
              <w:rPr>
                <w:sz w:val="20"/>
                <w:szCs w:val="20"/>
              </w:rPr>
              <w:t>(2.6.3)</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32" editas="canvas" style="width:1in;height:45pt;mso-position-horizontal-relative:char;mso-position-vertical-relative:line" coordorigin="2271,666" coordsize="7200,4320">
                  <o:lock v:ext="edit" aspectratio="t"/>
                  <v:shape id="_x0000_s1033" type="#_x0000_t75" style="position:absolute;left:2271;top:666;width:7200;height:4320" o:preferrelative="f">
                    <v:fill o:detectmouseclick="t"/>
                    <v:path o:extrusionok="t" o:connecttype="none"/>
                    <o:lock v:ext="edit" text="t"/>
                  </v:shape>
                  <v:line id="_x0000_s1034" style="position:absolute" from="4971,2394" to="5871,3258"/>
                  <v:line id="_x0000_s1035" style="position:absolute;flip:y" from="5871,2394" to="6771,3258"/>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1780"/>
                <w:tab w:val="right" w:pos="3560"/>
                <w:tab w:val="left" w:pos="3714"/>
                <w:tab w:val="left" w:pos="3864"/>
              </w:tabs>
              <w:ind w:left="0" w:firstLine="0"/>
              <w:rPr>
                <w:sz w:val="20"/>
                <w:szCs w:val="20"/>
              </w:rPr>
            </w:pPr>
            <w:r w:rsidRPr="00185D49">
              <w:rPr>
                <w:position w:val="-24"/>
                <w:sz w:val="20"/>
                <w:szCs w:val="20"/>
              </w:rPr>
              <w:object w:dxaOrig="2060" w:dyaOrig="620">
                <v:shape id="_x0000_i1156" type="#_x0000_t75" style="width:102.75pt;height:30.75pt" o:ole="">
                  <v:imagedata r:id="rId247" o:title=""/>
                </v:shape>
                <o:OLEObject Type="Embed" ProgID="Equation.DSMT4" ShapeID="_x0000_i1156" DrawAspect="Content" ObjectID="_1478896345" r:id="rId248"/>
              </w:object>
            </w:r>
            <w:r w:rsidR="00185D49" w:rsidRPr="00185D49">
              <w:rPr>
                <w:sz w:val="20"/>
                <w:szCs w:val="20"/>
              </w:rPr>
              <w:t xml:space="preserve"> </w:t>
            </w:r>
            <w:r w:rsidR="00C06F1D" w:rsidRPr="00185D49">
              <w:rPr>
                <w:sz w:val="20"/>
                <w:szCs w:val="20"/>
              </w:rPr>
              <w:t>(2.6.4)</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36" editas="canvas" style="width:1in;height:45pt;mso-position-horizontal-relative:char;mso-position-vertical-relative:line" coordorigin="2271,666" coordsize="7200,4320">
                  <o:lock v:ext="edit" aspectratio="t"/>
                  <v:shape id="_x0000_s1037" type="#_x0000_t75" style="position:absolute;left:2271;top:666;width:7200;height:4320" o:preferrelative="f">
                    <v:fill o:detectmouseclick="t"/>
                    <v:path o:extrusionok="t" o:connecttype="none"/>
                    <o:lock v:ext="edit" text="t"/>
                  </v:shape>
                  <v:line id="_x0000_s1038" style="position:absolute;flip:x" from="4971,1530" to="5871,2394"/>
                  <v:line id="_x0000_s1039" style="position:absolute" from="4971,2394" to="5871,3258"/>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1780"/>
                <w:tab w:val="left" w:pos="3714"/>
                <w:tab w:val="left" w:pos="3864"/>
                <w:tab w:val="right" w:pos="4032"/>
              </w:tabs>
              <w:ind w:left="0" w:firstLine="0"/>
              <w:rPr>
                <w:sz w:val="20"/>
                <w:szCs w:val="20"/>
              </w:rPr>
            </w:pPr>
            <w:r w:rsidRPr="00185D49">
              <w:rPr>
                <w:position w:val="-24"/>
                <w:sz w:val="20"/>
                <w:szCs w:val="20"/>
              </w:rPr>
              <w:object w:dxaOrig="2820" w:dyaOrig="620">
                <v:shape id="_x0000_i1158" type="#_x0000_t75" style="width:141pt;height:30.75pt" o:ole="">
                  <v:imagedata r:id="rId249" o:title=""/>
                </v:shape>
                <o:OLEObject Type="Embed" ProgID="Equation.DSMT4" ShapeID="_x0000_i1158" DrawAspect="Content" ObjectID="_1478896346" r:id="rId250"/>
              </w:object>
            </w:r>
            <w:r w:rsidR="00185D49" w:rsidRPr="00185D49">
              <w:rPr>
                <w:sz w:val="20"/>
                <w:szCs w:val="20"/>
              </w:rPr>
              <w:t xml:space="preserve"> </w:t>
            </w:r>
            <w:r w:rsidR="00C06F1D" w:rsidRPr="00185D49">
              <w:rPr>
                <w:sz w:val="20"/>
                <w:szCs w:val="20"/>
              </w:rPr>
              <w:t>(2.6.5)</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40" editas="canvas" style="width:1in;height:45pt;mso-position-horizontal-relative:char;mso-position-vertical-relative:line" coordorigin="2271,1838" coordsize="7200,4320">
                  <o:lock v:ext="edit" aspectratio="t"/>
                  <v:shape id="_x0000_s1041" type="#_x0000_t75" style="position:absolute;left:2271;top:1838;width:7200;height:4320" o:preferrelative="f">
                    <v:fill o:detectmouseclick="t"/>
                    <v:path o:extrusionok="t" o:connecttype="none"/>
                    <o:lock v:ext="edit" text="t"/>
                  </v:shape>
                  <v:line id="_x0000_s1042" style="position:absolute" from="4971,3566" to="5871,5294"/>
                  <v:line id="_x0000_s1043" style="position:absolute;flip:y" from="5871,3566" to="6771,5294"/>
                  <v:line id="_x0000_s1044" style="position:absolute" from="5871,3566" to="5871,5294"/>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3132"/>
                <w:tab w:val="left" w:pos="3714"/>
                <w:tab w:val="left" w:pos="3864"/>
                <w:tab w:val="right" w:pos="4032"/>
              </w:tabs>
              <w:ind w:left="0" w:firstLine="0"/>
              <w:rPr>
                <w:sz w:val="20"/>
                <w:szCs w:val="20"/>
              </w:rPr>
            </w:pPr>
            <w:r w:rsidRPr="00185D49">
              <w:rPr>
                <w:position w:val="-24"/>
                <w:sz w:val="20"/>
                <w:szCs w:val="20"/>
              </w:rPr>
              <w:object w:dxaOrig="2040" w:dyaOrig="620">
                <v:shape id="_x0000_i1160" type="#_x0000_t75" style="width:102pt;height:30.75pt" o:ole="">
                  <v:imagedata r:id="rId251" o:title=""/>
                </v:shape>
                <o:OLEObject Type="Embed" ProgID="Equation.DSMT4" ShapeID="_x0000_i1160" DrawAspect="Content" ObjectID="_1478896347" r:id="rId252"/>
              </w:object>
            </w:r>
            <w:r w:rsidR="00185D49" w:rsidRPr="00185D49">
              <w:rPr>
                <w:sz w:val="20"/>
                <w:szCs w:val="20"/>
              </w:rPr>
              <w:t xml:space="preserve"> </w:t>
            </w:r>
            <w:r w:rsidR="00C06F1D" w:rsidRPr="00185D49">
              <w:rPr>
                <w:sz w:val="20"/>
                <w:szCs w:val="20"/>
              </w:rPr>
              <w:t>(2.6.6)</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45" editas="canvas" style="width:1in;height:45pt;mso-position-horizontal-relative:char;mso-position-vertical-relative:line" coordorigin="2271,3194" coordsize="7200,4320">
                  <o:lock v:ext="edit" aspectratio="t"/>
                  <v:shape id="_x0000_s1046" type="#_x0000_t75" style="position:absolute;left:2271;top:3194;width:7200;height:4320" o:preferrelative="f">
                    <v:fill o:detectmouseclick="t"/>
                    <v:path o:extrusionok="t" o:connecttype="none"/>
                    <o:lock v:ext="edit" text="t"/>
                  </v:shape>
                  <v:line id="_x0000_s1047" style="position:absolute" from="4071,4922" to="5871,6650"/>
                  <v:line id="_x0000_s1048" style="position:absolute;flip:x y" from="6771,4058" to="7671,5786"/>
                  <v:line id="_x0000_s1049" style="position:absolute;flip:y" from="5871,5786" to="7671,6650"/>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1780"/>
                <w:tab w:val="right" w:pos="3560"/>
                <w:tab w:val="left" w:pos="3714"/>
                <w:tab w:val="left" w:pos="3864"/>
              </w:tabs>
              <w:ind w:left="0" w:firstLine="0"/>
              <w:rPr>
                <w:sz w:val="20"/>
                <w:szCs w:val="20"/>
              </w:rPr>
            </w:pPr>
            <w:r w:rsidRPr="00185D49">
              <w:rPr>
                <w:position w:val="-24"/>
                <w:sz w:val="20"/>
                <w:szCs w:val="20"/>
              </w:rPr>
              <w:object w:dxaOrig="3340" w:dyaOrig="620">
                <v:shape id="_x0000_i1162" type="#_x0000_t75" style="width:167.25pt;height:30.75pt" o:ole="">
                  <v:imagedata r:id="rId253" o:title=""/>
                </v:shape>
                <o:OLEObject Type="Embed" ProgID="Equation.DSMT4" ShapeID="_x0000_i1162" DrawAspect="Content" ObjectID="_1478896348" r:id="rId254"/>
              </w:object>
            </w:r>
            <w:r w:rsidR="00185D49" w:rsidRPr="00185D49">
              <w:rPr>
                <w:sz w:val="20"/>
                <w:szCs w:val="20"/>
              </w:rPr>
              <w:t xml:space="preserve"> </w:t>
            </w:r>
            <w:r w:rsidR="00C06F1D" w:rsidRPr="00185D49">
              <w:rPr>
                <w:sz w:val="20"/>
                <w:szCs w:val="20"/>
              </w:rPr>
              <w:t>(2.6.7)</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50" editas="canvas" style="width:1in;height:45pt;mso-position-horizontal-relative:char;mso-position-vertical-relative:line" coordorigin="2271,3462" coordsize="7200,4320">
                  <o:lock v:ext="edit" aspectratio="t"/>
                  <v:shape id="_x0000_s1051" type="#_x0000_t75" style="position:absolute;left:2271;top:3462;width:7200;height:4320" o:preferrelative="f">
                    <v:fill o:detectmouseclick="t"/>
                    <v:path o:extrusionok="t" o:connecttype="none"/>
                    <o:lock v:ext="edit" text="t"/>
                  </v:shape>
                  <v:line id="_x0000_s1052" style="position:absolute" from="4971,4326" to="5871,6054"/>
                  <v:line id="_x0000_s1053" style="position:absolute;flip:y" from="5871,4326" to="6771,6054"/>
                  <v:line id="_x0000_s1054" style="position:absolute" from="5871,6054" to="5871,6918"/>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2050"/>
                <w:tab w:val="right" w:pos="4100"/>
              </w:tabs>
              <w:ind w:left="0" w:firstLine="0"/>
              <w:rPr>
                <w:sz w:val="20"/>
                <w:szCs w:val="20"/>
              </w:rPr>
            </w:pPr>
            <w:r w:rsidRPr="00185D49">
              <w:rPr>
                <w:position w:val="-24"/>
                <w:sz w:val="20"/>
                <w:szCs w:val="20"/>
              </w:rPr>
              <w:object w:dxaOrig="2960" w:dyaOrig="620">
                <v:shape id="_x0000_i1164" type="#_x0000_t75" style="width:147.75pt;height:30.75pt" o:ole="">
                  <v:imagedata r:id="rId255" o:title=""/>
                </v:shape>
                <o:OLEObject Type="Embed" ProgID="Equation.DSMT4" ShapeID="_x0000_i1164" DrawAspect="Content" ObjectID="_1478896349" r:id="rId256"/>
              </w:object>
            </w:r>
            <w:r w:rsidR="00185D49" w:rsidRPr="00185D49">
              <w:rPr>
                <w:sz w:val="20"/>
                <w:szCs w:val="20"/>
              </w:rPr>
              <w:t xml:space="preserve"> </w:t>
            </w:r>
            <w:r w:rsidR="00C06F1D" w:rsidRPr="00185D49">
              <w:rPr>
                <w:sz w:val="20"/>
                <w:szCs w:val="20"/>
              </w:rPr>
              <w:t>(2.6.8)</w:t>
            </w:r>
          </w:p>
        </w:tc>
      </w:tr>
      <w:tr w:rsidR="00C06F1D" w:rsidRPr="00185D49">
        <w:trPr>
          <w:cantSplit/>
          <w:trHeight w:val="20"/>
          <w:jc w:val="center"/>
        </w:trPr>
        <w:tc>
          <w:tcPr>
            <w:tcW w:w="1728" w:type="dxa"/>
            <w:vAlign w:val="center"/>
          </w:tcPr>
          <w:p w:rsidR="00C06F1D" w:rsidRPr="00185D49" w:rsidRDefault="005C53C3" w:rsidP="00185D49">
            <w:pPr>
              <w:pStyle w:val="MTDisplayEquation"/>
              <w:widowControl w:val="0"/>
              <w:ind w:left="0" w:firstLine="0"/>
              <w:rPr>
                <w:sz w:val="20"/>
                <w:szCs w:val="20"/>
              </w:rPr>
            </w:pPr>
            <w:r>
              <w:rPr>
                <w:sz w:val="20"/>
                <w:szCs w:val="20"/>
              </w:rPr>
            </w:r>
            <w:r>
              <w:rPr>
                <w:sz w:val="20"/>
                <w:szCs w:val="20"/>
              </w:rPr>
              <w:pict>
                <v:group id="_x0000_s1055" editas="canvas" style="width:1in;height:45pt;mso-position-horizontal-relative:char;mso-position-vertical-relative:line" coordorigin="2271,5572" coordsize="7200,4320">
                  <o:lock v:ext="edit" aspectratio="t"/>
                  <v:shape id="_x0000_s1056" type="#_x0000_t75" style="position:absolute;left:2271;top:5572;width:7200;height:4320" o:preferrelative="f">
                    <v:fill o:detectmouseclick="t"/>
                    <v:path o:extrusionok="t" o:connecttype="none"/>
                    <o:lock v:ext="edit" text="t"/>
                  </v:shape>
                  <v:line id="_x0000_s1057" style="position:absolute;flip:x" from="4971,6436" to="5871,7300"/>
                  <v:line id="_x0000_s1058" style="position:absolute" from="4971,7300" to="5871,8164"/>
                  <v:line id="_x0000_s1059" style="position:absolute;flip:x" from="4971,8164" to="5871,9028"/>
                  <w10:wrap type="none" side="left"/>
                  <w10:anchorlock/>
                </v:group>
              </w:pict>
            </w:r>
          </w:p>
        </w:tc>
        <w:tc>
          <w:tcPr>
            <w:tcW w:w="4648" w:type="dxa"/>
            <w:vAlign w:val="center"/>
          </w:tcPr>
          <w:p w:rsidR="00C06F1D" w:rsidRPr="00185D49" w:rsidRDefault="00595E1C" w:rsidP="00185D49">
            <w:pPr>
              <w:pStyle w:val="MTDisplayEquation"/>
              <w:widowControl w:val="0"/>
              <w:tabs>
                <w:tab w:val="clear" w:pos="4680"/>
                <w:tab w:val="clear" w:pos="9360"/>
                <w:tab w:val="center" w:pos="2050"/>
                <w:tab w:val="right" w:pos="4100"/>
              </w:tabs>
              <w:ind w:left="0" w:firstLine="0"/>
              <w:rPr>
                <w:sz w:val="20"/>
                <w:szCs w:val="20"/>
              </w:rPr>
            </w:pPr>
            <w:r w:rsidRPr="00185D49">
              <w:rPr>
                <w:position w:val="-24"/>
                <w:sz w:val="20"/>
                <w:szCs w:val="20"/>
              </w:rPr>
              <w:object w:dxaOrig="1500" w:dyaOrig="620">
                <v:shape id="_x0000_i1166" type="#_x0000_t75" style="width:75pt;height:30.75pt" o:ole="">
                  <v:imagedata r:id="rId257" o:title=""/>
                </v:shape>
                <o:OLEObject Type="Embed" ProgID="Equation.DSMT4" ShapeID="_x0000_i1166" DrawAspect="Content" ObjectID="_1478896350" r:id="rId258"/>
              </w:object>
            </w:r>
            <w:r w:rsidR="00185D49" w:rsidRPr="00185D49">
              <w:rPr>
                <w:sz w:val="20"/>
                <w:szCs w:val="20"/>
              </w:rPr>
              <w:t xml:space="preserve"> </w:t>
            </w:r>
            <w:r w:rsidR="00C06F1D" w:rsidRPr="00185D49">
              <w:rPr>
                <w:sz w:val="20"/>
                <w:szCs w:val="20"/>
              </w:rPr>
              <w:t>(2.6.9)</w:t>
            </w:r>
          </w:p>
        </w:tc>
      </w:tr>
    </w:tbl>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Заметим, что для меньших значений </w:t>
      </w:r>
      <w:r w:rsidR="005C53C3">
        <w:rPr>
          <w:position w:val="-10"/>
          <w:szCs w:val="28"/>
        </w:rPr>
        <w:pict>
          <v:shape id="_x0000_i1167" type="#_x0000_t75" style="width:12pt;height:12.75pt">
            <v:imagedata r:id="rId82" o:title=""/>
          </v:shape>
        </w:pict>
      </w:r>
      <w:r w:rsidRPr="00185D49">
        <w:rPr>
          <w:szCs w:val="28"/>
        </w:rPr>
        <w:t xml:space="preserve"> мы берем соответствующее подмножество этих условий, а для меньших </w:t>
      </w:r>
      <w:r w:rsidR="005C53C3">
        <w:rPr>
          <w:position w:val="-6"/>
          <w:szCs w:val="28"/>
        </w:rPr>
        <w:pict>
          <v:shape id="_x0000_i1168" type="#_x0000_t75" style="width:9pt;height:11.25pt">
            <v:imagedata r:id="rId259" o:title=""/>
          </v:shape>
        </w:pict>
      </w:r>
      <w:r w:rsidRPr="00185D49">
        <w:rPr>
          <w:szCs w:val="28"/>
        </w:rPr>
        <w:t xml:space="preserve"> оставляем лишь некоторые из указанных членов.</w:t>
      </w:r>
    </w:p>
    <w:p w:rsidR="00C06F1D" w:rsidRDefault="00C06F1D" w:rsidP="00185D49">
      <w:pPr>
        <w:pStyle w:val="MTDisplayEquation"/>
        <w:widowControl w:val="0"/>
        <w:ind w:left="0" w:firstLine="709"/>
        <w:rPr>
          <w:szCs w:val="28"/>
        </w:rPr>
      </w:pPr>
      <w:r w:rsidRPr="00185D49">
        <w:rPr>
          <w:szCs w:val="28"/>
        </w:rPr>
        <w:t xml:space="preserve">Из (2.9) видим, что действительно необходимо 4 этапа, так как если бы их было меньше, то был бы опущен единственный член в левой части этого уравнения. Для явных методов в общем случае выполняется неравенство </w:t>
      </w:r>
      <w:r w:rsidR="005C53C3">
        <w:rPr>
          <w:position w:val="-10"/>
          <w:szCs w:val="28"/>
        </w:rPr>
        <w:pict>
          <v:shape id="_x0000_i1169" type="#_x0000_t75" style="width:29.25pt;height:12.75pt">
            <v:imagedata r:id="rId260" o:title=""/>
          </v:shape>
        </w:pict>
      </w:r>
      <w:r w:rsidRPr="00185D49">
        <w:rPr>
          <w:szCs w:val="28"/>
        </w:rPr>
        <w:t xml:space="preserve">. Фактически (для тех значений, для которых это известно) минимальное значение </w:t>
      </w:r>
      <w:r w:rsidR="005C53C3">
        <w:rPr>
          <w:position w:val="-6"/>
          <w:szCs w:val="28"/>
        </w:rPr>
        <w:pict>
          <v:shape id="_x0000_i1170" type="#_x0000_t75" style="width:9pt;height:11.25pt">
            <v:imagedata r:id="rId259" o:title=""/>
          </v:shape>
        </w:pict>
      </w:r>
      <w:r w:rsidRPr="00185D49">
        <w:rPr>
          <w:szCs w:val="28"/>
        </w:rPr>
        <w:t xml:space="preserve"> для данного </w:t>
      </w:r>
      <w:r w:rsidR="005C53C3">
        <w:rPr>
          <w:position w:val="-10"/>
          <w:szCs w:val="28"/>
        </w:rPr>
        <w:pict>
          <v:shape id="_x0000_i1171" type="#_x0000_t75" style="width:12pt;height:12.75pt">
            <v:imagedata r:id="rId82" o:title=""/>
          </v:shape>
        </w:pict>
      </w:r>
      <w:r w:rsidRPr="00185D49">
        <w:rPr>
          <w:szCs w:val="28"/>
        </w:rPr>
        <w:t xml:space="preserve"> указано в следующей таблице:</w:t>
      </w:r>
    </w:p>
    <w:p w:rsidR="00185D49" w:rsidRPr="00185D49" w:rsidRDefault="00185D49" w:rsidP="00185D49">
      <w:pPr>
        <w:pStyle w:val="MTDisplayEquation"/>
        <w:widowControl w:val="0"/>
        <w:ind w:left="0" w:firstLine="709"/>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316"/>
        <w:gridCol w:w="316"/>
        <w:gridCol w:w="316"/>
        <w:gridCol w:w="316"/>
        <w:gridCol w:w="316"/>
        <w:gridCol w:w="316"/>
        <w:gridCol w:w="316"/>
      </w:tblGrid>
      <w:tr w:rsidR="00C06F1D" w:rsidRPr="00185D49">
        <w:trPr>
          <w:jc w:val="center"/>
        </w:trPr>
        <w:tc>
          <w:tcPr>
            <w:tcW w:w="0" w:type="auto"/>
          </w:tcPr>
          <w:p w:rsidR="00C06F1D" w:rsidRPr="00185D49" w:rsidRDefault="005C53C3" w:rsidP="00185D49">
            <w:pPr>
              <w:pStyle w:val="MTDisplayEquation"/>
              <w:widowControl w:val="0"/>
              <w:ind w:left="0" w:firstLine="0"/>
              <w:rPr>
                <w:sz w:val="20"/>
                <w:szCs w:val="20"/>
              </w:rPr>
            </w:pPr>
            <w:r>
              <w:rPr>
                <w:position w:val="-10"/>
                <w:sz w:val="20"/>
                <w:szCs w:val="20"/>
              </w:rPr>
              <w:pict>
                <v:shape id="_x0000_i1172" type="#_x0000_t75" style="width:12pt;height:12.75pt">
                  <v:imagedata r:id="rId82" o:title=""/>
                </v:shape>
              </w:pic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1</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2</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3</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4</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5</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6</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7</w:t>
            </w:r>
          </w:p>
        </w:tc>
      </w:tr>
      <w:tr w:rsidR="00C06F1D" w:rsidRPr="00185D49">
        <w:trPr>
          <w:jc w:val="center"/>
        </w:trPr>
        <w:tc>
          <w:tcPr>
            <w:tcW w:w="0" w:type="auto"/>
          </w:tcPr>
          <w:p w:rsidR="00C06F1D" w:rsidRPr="00185D49" w:rsidRDefault="005C53C3" w:rsidP="00185D49">
            <w:pPr>
              <w:pStyle w:val="MTDisplayEquation"/>
              <w:widowControl w:val="0"/>
              <w:ind w:left="0" w:firstLine="0"/>
              <w:rPr>
                <w:sz w:val="20"/>
                <w:szCs w:val="20"/>
              </w:rPr>
            </w:pPr>
            <w:r>
              <w:rPr>
                <w:position w:val="-6"/>
                <w:sz w:val="20"/>
                <w:szCs w:val="20"/>
              </w:rPr>
              <w:pict>
                <v:shape id="_x0000_i1173" type="#_x0000_t75" style="width:9pt;height:11.25pt">
                  <v:imagedata r:id="rId259" o:title=""/>
                </v:shape>
              </w:pic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1</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2</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3</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4</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6</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7</w:t>
            </w: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9</w:t>
            </w:r>
          </w:p>
        </w:tc>
      </w:tr>
    </w:tbl>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Общие классы методов с этими значениями </w:t>
      </w:r>
      <w:r w:rsidR="005C53C3">
        <w:rPr>
          <w:position w:val="-6"/>
          <w:szCs w:val="28"/>
        </w:rPr>
        <w:pict>
          <v:shape id="_x0000_i1174" type="#_x0000_t75" style="width:9pt;height:11.25pt">
            <v:imagedata r:id="rId259" o:title=""/>
          </v:shape>
        </w:pict>
      </w:r>
      <w:r w:rsidRPr="00185D49">
        <w:rPr>
          <w:szCs w:val="28"/>
        </w:rPr>
        <w:t xml:space="preserve"> и </w:t>
      </w:r>
      <w:r w:rsidR="005C53C3">
        <w:rPr>
          <w:position w:val="-10"/>
          <w:szCs w:val="28"/>
        </w:rPr>
        <w:pict>
          <v:shape id="_x0000_i1175" type="#_x0000_t75" style="width:12pt;height:12.75pt">
            <v:imagedata r:id="rId82" o:title=""/>
          </v:shape>
        </w:pict>
      </w:r>
      <w:r w:rsidRPr="00185D49">
        <w:rPr>
          <w:szCs w:val="28"/>
        </w:rPr>
        <w:t xml:space="preserve"> легко найти в случае </w:t>
      </w:r>
      <w:r w:rsidR="005C53C3">
        <w:rPr>
          <w:position w:val="-10"/>
          <w:szCs w:val="28"/>
        </w:rPr>
        <w:pict>
          <v:shape id="_x0000_i1176" type="#_x0000_t75" style="width:47.25pt;height:15.75pt">
            <v:imagedata r:id="rId261" o:title=""/>
          </v:shape>
        </w:pict>
      </w:r>
      <w:r w:rsidRPr="00185D49">
        <w:rPr>
          <w:szCs w:val="28"/>
        </w:rPr>
        <w:t>.</w:t>
      </w:r>
    </w:p>
    <w:p w:rsidR="00C06F1D" w:rsidRDefault="00185D49" w:rsidP="00185D49">
      <w:pPr>
        <w:pStyle w:val="MTDisplayEquation"/>
        <w:widowControl w:val="0"/>
        <w:ind w:left="0" w:firstLine="709"/>
        <w:rPr>
          <w:szCs w:val="28"/>
        </w:rPr>
      </w:pPr>
      <w:r>
        <w:rPr>
          <w:szCs w:val="28"/>
        </w:rPr>
        <w:br w:type="page"/>
      </w:r>
      <w:r w:rsidR="00C06F1D" w:rsidRPr="00185D49">
        <w:rPr>
          <w:szCs w:val="28"/>
        </w:rPr>
        <w:t xml:space="preserve">Для </w:t>
      </w:r>
      <w:r w:rsidR="005C53C3">
        <w:rPr>
          <w:position w:val="-10"/>
          <w:szCs w:val="28"/>
        </w:rPr>
        <w:pict>
          <v:shape id="_x0000_i1177" type="#_x0000_t75" style="width:45pt;height:15.75pt">
            <v:imagedata r:id="rId262" o:title=""/>
          </v:shape>
        </w:pict>
      </w:r>
      <w:r w:rsidR="00C06F1D" w:rsidRPr="00185D49">
        <w:rPr>
          <w:szCs w:val="28"/>
        </w:rPr>
        <w:t>:</w:t>
      </w:r>
    </w:p>
    <w:p w:rsidR="00185D49" w:rsidRPr="00185D49" w:rsidRDefault="00185D49" w:rsidP="00185D49">
      <w:pPr>
        <w:pStyle w:val="MTDisplayEquation"/>
        <w:widowControl w:val="0"/>
        <w:ind w:left="0" w:firstLine="709"/>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
        <w:gridCol w:w="316"/>
      </w:tblGrid>
      <w:tr w:rsidR="00C06F1D" w:rsidRPr="00185D49">
        <w:trPr>
          <w:jc w:val="center"/>
        </w:trPr>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0</w:t>
            </w:r>
          </w:p>
        </w:tc>
        <w:tc>
          <w:tcPr>
            <w:tcW w:w="0" w:type="auto"/>
          </w:tcPr>
          <w:p w:rsidR="00C06F1D" w:rsidRPr="00185D49" w:rsidRDefault="00C06F1D" w:rsidP="00185D49">
            <w:pPr>
              <w:pStyle w:val="MTDisplayEquation"/>
              <w:widowControl w:val="0"/>
              <w:ind w:left="0" w:firstLine="0"/>
              <w:rPr>
                <w:sz w:val="20"/>
                <w:szCs w:val="20"/>
              </w:rPr>
            </w:pPr>
          </w:p>
        </w:tc>
      </w:tr>
      <w:tr w:rsidR="00C06F1D" w:rsidRPr="00185D49">
        <w:trPr>
          <w:jc w:val="center"/>
        </w:trPr>
        <w:tc>
          <w:tcPr>
            <w:tcW w:w="0" w:type="auto"/>
          </w:tcPr>
          <w:p w:rsidR="00C06F1D" w:rsidRPr="00185D49" w:rsidRDefault="00C06F1D" w:rsidP="00185D49">
            <w:pPr>
              <w:pStyle w:val="MTDisplayEquation"/>
              <w:widowControl w:val="0"/>
              <w:ind w:left="0" w:firstLine="0"/>
              <w:rPr>
                <w:sz w:val="20"/>
                <w:szCs w:val="20"/>
              </w:rPr>
            </w:pPr>
          </w:p>
        </w:tc>
        <w:tc>
          <w:tcPr>
            <w:tcW w:w="0" w:type="auto"/>
          </w:tcPr>
          <w:p w:rsidR="00C06F1D" w:rsidRPr="00185D49" w:rsidRDefault="00C06F1D" w:rsidP="00185D49">
            <w:pPr>
              <w:pStyle w:val="MTDisplayEquation"/>
              <w:widowControl w:val="0"/>
              <w:ind w:left="0" w:firstLine="0"/>
              <w:rPr>
                <w:sz w:val="20"/>
                <w:szCs w:val="20"/>
              </w:rPr>
            </w:pPr>
            <w:r w:rsidRPr="00185D49">
              <w:rPr>
                <w:sz w:val="20"/>
                <w:szCs w:val="20"/>
              </w:rPr>
              <w:t>1</w:t>
            </w:r>
          </w:p>
        </w:tc>
      </w:tr>
    </w:tbl>
    <w:p w:rsidR="00C06F1D" w:rsidRPr="00185D49" w:rsidRDefault="00C06F1D"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Это известный метод Эйлера.</w:t>
      </w:r>
    </w:p>
    <w:p w:rsidR="00C06F1D" w:rsidRDefault="00C06F1D" w:rsidP="00185D49">
      <w:pPr>
        <w:pStyle w:val="MTDisplayEquation"/>
        <w:widowControl w:val="0"/>
        <w:ind w:left="0" w:firstLine="709"/>
        <w:rPr>
          <w:szCs w:val="28"/>
        </w:rPr>
      </w:pPr>
      <w:r w:rsidRPr="00185D49">
        <w:rPr>
          <w:szCs w:val="28"/>
        </w:rPr>
        <w:t xml:space="preserve">Для </w:t>
      </w:r>
      <w:r w:rsidR="005C53C3">
        <w:rPr>
          <w:position w:val="-10"/>
          <w:szCs w:val="28"/>
        </w:rPr>
        <w:pict>
          <v:shape id="_x0000_i1178" type="#_x0000_t75" style="width:47.25pt;height:15.75pt">
            <v:imagedata r:id="rId263" o:title=""/>
          </v:shape>
        </w:pict>
      </w:r>
      <w:r w:rsidRPr="00185D49">
        <w:rPr>
          <w:szCs w:val="28"/>
        </w:rPr>
        <w:t>:</w:t>
      </w:r>
    </w:p>
    <w:p w:rsidR="00185D49" w:rsidRPr="00185D49" w:rsidRDefault="00185D49" w:rsidP="00185D49">
      <w:pPr>
        <w:pStyle w:val="MTDisplayEquation"/>
        <w:widowControl w:val="0"/>
        <w:ind w:left="0" w:firstLine="709"/>
        <w:rPr>
          <w:szCs w:val="28"/>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
        <w:gridCol w:w="1516"/>
      </w:tblGrid>
      <w:tr w:rsidR="00C06F1D" w:rsidRPr="00185D49">
        <w:trPr>
          <w:jc w:val="center"/>
        </w:trPr>
        <w:tc>
          <w:tcPr>
            <w:tcW w:w="0" w:type="auto"/>
          </w:tcPr>
          <w:p w:rsidR="00C06F1D" w:rsidRPr="00185D49" w:rsidRDefault="005C53C3" w:rsidP="00185D49">
            <w:pPr>
              <w:pStyle w:val="MTDisplayEquation"/>
              <w:widowControl w:val="0"/>
              <w:ind w:left="0" w:firstLine="0"/>
              <w:rPr>
                <w:sz w:val="20"/>
                <w:szCs w:val="20"/>
              </w:rPr>
            </w:pPr>
            <w:r>
              <w:rPr>
                <w:position w:val="-6"/>
                <w:sz w:val="20"/>
                <w:szCs w:val="20"/>
              </w:rPr>
              <w:pict>
                <v:shape id="_x0000_i1179" type="#_x0000_t75" style="width:9.75pt;height:14.25pt">
                  <v:imagedata r:id="rId264" o:title=""/>
                </v:shape>
              </w:pict>
            </w:r>
          </w:p>
          <w:p w:rsidR="00C06F1D" w:rsidRPr="00185D49" w:rsidRDefault="005C53C3" w:rsidP="00185D49">
            <w:pPr>
              <w:pStyle w:val="MTDisplayEquation"/>
              <w:widowControl w:val="0"/>
              <w:ind w:left="0" w:firstLine="0"/>
              <w:rPr>
                <w:sz w:val="20"/>
                <w:szCs w:val="20"/>
              </w:rPr>
            </w:pPr>
            <w:r>
              <w:rPr>
                <w:position w:val="-6"/>
                <w:sz w:val="20"/>
                <w:szCs w:val="20"/>
              </w:rPr>
              <w:pict>
                <v:shape id="_x0000_i1180" type="#_x0000_t75" style="width:9pt;height:11.25pt">
                  <v:imagedata r:id="rId265" o:title=""/>
                </v:shape>
              </w:pict>
            </w:r>
          </w:p>
        </w:tc>
        <w:tc>
          <w:tcPr>
            <w:tcW w:w="0" w:type="auto"/>
          </w:tcPr>
          <w:p w:rsidR="00C06F1D" w:rsidRPr="00185D49" w:rsidRDefault="00C06F1D" w:rsidP="00185D49">
            <w:pPr>
              <w:pStyle w:val="MTDisplayEquation"/>
              <w:widowControl w:val="0"/>
              <w:ind w:left="0" w:firstLine="0"/>
              <w:rPr>
                <w:sz w:val="20"/>
                <w:szCs w:val="20"/>
              </w:rPr>
            </w:pPr>
          </w:p>
          <w:p w:rsidR="00C06F1D" w:rsidRPr="00185D49" w:rsidRDefault="005C53C3" w:rsidP="00185D49">
            <w:pPr>
              <w:pStyle w:val="MTDisplayEquation"/>
              <w:widowControl w:val="0"/>
              <w:ind w:left="0" w:firstLine="0"/>
              <w:rPr>
                <w:sz w:val="20"/>
                <w:szCs w:val="20"/>
              </w:rPr>
            </w:pPr>
            <w:r>
              <w:rPr>
                <w:position w:val="-6"/>
                <w:sz w:val="20"/>
                <w:szCs w:val="20"/>
              </w:rPr>
              <w:pict>
                <v:shape id="_x0000_i1181" type="#_x0000_t75" style="width:9pt;height:11.25pt">
                  <v:imagedata r:id="rId265" o:title=""/>
                </v:shape>
              </w:pict>
            </w:r>
          </w:p>
        </w:tc>
      </w:tr>
      <w:tr w:rsidR="00C06F1D" w:rsidRPr="00185D49">
        <w:trPr>
          <w:jc w:val="center"/>
        </w:trPr>
        <w:tc>
          <w:tcPr>
            <w:tcW w:w="0" w:type="auto"/>
          </w:tcPr>
          <w:p w:rsidR="00C06F1D" w:rsidRPr="00185D49" w:rsidRDefault="00C06F1D" w:rsidP="00185D49">
            <w:pPr>
              <w:pStyle w:val="MTDisplayEquation"/>
              <w:widowControl w:val="0"/>
              <w:ind w:left="0" w:firstLine="0"/>
              <w:rPr>
                <w:sz w:val="20"/>
                <w:szCs w:val="20"/>
              </w:rPr>
            </w:pPr>
          </w:p>
        </w:tc>
        <w:tc>
          <w:tcPr>
            <w:tcW w:w="0" w:type="auto"/>
          </w:tcPr>
          <w:p w:rsidR="00C06F1D" w:rsidRPr="00185D49" w:rsidRDefault="005C53C3" w:rsidP="00185D49">
            <w:pPr>
              <w:pStyle w:val="MTDisplayEquation"/>
              <w:widowControl w:val="0"/>
              <w:ind w:left="0" w:firstLine="0"/>
              <w:rPr>
                <w:sz w:val="20"/>
                <w:szCs w:val="20"/>
              </w:rPr>
            </w:pPr>
            <w:r>
              <w:rPr>
                <w:position w:val="-24"/>
                <w:sz w:val="20"/>
                <w:szCs w:val="20"/>
              </w:rPr>
              <w:pict>
                <v:shape id="_x0000_i1182" type="#_x0000_t75" style="width:65.25pt;height:30.75pt">
                  <v:imagedata r:id="rId266" o:title=""/>
                </v:shape>
              </w:pict>
            </w:r>
          </w:p>
        </w:tc>
      </w:tr>
    </w:tbl>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Это однопараметрическое семейство имеет требуемый порядок для любого ненулевого значения </w:t>
      </w:r>
      <w:r w:rsidR="005C53C3">
        <w:rPr>
          <w:position w:val="-6"/>
          <w:szCs w:val="28"/>
        </w:rPr>
        <w:pict>
          <v:shape id="_x0000_i1183" type="#_x0000_t75" style="width:9pt;height:11.25pt">
            <v:imagedata r:id="rId265" o:title=""/>
          </v:shape>
        </w:pict>
      </w:r>
      <w:r w:rsidRPr="00185D49">
        <w:rPr>
          <w:szCs w:val="28"/>
        </w:rPr>
        <w:t>.</w:t>
      </w:r>
    </w:p>
    <w:p w:rsidR="00C06F1D" w:rsidRDefault="00C06F1D" w:rsidP="00185D49">
      <w:pPr>
        <w:pStyle w:val="MTDisplayEquation"/>
        <w:widowControl w:val="0"/>
        <w:ind w:left="0" w:firstLine="709"/>
        <w:rPr>
          <w:szCs w:val="28"/>
        </w:rPr>
      </w:pPr>
      <w:r w:rsidRPr="00185D49">
        <w:rPr>
          <w:szCs w:val="28"/>
        </w:rPr>
        <w:t xml:space="preserve">Для </w:t>
      </w:r>
      <w:r w:rsidR="005C53C3">
        <w:rPr>
          <w:position w:val="-10"/>
          <w:szCs w:val="28"/>
        </w:rPr>
        <w:pict>
          <v:shape id="_x0000_i1184" type="#_x0000_t75" style="width:45.75pt;height:15.75pt">
            <v:imagedata r:id="rId267" o:title=""/>
          </v:shape>
        </w:pict>
      </w:r>
      <w:r w:rsidRPr="00185D49">
        <w:rPr>
          <w:szCs w:val="28"/>
        </w:rPr>
        <w:t xml:space="preserve"> имеется три семейства, из которых первые два таковы:</w:t>
      </w:r>
    </w:p>
    <w:p w:rsidR="00185D49" w:rsidRDefault="00185D49" w:rsidP="00185D49">
      <w:pPr>
        <w:pStyle w:val="MTDisplayEquation"/>
        <w:widowControl w:val="0"/>
        <w:ind w:left="0" w:firstLine="709"/>
        <w:rPr>
          <w:szCs w:val="28"/>
        </w:rPr>
      </w:pPr>
    </w:p>
    <w:tbl>
      <w:tblPr>
        <w:tblpPr w:leftFromText="180" w:rightFromText="180" w:vertAnchor="text" w:horzAnchor="margin" w:tblpXSpec="center"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776"/>
      </w:tblGrid>
      <w:tr w:rsidR="009B1E56" w:rsidRPr="00185D49" w:rsidTr="009B1E56">
        <w:tc>
          <w:tcPr>
            <w:tcW w:w="0" w:type="auto"/>
          </w:tcPr>
          <w:p w:rsidR="009B1E56" w:rsidRPr="00185D49" w:rsidRDefault="00595E1C" w:rsidP="009B1E56">
            <w:pPr>
              <w:pStyle w:val="MTDisplayEquation"/>
              <w:widowControl w:val="0"/>
              <w:ind w:left="0" w:firstLine="0"/>
              <w:rPr>
                <w:sz w:val="20"/>
                <w:szCs w:val="20"/>
              </w:rPr>
            </w:pPr>
            <w:r w:rsidRPr="00185D49">
              <w:rPr>
                <w:position w:val="-60"/>
                <w:sz w:val="20"/>
                <w:szCs w:val="20"/>
              </w:rPr>
              <w:object w:dxaOrig="240" w:dyaOrig="1340">
                <v:shape id="_x0000_i1185" type="#_x0000_t75" style="width:12pt;height:66.75pt" o:ole="">
                  <v:imagedata r:id="rId268" o:title=""/>
                </v:shape>
                <o:OLEObject Type="Embed" ProgID="Equation.DSMT4" ShapeID="_x0000_i1185" DrawAspect="Content" ObjectID="_1478896351" r:id="rId269"/>
              </w:object>
            </w:r>
          </w:p>
        </w:tc>
        <w:tc>
          <w:tcPr>
            <w:tcW w:w="1776" w:type="dxa"/>
          </w:tcPr>
          <w:p w:rsidR="009B1E56" w:rsidRPr="00185D49" w:rsidRDefault="00595E1C" w:rsidP="009B1E56">
            <w:pPr>
              <w:pStyle w:val="MTDisplayEquation"/>
              <w:widowControl w:val="0"/>
              <w:ind w:left="0" w:firstLine="0"/>
              <w:rPr>
                <w:sz w:val="20"/>
                <w:szCs w:val="20"/>
              </w:rPr>
            </w:pPr>
            <w:r w:rsidRPr="00185D49">
              <w:rPr>
                <w:position w:val="-58"/>
                <w:sz w:val="20"/>
                <w:szCs w:val="20"/>
              </w:rPr>
              <w:object w:dxaOrig="1020" w:dyaOrig="1280">
                <v:shape id="_x0000_i1186" type="#_x0000_t75" style="width:51pt;height:63.75pt" o:ole="">
                  <v:imagedata r:id="rId270" o:title=""/>
                </v:shape>
                <o:OLEObject Type="Embed" ProgID="Equation.DSMT4" ShapeID="_x0000_i1186" DrawAspect="Content" ObjectID="_1478896352" r:id="rId271"/>
              </w:object>
            </w:r>
          </w:p>
        </w:tc>
      </w:tr>
      <w:tr w:rsidR="009B1E56" w:rsidRPr="00185D49" w:rsidTr="009B1E56">
        <w:tc>
          <w:tcPr>
            <w:tcW w:w="0" w:type="auto"/>
          </w:tcPr>
          <w:p w:rsidR="009B1E56" w:rsidRPr="00185D49" w:rsidRDefault="009B1E56" w:rsidP="009B1E56">
            <w:pPr>
              <w:pStyle w:val="MTDisplayEquation"/>
              <w:widowControl w:val="0"/>
              <w:ind w:left="0" w:firstLine="0"/>
              <w:rPr>
                <w:sz w:val="20"/>
                <w:szCs w:val="20"/>
              </w:rPr>
            </w:pPr>
            <w:r w:rsidRPr="00185D49">
              <w:rPr>
                <w:sz w:val="20"/>
                <w:szCs w:val="20"/>
              </w:rPr>
              <w:t xml:space="preserve"> </w:t>
            </w:r>
          </w:p>
        </w:tc>
        <w:tc>
          <w:tcPr>
            <w:tcW w:w="1776" w:type="dxa"/>
          </w:tcPr>
          <w:p w:rsidR="009B1E56" w:rsidRPr="00185D49" w:rsidRDefault="00595E1C" w:rsidP="009B1E56">
            <w:pPr>
              <w:pStyle w:val="MTDisplayEquation"/>
              <w:widowControl w:val="0"/>
              <w:ind w:left="0" w:firstLine="0"/>
              <w:rPr>
                <w:sz w:val="20"/>
                <w:szCs w:val="20"/>
              </w:rPr>
            </w:pPr>
            <w:r w:rsidRPr="00185D49">
              <w:rPr>
                <w:position w:val="-24"/>
                <w:sz w:val="20"/>
                <w:szCs w:val="20"/>
              </w:rPr>
              <w:object w:dxaOrig="1280" w:dyaOrig="620">
                <v:shape id="_x0000_i1187" type="#_x0000_t75" style="width:63.75pt;height:30.75pt" o:ole="">
                  <v:imagedata r:id="rId272" o:title=""/>
                </v:shape>
                <o:OLEObject Type="Embed" ProgID="Equation.DSMT4" ShapeID="_x0000_i1187" DrawAspect="Content" ObjectID="_1478896353" r:id="rId273"/>
              </w:object>
            </w:r>
          </w:p>
        </w:tc>
      </w:tr>
      <w:tr w:rsidR="009B1E56" w:rsidRPr="00185D49" w:rsidTr="009B1E56">
        <w:tc>
          <w:tcPr>
            <w:tcW w:w="0" w:type="auto"/>
          </w:tcPr>
          <w:p w:rsidR="009B1E56" w:rsidRPr="00185D49" w:rsidRDefault="00595E1C" w:rsidP="009B1E56">
            <w:pPr>
              <w:pStyle w:val="MTDisplayEquation"/>
              <w:widowControl w:val="0"/>
              <w:ind w:left="0" w:firstLine="0"/>
              <w:rPr>
                <w:sz w:val="20"/>
                <w:szCs w:val="20"/>
              </w:rPr>
            </w:pPr>
            <w:r w:rsidRPr="00185D49">
              <w:rPr>
                <w:position w:val="-88"/>
                <w:sz w:val="20"/>
                <w:szCs w:val="20"/>
              </w:rPr>
              <w:object w:dxaOrig="240" w:dyaOrig="1620">
                <v:shape id="_x0000_i1188" type="#_x0000_t75" style="width:12pt;height:81pt" o:ole="">
                  <v:imagedata r:id="rId274" o:title=""/>
                </v:shape>
                <o:OLEObject Type="Embed" ProgID="Equation.DSMT4" ShapeID="_x0000_i1188" DrawAspect="Content" ObjectID="_1478896354" r:id="rId275"/>
              </w:object>
            </w:r>
          </w:p>
        </w:tc>
        <w:tc>
          <w:tcPr>
            <w:tcW w:w="1776" w:type="dxa"/>
          </w:tcPr>
          <w:p w:rsidR="009B1E56" w:rsidRPr="00185D49" w:rsidRDefault="00595E1C" w:rsidP="009B1E56">
            <w:pPr>
              <w:pStyle w:val="MTDisplayEquation"/>
              <w:widowControl w:val="0"/>
              <w:ind w:left="0" w:firstLine="0"/>
              <w:rPr>
                <w:sz w:val="20"/>
                <w:szCs w:val="20"/>
              </w:rPr>
            </w:pPr>
            <w:r w:rsidRPr="00185D49">
              <w:rPr>
                <w:position w:val="-88"/>
                <w:sz w:val="20"/>
                <w:szCs w:val="20"/>
              </w:rPr>
              <w:object w:dxaOrig="1560" w:dyaOrig="1620">
                <v:shape id="_x0000_i1189" type="#_x0000_t75" style="width:78pt;height:81pt" o:ole="">
                  <v:imagedata r:id="rId276" o:title=""/>
                </v:shape>
                <o:OLEObject Type="Embed" ProgID="Equation.DSMT4" ShapeID="_x0000_i1189" DrawAspect="Content" ObjectID="_1478896355" r:id="rId277"/>
              </w:object>
            </w:r>
          </w:p>
        </w:tc>
      </w:tr>
      <w:tr w:rsidR="009B1E56" w:rsidRPr="00185D49" w:rsidTr="009B1E56">
        <w:tc>
          <w:tcPr>
            <w:tcW w:w="0" w:type="auto"/>
          </w:tcPr>
          <w:p w:rsidR="009B1E56" w:rsidRPr="00185D49" w:rsidRDefault="009B1E56" w:rsidP="009B1E56">
            <w:pPr>
              <w:pStyle w:val="MTDisplayEquation"/>
              <w:widowControl w:val="0"/>
              <w:ind w:left="0" w:firstLine="0"/>
              <w:rPr>
                <w:sz w:val="20"/>
                <w:szCs w:val="20"/>
              </w:rPr>
            </w:pPr>
            <w:r w:rsidRPr="00185D49">
              <w:rPr>
                <w:sz w:val="20"/>
                <w:szCs w:val="20"/>
              </w:rPr>
              <w:t xml:space="preserve"> </w:t>
            </w:r>
          </w:p>
        </w:tc>
        <w:tc>
          <w:tcPr>
            <w:tcW w:w="1776" w:type="dxa"/>
          </w:tcPr>
          <w:p w:rsidR="009B1E56" w:rsidRPr="00185D49" w:rsidRDefault="00595E1C" w:rsidP="009B1E56">
            <w:pPr>
              <w:pStyle w:val="MTDisplayEquation"/>
              <w:widowControl w:val="0"/>
              <w:ind w:left="0" w:firstLine="0"/>
              <w:rPr>
                <w:sz w:val="20"/>
                <w:szCs w:val="20"/>
              </w:rPr>
            </w:pPr>
            <w:r w:rsidRPr="00185D49">
              <w:rPr>
                <w:position w:val="-24"/>
                <w:sz w:val="20"/>
                <w:szCs w:val="20"/>
              </w:rPr>
              <w:object w:dxaOrig="1280" w:dyaOrig="620">
                <v:shape id="_x0000_i1190" type="#_x0000_t75" style="width:63.75pt;height:30.75pt" o:ole="">
                  <v:imagedata r:id="rId278" o:title=""/>
                </v:shape>
                <o:OLEObject Type="Embed" ProgID="Equation.DSMT4" ShapeID="_x0000_i1190" DrawAspect="Content" ObjectID="_1478896356" r:id="rId279"/>
              </w:object>
            </w:r>
          </w:p>
        </w:tc>
      </w:tr>
    </w:tbl>
    <w:p w:rsidR="009B1E56" w:rsidRPr="00185D49" w:rsidRDefault="009B1E56" w:rsidP="00185D49">
      <w:pPr>
        <w:pStyle w:val="MTDisplayEquation"/>
        <w:widowControl w:val="0"/>
        <w:ind w:left="0" w:firstLine="709"/>
        <w:rPr>
          <w:szCs w:val="28"/>
        </w:rPr>
      </w:pPr>
    </w:p>
    <w:p w:rsidR="00C06F1D" w:rsidRDefault="00C06F1D"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9B1E56" w:rsidRDefault="009B1E56" w:rsidP="00185D49">
      <w:pPr>
        <w:pStyle w:val="MTDisplayEquation"/>
        <w:widowControl w:val="0"/>
        <w:ind w:left="0" w:firstLine="709"/>
        <w:rPr>
          <w:szCs w:val="28"/>
        </w:rPr>
      </w:pPr>
    </w:p>
    <w:p w:rsidR="00185D49" w:rsidRDefault="00C06F1D" w:rsidP="00185D49">
      <w:pPr>
        <w:pStyle w:val="MTDisplayEquation"/>
        <w:widowControl w:val="0"/>
        <w:ind w:left="0" w:firstLine="709"/>
        <w:rPr>
          <w:szCs w:val="28"/>
        </w:rPr>
      </w:pPr>
      <w:r w:rsidRPr="00185D49">
        <w:rPr>
          <w:szCs w:val="28"/>
        </w:rPr>
        <w:t xml:space="preserve">Каждое из них имеет один параметр </w:t>
      </w:r>
      <w:r w:rsidR="005C53C3">
        <w:rPr>
          <w:position w:val="-6"/>
          <w:szCs w:val="28"/>
        </w:rPr>
        <w:pict>
          <v:shape id="_x0000_i1191" type="#_x0000_t75" style="width:27.75pt;height:14.25pt">
            <v:imagedata r:id="rId280" o:title=""/>
          </v:shape>
        </w:pict>
      </w:r>
      <w:r w:rsidRPr="00185D49">
        <w:rPr>
          <w:szCs w:val="28"/>
        </w:rPr>
        <w:t xml:space="preserve">. Третье семейство имеет в качестве параметров </w:t>
      </w:r>
      <w:r w:rsidR="005C53C3">
        <w:rPr>
          <w:position w:val="-12"/>
          <w:szCs w:val="28"/>
        </w:rPr>
        <w:pict>
          <v:shape id="_x0000_i1192" type="#_x0000_t75" style="width:12pt;height:18pt">
            <v:imagedata r:id="rId281" o:title=""/>
          </v:shape>
        </w:pict>
      </w:r>
      <w:r w:rsidRPr="00185D49">
        <w:rPr>
          <w:szCs w:val="28"/>
        </w:rPr>
        <w:t xml:space="preserve"> и </w:t>
      </w:r>
      <w:r w:rsidR="005C53C3">
        <w:rPr>
          <w:position w:val="-12"/>
          <w:szCs w:val="28"/>
        </w:rPr>
        <w:pict>
          <v:shape id="_x0000_i1193" type="#_x0000_t75" style="width:12pt;height:18pt">
            <v:imagedata r:id="rId282" o:title=""/>
          </v:shape>
        </w:pict>
      </w:r>
      <w:r w:rsidRPr="00185D49">
        <w:rPr>
          <w:szCs w:val="28"/>
        </w:rPr>
        <w:t>, причем</w:t>
      </w:r>
    </w:p>
    <w:p w:rsidR="00C06F1D" w:rsidRPr="00185D49" w:rsidRDefault="009B1E56" w:rsidP="00185D49">
      <w:pPr>
        <w:pStyle w:val="MTDisplayEquation"/>
        <w:widowControl w:val="0"/>
        <w:ind w:left="0" w:firstLine="709"/>
        <w:rPr>
          <w:szCs w:val="28"/>
        </w:rPr>
      </w:pPr>
      <w:r>
        <w:rPr>
          <w:position w:val="-28"/>
          <w:szCs w:val="28"/>
        </w:rPr>
        <w:br w:type="page"/>
      </w:r>
      <w:r w:rsidR="005C53C3">
        <w:rPr>
          <w:position w:val="-28"/>
          <w:szCs w:val="28"/>
        </w:rPr>
        <w:pict>
          <v:shape id="_x0000_i1194" type="#_x0000_t75" style="width:122.25pt;height:33.75pt">
            <v:imagedata r:id="rId283" o:title=""/>
          </v:shape>
        </w:pict>
      </w:r>
      <w:r w:rsidR="00C06F1D" w:rsidRPr="00185D49">
        <w:rPr>
          <w:szCs w:val="28"/>
        </w:rPr>
        <w:t>.</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Вывод методов с </w:t>
      </w:r>
      <w:r w:rsidR="005C53C3">
        <w:rPr>
          <w:position w:val="-10"/>
          <w:szCs w:val="28"/>
        </w:rPr>
        <w:pict>
          <v:shape id="_x0000_i1195" type="#_x0000_t75" style="width:47.25pt;height:15.75pt">
            <v:imagedata r:id="rId284" o:title=""/>
          </v:shape>
        </w:pict>
      </w:r>
      <w:r w:rsidRPr="00185D49">
        <w:rPr>
          <w:szCs w:val="28"/>
        </w:rPr>
        <w:t xml:space="preserve"> более сложен, но его можно упростить, положив</w:t>
      </w:r>
    </w:p>
    <w:p w:rsidR="00185D49" w:rsidRDefault="00185D49" w:rsidP="00185D49">
      <w:pPr>
        <w:pStyle w:val="MTDisplayEquation"/>
        <w:widowControl w:val="0"/>
        <w:ind w:left="0" w:firstLine="709"/>
        <w:rPr>
          <w:position w:val="-28"/>
          <w:szCs w:val="28"/>
        </w:rPr>
      </w:pPr>
    </w:p>
    <w:p w:rsidR="00C06F1D" w:rsidRPr="00185D49" w:rsidRDefault="005C53C3" w:rsidP="00185D49">
      <w:pPr>
        <w:pStyle w:val="MTDisplayEquation"/>
        <w:widowControl w:val="0"/>
        <w:ind w:left="0" w:firstLine="709"/>
        <w:rPr>
          <w:szCs w:val="28"/>
        </w:rPr>
      </w:pPr>
      <w:r>
        <w:rPr>
          <w:position w:val="-28"/>
          <w:szCs w:val="28"/>
        </w:rPr>
        <w:pict>
          <v:shape id="_x0000_i1196" type="#_x0000_t75" style="width:159.75pt;height:27.75pt">
            <v:imagedata r:id="rId285" o:title=""/>
          </v:shape>
        </w:pict>
      </w:r>
      <w:r w:rsidR="00185D49">
        <w:rPr>
          <w:szCs w:val="28"/>
        </w:rPr>
        <w:t xml:space="preserve"> </w:t>
      </w:r>
      <w:r w:rsidR="00C06F1D" w:rsidRPr="00185D49">
        <w:rPr>
          <w:szCs w:val="28"/>
        </w:rPr>
        <w:t>(2.6.10)</w:t>
      </w:r>
    </w:p>
    <w:p w:rsidR="00185D49" w:rsidRDefault="00185D49"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(что влечет равенство </w:t>
      </w:r>
      <w:r w:rsidR="005C53C3">
        <w:rPr>
          <w:position w:val="-12"/>
          <w:szCs w:val="28"/>
        </w:rPr>
        <w:pict>
          <v:shape id="_x0000_i1197" type="#_x0000_t75" style="width:29.25pt;height:18pt">
            <v:imagedata r:id="rId286" o:title=""/>
          </v:shape>
        </w:pict>
      </w:r>
      <w:r w:rsidRPr="00185D49">
        <w:rPr>
          <w:szCs w:val="28"/>
        </w:rPr>
        <w:t>), так как это позволяет опустить уравнения (2.6.3), (2.6.5), (2.6.8) и (2.6.9). Интересно также, что (2.6.10) является следствием (2.6.2) – (2.6.9).</w:t>
      </w:r>
    </w:p>
    <w:p w:rsidR="00C06F1D" w:rsidRPr="00185D49" w:rsidRDefault="00C06F1D" w:rsidP="00185D49">
      <w:pPr>
        <w:pStyle w:val="MTDisplayEquation"/>
        <w:widowControl w:val="0"/>
        <w:ind w:left="0" w:firstLine="709"/>
        <w:rPr>
          <w:szCs w:val="28"/>
        </w:rPr>
      </w:pPr>
      <w:r w:rsidRPr="00185D49">
        <w:rPr>
          <w:szCs w:val="28"/>
        </w:rPr>
        <w:t>План вывода конкретного метода этого порядка можно выполнить при условии, что не возникает несовместных систем.</w:t>
      </w:r>
    </w:p>
    <w:p w:rsidR="00C06F1D" w:rsidRPr="00185D49" w:rsidRDefault="00C06F1D" w:rsidP="00185D49">
      <w:pPr>
        <w:pStyle w:val="MTDisplayEquation"/>
        <w:widowControl w:val="0"/>
        <w:ind w:left="0" w:firstLine="709"/>
        <w:rPr>
          <w:szCs w:val="28"/>
        </w:rPr>
      </w:pPr>
      <w:r w:rsidRPr="00185D49">
        <w:rPr>
          <w:i/>
          <w:iCs/>
          <w:szCs w:val="28"/>
        </w:rPr>
        <w:t>Шаг 1.</w:t>
      </w:r>
      <w:r w:rsidRPr="00185D49">
        <w:rPr>
          <w:szCs w:val="28"/>
        </w:rPr>
        <w:t xml:space="preserve"> Выбираем значения </w:t>
      </w:r>
      <w:r w:rsidR="005C53C3">
        <w:rPr>
          <w:position w:val="-12"/>
          <w:szCs w:val="28"/>
        </w:rPr>
        <w:pict>
          <v:shape id="_x0000_i1198" type="#_x0000_t75" style="width:12pt;height:18pt">
            <v:imagedata r:id="rId281" o:title=""/>
          </v:shape>
        </w:pict>
      </w:r>
      <w:r w:rsidRPr="00185D49">
        <w:rPr>
          <w:szCs w:val="28"/>
        </w:rPr>
        <w:t xml:space="preserve">, </w:t>
      </w:r>
      <w:r w:rsidR="005C53C3">
        <w:rPr>
          <w:position w:val="-12"/>
          <w:szCs w:val="28"/>
        </w:rPr>
        <w:pict>
          <v:shape id="_x0000_i1199" type="#_x0000_t75" style="width:12pt;height:18pt">
            <v:imagedata r:id="rId282" o:title=""/>
          </v:shape>
        </w:pict>
      </w:r>
      <w:r w:rsidRPr="00185D49">
        <w:rPr>
          <w:szCs w:val="28"/>
        </w:rPr>
        <w:t xml:space="preserve"> и полагаем </w:t>
      </w:r>
      <w:r w:rsidR="005C53C3">
        <w:rPr>
          <w:position w:val="-12"/>
          <w:szCs w:val="28"/>
        </w:rPr>
        <w:pict>
          <v:shape id="_x0000_i1200" type="#_x0000_t75" style="width:29.25pt;height:18pt">
            <v:imagedata r:id="rId287" o:title=""/>
          </v:shape>
        </w:pict>
      </w:r>
      <w:r w:rsidRPr="00185D49">
        <w:rPr>
          <w:szCs w:val="28"/>
        </w:rPr>
        <w:t>.</w:t>
      </w:r>
    </w:p>
    <w:p w:rsidR="00C06F1D" w:rsidRPr="00185D49" w:rsidRDefault="00C06F1D" w:rsidP="00185D49">
      <w:pPr>
        <w:pStyle w:val="MTDisplayEquation"/>
        <w:widowControl w:val="0"/>
        <w:ind w:left="0" w:firstLine="709"/>
        <w:rPr>
          <w:szCs w:val="28"/>
        </w:rPr>
      </w:pPr>
      <w:r w:rsidRPr="00185D49">
        <w:rPr>
          <w:i/>
          <w:iCs/>
          <w:szCs w:val="28"/>
        </w:rPr>
        <w:t>Шаг 2.</w:t>
      </w:r>
      <w:r w:rsidRPr="00185D49">
        <w:rPr>
          <w:szCs w:val="28"/>
        </w:rPr>
        <w:t xml:space="preserve"> Из (2.6.2), (2.6.3), (2.6.4) и (2.6.6) находим </w:t>
      </w:r>
      <w:r w:rsidR="005C53C3">
        <w:rPr>
          <w:position w:val="-12"/>
          <w:szCs w:val="28"/>
        </w:rPr>
        <w:pict>
          <v:shape id="_x0000_i1201" type="#_x0000_t75" style="width:53.25pt;height:18pt">
            <v:imagedata r:id="rId288" o:title=""/>
          </v:shape>
        </w:pict>
      </w:r>
      <w:r w:rsidRPr="00185D49">
        <w:rPr>
          <w:szCs w:val="28"/>
        </w:rPr>
        <w:t>.</w:t>
      </w:r>
    </w:p>
    <w:p w:rsidR="00C06F1D" w:rsidRPr="00185D49" w:rsidRDefault="00C06F1D" w:rsidP="00185D49">
      <w:pPr>
        <w:pStyle w:val="MTDisplayEquation"/>
        <w:widowControl w:val="0"/>
        <w:ind w:left="0" w:firstLine="709"/>
        <w:rPr>
          <w:szCs w:val="28"/>
        </w:rPr>
      </w:pPr>
      <w:r w:rsidRPr="00185D49">
        <w:rPr>
          <w:i/>
          <w:iCs/>
          <w:szCs w:val="28"/>
        </w:rPr>
        <w:t>Шаг 3.</w:t>
      </w:r>
      <w:r w:rsidRPr="00185D49">
        <w:rPr>
          <w:szCs w:val="28"/>
        </w:rPr>
        <w:t xml:space="preserve"> Из уравнения </w:t>
      </w:r>
      <w:r w:rsidR="005C53C3">
        <w:rPr>
          <w:position w:val="-24"/>
          <w:szCs w:val="28"/>
        </w:rPr>
        <w:pict>
          <v:shape id="_x0000_i1202" type="#_x0000_t75" style="width:98.25pt;height:30.75pt">
            <v:imagedata r:id="rId289" o:title=""/>
          </v:shape>
        </w:pict>
      </w:r>
      <w:r w:rsidRPr="00185D49">
        <w:rPr>
          <w:szCs w:val="28"/>
        </w:rPr>
        <w:t xml:space="preserve"> (это уравнение есть разность уравнений (2.6.5) и (2.6.7)) находим </w:t>
      </w:r>
      <w:r w:rsidR="005C53C3">
        <w:rPr>
          <w:position w:val="-12"/>
          <w:szCs w:val="28"/>
        </w:rPr>
        <w:pict>
          <v:shape id="_x0000_i1203" type="#_x0000_t75" style="width:17.25pt;height:18pt">
            <v:imagedata r:id="rId197" o:title=""/>
          </v:shape>
        </w:pict>
      </w:r>
      <w:r w:rsidRPr="00185D49">
        <w:rPr>
          <w:szCs w:val="28"/>
        </w:rPr>
        <w:t>.</w:t>
      </w:r>
    </w:p>
    <w:p w:rsidR="00C06F1D" w:rsidRPr="00185D49" w:rsidRDefault="00C06F1D" w:rsidP="00185D49">
      <w:pPr>
        <w:pStyle w:val="MTDisplayEquation"/>
        <w:widowControl w:val="0"/>
        <w:ind w:left="0" w:firstLine="709"/>
        <w:rPr>
          <w:szCs w:val="28"/>
        </w:rPr>
      </w:pPr>
      <w:r w:rsidRPr="00185D49">
        <w:rPr>
          <w:i/>
          <w:iCs/>
          <w:szCs w:val="28"/>
        </w:rPr>
        <w:t>Шаг 4.</w:t>
      </w:r>
      <w:r w:rsidRPr="00185D49">
        <w:rPr>
          <w:szCs w:val="28"/>
        </w:rPr>
        <w:t xml:space="preserve"> Из (2.6.10) находим </w:t>
      </w:r>
      <w:r w:rsidR="005C53C3">
        <w:rPr>
          <w:position w:val="-12"/>
          <w:szCs w:val="28"/>
        </w:rPr>
        <w:pict>
          <v:shape id="_x0000_i1204" type="#_x0000_t75" style="width:35.25pt;height:18pt">
            <v:imagedata r:id="rId290" o:title=""/>
          </v:shape>
        </w:pict>
      </w:r>
      <w:r w:rsidRPr="00185D49">
        <w:rPr>
          <w:szCs w:val="28"/>
        </w:rPr>
        <w:t>.</w:t>
      </w:r>
    </w:p>
    <w:p w:rsidR="00C06F1D" w:rsidRPr="00185D49" w:rsidRDefault="00C06F1D" w:rsidP="00185D49">
      <w:pPr>
        <w:pStyle w:val="MTDisplayEquation"/>
        <w:widowControl w:val="0"/>
        <w:ind w:left="0" w:firstLine="709"/>
        <w:rPr>
          <w:szCs w:val="28"/>
        </w:rPr>
      </w:pPr>
      <w:r w:rsidRPr="00185D49">
        <w:rPr>
          <w:i/>
          <w:iCs/>
          <w:szCs w:val="28"/>
        </w:rPr>
        <w:t>Шаг 5.</w:t>
      </w:r>
      <w:r w:rsidRPr="00185D49">
        <w:rPr>
          <w:szCs w:val="28"/>
        </w:rPr>
        <w:t xml:space="preserve"> Вычисляем </w:t>
      </w:r>
      <w:r w:rsidR="005C53C3">
        <w:rPr>
          <w:position w:val="-12"/>
          <w:szCs w:val="28"/>
        </w:rPr>
        <w:pict>
          <v:shape id="_x0000_i1205" type="#_x0000_t75" style="width:185.25pt;height:18pt">
            <v:imagedata r:id="rId291" o:title=""/>
          </v:shape>
        </w:pict>
      </w:r>
      <w:r w:rsidRPr="00185D49">
        <w:rPr>
          <w:szCs w:val="28"/>
        </w:rPr>
        <w:t>.</w:t>
      </w:r>
    </w:p>
    <w:p w:rsidR="00F94BC0" w:rsidRDefault="00C06F1D" w:rsidP="00185D49">
      <w:pPr>
        <w:pStyle w:val="MTDisplayEquation"/>
        <w:widowControl w:val="0"/>
        <w:ind w:left="0" w:firstLine="709"/>
        <w:rPr>
          <w:szCs w:val="28"/>
        </w:rPr>
      </w:pPr>
      <w:r w:rsidRPr="00185D49">
        <w:rPr>
          <w:szCs w:val="28"/>
        </w:rPr>
        <w:t xml:space="preserve">В случае </w:t>
      </w:r>
      <w:r w:rsidR="005C53C3">
        <w:rPr>
          <w:position w:val="-24"/>
          <w:szCs w:val="28"/>
        </w:rPr>
        <w:pict>
          <v:shape id="_x0000_i1206" type="#_x0000_t75" style="width:54.75pt;height:30.75pt">
            <v:imagedata r:id="rId292" o:title=""/>
          </v:shape>
        </w:pict>
      </w:r>
      <w:r w:rsidRPr="00185D49">
        <w:rPr>
          <w:szCs w:val="28"/>
        </w:rPr>
        <w:t xml:space="preserve"> шаг 2 приводит к выбору </w:t>
      </w:r>
      <w:r w:rsidR="005C53C3">
        <w:rPr>
          <w:position w:val="-12"/>
          <w:szCs w:val="28"/>
        </w:rPr>
        <w:pict>
          <v:shape id="_x0000_i1207" type="#_x0000_t75" style="width:12pt;height:18pt">
            <v:imagedata r:id="rId293" o:title=""/>
          </v:shape>
        </w:pict>
      </w:r>
      <w:r w:rsidRPr="00185D49">
        <w:rPr>
          <w:szCs w:val="28"/>
        </w:rPr>
        <w:t xml:space="preserve"> и </w:t>
      </w:r>
      <w:r w:rsidR="005C53C3">
        <w:rPr>
          <w:position w:val="-12"/>
          <w:szCs w:val="28"/>
        </w:rPr>
        <w:pict>
          <v:shape id="_x0000_i1208" type="#_x0000_t75" style="width:12pt;height:18pt">
            <v:imagedata r:id="rId294" o:title=""/>
          </v:shape>
        </w:pict>
      </w:r>
      <w:r w:rsidRPr="00185D49">
        <w:rPr>
          <w:szCs w:val="28"/>
        </w:rPr>
        <w:t xml:space="preserve"> при условии, что </w:t>
      </w:r>
      <w:r w:rsidR="005C53C3">
        <w:rPr>
          <w:position w:val="-24"/>
          <w:szCs w:val="28"/>
        </w:rPr>
        <w:pict>
          <v:shape id="_x0000_i1209" type="#_x0000_t75" style="width:54pt;height:30.75pt">
            <v:imagedata r:id="rId295" o:title=""/>
          </v:shape>
        </w:pict>
      </w:r>
      <w:r w:rsidRPr="00185D49">
        <w:rPr>
          <w:szCs w:val="28"/>
        </w:rPr>
        <w:t xml:space="preserve">, </w:t>
      </w:r>
      <w:r w:rsidR="005C53C3">
        <w:rPr>
          <w:position w:val="-12"/>
          <w:szCs w:val="28"/>
        </w:rPr>
        <w:pict>
          <v:shape id="_x0000_i1210" type="#_x0000_t75" style="width:30.75pt;height:18pt">
            <v:imagedata r:id="rId296" o:title=""/>
          </v:shape>
        </w:pict>
      </w:r>
      <w:r w:rsidRPr="00185D49">
        <w:rPr>
          <w:szCs w:val="28"/>
        </w:rPr>
        <w:t>. В частности, имеем известный метод:</w:t>
      </w:r>
    </w:p>
    <w:p w:rsidR="00F94BC0" w:rsidRDefault="00F94BC0">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556"/>
      </w:tblGrid>
      <w:tr w:rsidR="00C06F1D" w:rsidRPr="00185D49">
        <w:trPr>
          <w:jc w:val="center"/>
        </w:trPr>
        <w:tc>
          <w:tcPr>
            <w:tcW w:w="0" w:type="auto"/>
          </w:tcPr>
          <w:p w:rsidR="00C06F1D" w:rsidRPr="00F94BC0" w:rsidRDefault="00F94BC0" w:rsidP="00F94BC0">
            <w:pPr>
              <w:pStyle w:val="MTDisplayEquation"/>
              <w:widowControl w:val="0"/>
              <w:ind w:left="0" w:firstLine="0"/>
              <w:rPr>
                <w:sz w:val="20"/>
                <w:szCs w:val="20"/>
              </w:rPr>
            </w:pPr>
            <w:r w:rsidRPr="00F94BC0">
              <w:rPr>
                <w:sz w:val="20"/>
                <w:szCs w:val="20"/>
              </w:rPr>
              <w:br w:type="page"/>
            </w:r>
            <w:r w:rsidR="00595E1C" w:rsidRPr="00F94BC0">
              <w:rPr>
                <w:position w:val="-94"/>
                <w:sz w:val="20"/>
                <w:szCs w:val="20"/>
              </w:rPr>
              <w:object w:dxaOrig="240" w:dyaOrig="2000">
                <v:shape id="_x0000_i1211" type="#_x0000_t75" style="width:12pt;height:99.75pt" o:ole="">
                  <v:imagedata r:id="rId297" o:title=""/>
                </v:shape>
                <o:OLEObject Type="Embed" ProgID="Equation.DSMT4" ShapeID="_x0000_i1211" DrawAspect="Content" ObjectID="_1478896357" r:id="rId298"/>
              </w:object>
            </w:r>
          </w:p>
        </w:tc>
        <w:tc>
          <w:tcPr>
            <w:tcW w:w="0" w:type="auto"/>
          </w:tcPr>
          <w:p w:rsidR="00C06F1D" w:rsidRPr="00F94BC0" w:rsidRDefault="00595E1C" w:rsidP="00F94BC0">
            <w:pPr>
              <w:pStyle w:val="MTDisplayEquation"/>
              <w:widowControl w:val="0"/>
              <w:ind w:left="0" w:firstLine="0"/>
              <w:rPr>
                <w:sz w:val="20"/>
                <w:szCs w:val="20"/>
              </w:rPr>
            </w:pPr>
            <w:r w:rsidRPr="00F94BC0">
              <w:rPr>
                <w:position w:val="-94"/>
                <w:sz w:val="20"/>
                <w:szCs w:val="20"/>
              </w:rPr>
              <w:object w:dxaOrig="1280" w:dyaOrig="2000">
                <v:shape id="_x0000_i1212" type="#_x0000_t75" style="width:63.75pt;height:99.75pt" o:ole="">
                  <v:imagedata r:id="rId299" o:title=""/>
                </v:shape>
                <o:OLEObject Type="Embed" ProgID="Equation.DSMT4" ShapeID="_x0000_i1212" DrawAspect="Content" ObjectID="_1478896358" r:id="rId300"/>
              </w:object>
            </w:r>
          </w:p>
        </w:tc>
      </w:tr>
      <w:tr w:rsidR="00C06F1D" w:rsidRPr="00185D49">
        <w:trPr>
          <w:jc w:val="center"/>
        </w:trPr>
        <w:tc>
          <w:tcPr>
            <w:tcW w:w="0" w:type="auto"/>
          </w:tcPr>
          <w:p w:rsidR="00C06F1D" w:rsidRPr="00F94BC0" w:rsidRDefault="00C06F1D" w:rsidP="00F94BC0">
            <w:pPr>
              <w:pStyle w:val="MTDisplayEquation"/>
              <w:widowControl w:val="0"/>
              <w:ind w:left="0" w:firstLine="0"/>
              <w:rPr>
                <w:sz w:val="20"/>
                <w:szCs w:val="20"/>
              </w:rPr>
            </w:pPr>
          </w:p>
        </w:tc>
        <w:tc>
          <w:tcPr>
            <w:tcW w:w="0" w:type="auto"/>
          </w:tcPr>
          <w:p w:rsidR="00C06F1D" w:rsidRPr="00F94BC0" w:rsidRDefault="00595E1C" w:rsidP="00F94BC0">
            <w:pPr>
              <w:pStyle w:val="MTDisplayEquation"/>
              <w:widowControl w:val="0"/>
              <w:ind w:left="0" w:firstLine="0"/>
              <w:rPr>
                <w:sz w:val="20"/>
                <w:szCs w:val="20"/>
              </w:rPr>
            </w:pPr>
            <w:r w:rsidRPr="00F94BC0">
              <w:rPr>
                <w:position w:val="-24"/>
                <w:sz w:val="20"/>
                <w:szCs w:val="20"/>
              </w:rPr>
              <w:object w:dxaOrig="1340" w:dyaOrig="620">
                <v:shape id="_x0000_i1213" type="#_x0000_t75" style="width:66.75pt;height:30.75pt" o:ole="">
                  <v:imagedata r:id="rId301" o:title=""/>
                </v:shape>
                <o:OLEObject Type="Embed" ProgID="Equation.DSMT4" ShapeID="_x0000_i1213" DrawAspect="Content" ObjectID="_1478896359" r:id="rId302"/>
              </w:object>
            </w:r>
          </w:p>
        </w:tc>
      </w:tr>
    </w:tbl>
    <w:p w:rsidR="00C06F1D" w:rsidRPr="00185D49" w:rsidRDefault="00C06F1D" w:rsidP="00185D49">
      <w:pPr>
        <w:pStyle w:val="MTDisplayEquation"/>
        <w:widowControl w:val="0"/>
        <w:ind w:left="0" w:firstLine="709"/>
        <w:rPr>
          <w:bCs/>
          <w:szCs w:val="28"/>
        </w:rPr>
      </w:pPr>
    </w:p>
    <w:p w:rsidR="00C06F1D" w:rsidRPr="00185D49" w:rsidRDefault="00F94BC0" w:rsidP="00185D49">
      <w:pPr>
        <w:pStyle w:val="MTDisplayEquation"/>
        <w:widowControl w:val="0"/>
        <w:ind w:left="0" w:firstLine="709"/>
        <w:rPr>
          <w:b/>
          <w:szCs w:val="28"/>
        </w:rPr>
      </w:pPr>
      <w:r>
        <w:rPr>
          <w:b/>
          <w:szCs w:val="28"/>
        </w:rPr>
        <w:t>1</w:t>
      </w:r>
      <w:r w:rsidR="00C06F1D" w:rsidRPr="00185D49">
        <w:rPr>
          <w:b/>
          <w:szCs w:val="28"/>
        </w:rPr>
        <w:t>.7 Оценка погрешности и сходимость методов Рунге-Кутты</w:t>
      </w:r>
    </w:p>
    <w:p w:rsidR="00F94BC0" w:rsidRDefault="00F94BC0" w:rsidP="00185D49">
      <w:pPr>
        <w:pStyle w:val="MTDisplayEquation"/>
        <w:widowControl w:val="0"/>
        <w:ind w:left="0" w:firstLine="709"/>
        <w:rPr>
          <w:bCs/>
          <w:szCs w:val="28"/>
        </w:rPr>
      </w:pPr>
    </w:p>
    <w:p w:rsidR="00C06F1D" w:rsidRPr="00185D49" w:rsidRDefault="00C06F1D" w:rsidP="00185D49">
      <w:pPr>
        <w:pStyle w:val="MTDisplayEquation"/>
        <w:widowControl w:val="0"/>
        <w:ind w:left="0" w:firstLine="709"/>
        <w:rPr>
          <w:bCs/>
          <w:szCs w:val="28"/>
        </w:rPr>
      </w:pPr>
      <w:r w:rsidRPr="00185D49">
        <w:rPr>
          <w:bCs/>
          <w:szCs w:val="28"/>
        </w:rPr>
        <w:t>Со времен работы Лагранжа и особенно Коши всякий установленный численно результат принято сопровождать надежной оценкой погрешности. Лагранж дал известные оценки погрешности многочленов Тейлора, а Коши вывел оценки для погрешности метода ломаных Эйлера. Через несколько лет после первых успехов методов Рунге-Кутты также пришел к заключению, что для этих методов нужны оценки погрешностей</w:t>
      </w:r>
      <w:r w:rsidRPr="00185D49">
        <w:rPr>
          <w:rStyle w:val="FootnoteReference"/>
          <w:bCs/>
          <w:szCs w:val="28"/>
        </w:rPr>
        <w:footnoteReference w:id="2"/>
      </w:r>
      <w:r w:rsidRPr="00185D49">
        <w:rPr>
          <w:bCs/>
          <w:szCs w:val="28"/>
        </w:rPr>
        <w:t>.</w:t>
      </w:r>
    </w:p>
    <w:p w:rsidR="00C06F1D" w:rsidRPr="00185D49" w:rsidRDefault="00C06F1D" w:rsidP="00185D49">
      <w:pPr>
        <w:pStyle w:val="MTDisplayEquation"/>
        <w:widowControl w:val="0"/>
        <w:ind w:left="0" w:firstLine="709"/>
        <w:rPr>
          <w:szCs w:val="28"/>
        </w:rPr>
      </w:pPr>
    </w:p>
    <w:p w:rsidR="00C06F1D" w:rsidRPr="00185D49" w:rsidRDefault="00F94BC0" w:rsidP="00185D49">
      <w:pPr>
        <w:pStyle w:val="MTDisplayEquation"/>
        <w:widowControl w:val="0"/>
        <w:ind w:left="0" w:firstLine="709"/>
        <w:rPr>
          <w:b/>
          <w:bCs/>
          <w:szCs w:val="28"/>
        </w:rPr>
      </w:pPr>
      <w:r>
        <w:rPr>
          <w:b/>
          <w:bCs/>
          <w:szCs w:val="28"/>
        </w:rPr>
        <w:t>1</w:t>
      </w:r>
      <w:r w:rsidR="00C06F1D" w:rsidRPr="00185D49">
        <w:rPr>
          <w:b/>
          <w:bCs/>
          <w:szCs w:val="28"/>
        </w:rPr>
        <w:t>.7.1 Строгие оценки погрешности</w:t>
      </w:r>
    </w:p>
    <w:p w:rsidR="00C06F1D" w:rsidRPr="00185D49" w:rsidRDefault="00C06F1D" w:rsidP="00185D49">
      <w:pPr>
        <w:pStyle w:val="MTDisplayEquation"/>
        <w:widowControl w:val="0"/>
        <w:ind w:left="0" w:firstLine="709"/>
        <w:rPr>
          <w:szCs w:val="28"/>
        </w:rPr>
      </w:pPr>
      <w:r w:rsidRPr="00185D49">
        <w:rPr>
          <w:szCs w:val="28"/>
        </w:rPr>
        <w:t xml:space="preserve">Способ, которым Рунге получил оценку погрешности, делаемой на одном шаге («локальной погрешности»), может быть описан следующим образом. Для метода порядка </w:t>
      </w:r>
      <w:r w:rsidR="00595E1C" w:rsidRPr="00185D49">
        <w:rPr>
          <w:position w:val="-10"/>
          <w:szCs w:val="28"/>
        </w:rPr>
        <w:object w:dxaOrig="240" w:dyaOrig="260">
          <v:shape id="_x0000_i1214" type="#_x0000_t75" style="width:12pt;height:12.75pt" o:ole="">
            <v:imagedata r:id="rId82" o:title=""/>
          </v:shape>
          <o:OLEObject Type="Embed" ProgID="Equation.DSMT4" ShapeID="_x0000_i1214" DrawAspect="Content" ObjectID="_1478896360" r:id="rId303"/>
        </w:object>
      </w:r>
      <w:r w:rsidRPr="00185D49">
        <w:rPr>
          <w:szCs w:val="28"/>
        </w:rPr>
        <w:t xml:space="preserve"> рассмотрим локальную погрешность</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2040" w:dyaOrig="400">
          <v:shape id="_x0000_i1215" type="#_x0000_t75" style="width:102pt;height:20.25pt" o:ole="">
            <v:imagedata r:id="rId304" o:title=""/>
          </v:shape>
          <o:OLEObject Type="Embed" ProgID="Equation.DSMT4" ShapeID="_x0000_i1215" DrawAspect="Content" ObjectID="_1478896361" r:id="rId305"/>
        </w:object>
      </w:r>
      <w:r w:rsidR="00C06F1D" w:rsidRPr="00185D49">
        <w:rPr>
          <w:szCs w:val="28"/>
        </w:rPr>
        <w:t xml:space="preserve"> (2.7.1)</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и воспользуемся ее тейлоровским разложением:</w:t>
      </w:r>
    </w:p>
    <w:p w:rsidR="00F94BC0" w:rsidRDefault="00F94BC0" w:rsidP="00185D49">
      <w:pPr>
        <w:pStyle w:val="MTDisplayEquation"/>
        <w:widowControl w:val="0"/>
        <w:ind w:left="0" w:firstLine="709"/>
        <w:rPr>
          <w:szCs w:val="28"/>
        </w:rPr>
      </w:pPr>
    </w:p>
    <w:p w:rsidR="00F94BC0" w:rsidRDefault="00595E1C" w:rsidP="00185D49">
      <w:pPr>
        <w:pStyle w:val="MTDisplayEquation"/>
        <w:widowControl w:val="0"/>
        <w:ind w:left="0" w:firstLine="709"/>
        <w:rPr>
          <w:szCs w:val="28"/>
        </w:rPr>
      </w:pPr>
      <w:r w:rsidRPr="00185D49">
        <w:rPr>
          <w:position w:val="-28"/>
          <w:szCs w:val="28"/>
        </w:rPr>
        <w:object w:dxaOrig="3800" w:dyaOrig="700">
          <v:shape id="_x0000_i1216" type="#_x0000_t75" style="width:189.75pt;height:35.25pt" o:ole="">
            <v:imagedata r:id="rId306" o:title=""/>
          </v:shape>
          <o:OLEObject Type="Embed" ProgID="Equation.DSMT4" ShapeID="_x0000_i1216" DrawAspect="Content" ObjectID="_1478896362" r:id="rId307"/>
        </w:object>
      </w:r>
      <w:r w:rsidR="00C06F1D" w:rsidRPr="00185D49">
        <w:rPr>
          <w:szCs w:val="28"/>
        </w:rPr>
        <w:t>, (2.7.2)</w:t>
      </w:r>
    </w:p>
    <w:p w:rsidR="00C06F1D" w:rsidRPr="00185D49" w:rsidRDefault="00F94BC0" w:rsidP="00185D49">
      <w:pPr>
        <w:pStyle w:val="MTDisplayEquation"/>
        <w:widowControl w:val="0"/>
        <w:ind w:left="0" w:firstLine="709"/>
        <w:rPr>
          <w:szCs w:val="28"/>
        </w:rPr>
      </w:pPr>
      <w:r>
        <w:rPr>
          <w:szCs w:val="28"/>
        </w:rPr>
        <w:br w:type="page"/>
      </w:r>
      <w:r w:rsidR="00C06F1D" w:rsidRPr="00185D49">
        <w:rPr>
          <w:szCs w:val="28"/>
        </w:rPr>
        <w:t xml:space="preserve">где </w:t>
      </w:r>
      <w:r w:rsidR="00595E1C" w:rsidRPr="00185D49">
        <w:rPr>
          <w:position w:val="-6"/>
          <w:szCs w:val="28"/>
        </w:rPr>
        <w:object w:dxaOrig="920" w:dyaOrig="279">
          <v:shape id="_x0000_i1217" type="#_x0000_t75" style="width:45.75pt;height:14.25pt" o:ole="">
            <v:imagedata r:id="rId308" o:title=""/>
          </v:shape>
          <o:OLEObject Type="Embed" ProgID="Equation.DSMT4" ShapeID="_x0000_i1217" DrawAspect="Content" ObjectID="_1478896363" r:id="rId309"/>
        </w:object>
      </w:r>
      <w:r w:rsidR="00C06F1D" w:rsidRPr="00185D49">
        <w:rPr>
          <w:szCs w:val="28"/>
        </w:rPr>
        <w:t xml:space="preserve"> и </w:t>
      </w:r>
      <w:r w:rsidR="00595E1C" w:rsidRPr="00185D49">
        <w:rPr>
          <w:position w:val="-14"/>
          <w:szCs w:val="28"/>
        </w:rPr>
        <w:object w:dxaOrig="2940" w:dyaOrig="420">
          <v:shape id="_x0000_i1218" type="#_x0000_t75" style="width:147pt;height:21pt" o:ole="">
            <v:imagedata r:id="rId310" o:title=""/>
          </v:shape>
          <o:OLEObject Type="Embed" ProgID="Equation.DSMT4" ShapeID="_x0000_i1218" DrawAspect="Content" ObjectID="_1478896364" r:id="rId311"/>
        </w:object>
      </w:r>
      <w:r w:rsidR="00C06F1D" w:rsidRPr="00185D49">
        <w:rPr>
          <w:szCs w:val="28"/>
        </w:rPr>
        <w:t xml:space="preserve">. Явное вычисление </w:t>
      </w:r>
      <w:r w:rsidR="00595E1C" w:rsidRPr="00185D49">
        <w:rPr>
          <w:position w:val="-14"/>
          <w:szCs w:val="28"/>
        </w:rPr>
        <w:object w:dxaOrig="740" w:dyaOrig="420">
          <v:shape id="_x0000_i1219" type="#_x0000_t75" style="width:36.75pt;height:21pt" o:ole="">
            <v:imagedata r:id="rId312" o:title=""/>
          </v:shape>
          <o:OLEObject Type="Embed" ProgID="Equation.DSMT4" ShapeID="_x0000_i1219" DrawAspect="Content" ObjectID="_1478896365" r:id="rId313"/>
        </w:object>
      </w:r>
      <w:r w:rsidR="00C06F1D" w:rsidRPr="00185D49">
        <w:rPr>
          <w:szCs w:val="28"/>
        </w:rPr>
        <w:t xml:space="preserve"> дает выражение вида </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2460" w:dyaOrig="420">
          <v:shape id="_x0000_i1220" type="#_x0000_t75" style="width:123pt;height:21pt" o:ole="">
            <v:imagedata r:id="rId314" o:title=""/>
          </v:shape>
          <o:OLEObject Type="Embed" ProgID="Equation.DSMT4" ShapeID="_x0000_i1220" DrawAspect="Content" ObjectID="_1478896366" r:id="rId315"/>
        </w:object>
      </w:r>
      <w:r w:rsidR="00C06F1D" w:rsidRPr="00185D49">
        <w:rPr>
          <w:szCs w:val="28"/>
        </w:rPr>
        <w:t>, (2.7.3)</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где </w:t>
      </w:r>
      <w:r w:rsidR="00595E1C" w:rsidRPr="00185D49">
        <w:rPr>
          <w:position w:val="-14"/>
          <w:szCs w:val="28"/>
        </w:rPr>
        <w:object w:dxaOrig="639" w:dyaOrig="400">
          <v:shape id="_x0000_i1221" type="#_x0000_t75" style="width:32.25pt;height:20.25pt" o:ole="">
            <v:imagedata r:id="rId316" o:title=""/>
          </v:shape>
          <o:OLEObject Type="Embed" ProgID="Equation.DSMT4" ShapeID="_x0000_i1221" DrawAspect="Content" ObjectID="_1478896367" r:id="rId317"/>
        </w:object>
      </w:r>
      <w:r w:rsidRPr="00185D49">
        <w:rPr>
          <w:szCs w:val="28"/>
        </w:rPr>
        <w:t xml:space="preserve"> и </w:t>
      </w:r>
      <w:r w:rsidR="00595E1C" w:rsidRPr="00185D49">
        <w:rPr>
          <w:position w:val="-14"/>
          <w:szCs w:val="28"/>
        </w:rPr>
        <w:object w:dxaOrig="660" w:dyaOrig="400">
          <v:shape id="_x0000_i1222" type="#_x0000_t75" style="width:33pt;height:20.25pt" o:ole="">
            <v:imagedata r:id="rId318" o:title=""/>
          </v:shape>
          <o:OLEObject Type="Embed" ProgID="Equation.DSMT4" ShapeID="_x0000_i1222" DrawAspect="Content" ObjectID="_1478896368" r:id="rId319"/>
        </w:object>
      </w:r>
      <w:r w:rsidRPr="00185D49">
        <w:rPr>
          <w:szCs w:val="28"/>
        </w:rPr>
        <w:t xml:space="preserve"> содержат частные производные </w:t>
      </w:r>
      <w:r w:rsidR="00595E1C" w:rsidRPr="00185D49">
        <w:rPr>
          <w:position w:val="-10"/>
          <w:szCs w:val="28"/>
        </w:rPr>
        <w:object w:dxaOrig="240" w:dyaOrig="320">
          <v:shape id="_x0000_i1223" type="#_x0000_t75" style="width:12pt;height:15.75pt" o:ole="">
            <v:imagedata r:id="rId320" o:title=""/>
          </v:shape>
          <o:OLEObject Type="Embed" ProgID="Equation.DSMT4" ShapeID="_x0000_i1223" DrawAspect="Content" ObjectID="_1478896369" r:id="rId321"/>
        </w:object>
      </w:r>
      <w:r w:rsidRPr="00185D49">
        <w:rPr>
          <w:szCs w:val="28"/>
        </w:rPr>
        <w:t xml:space="preserve"> до порядков </w:t>
      </w:r>
      <w:r w:rsidR="00595E1C" w:rsidRPr="00185D49">
        <w:rPr>
          <w:position w:val="-10"/>
          <w:szCs w:val="28"/>
        </w:rPr>
        <w:object w:dxaOrig="520" w:dyaOrig="320">
          <v:shape id="_x0000_i1224" type="#_x0000_t75" style="width:26.25pt;height:15.75pt" o:ole="">
            <v:imagedata r:id="rId322" o:title=""/>
          </v:shape>
          <o:OLEObject Type="Embed" ProgID="Equation.DSMT4" ShapeID="_x0000_i1224" DrawAspect="Content" ObjectID="_1478896370" r:id="rId323"/>
        </w:object>
      </w:r>
      <w:r w:rsidRPr="00185D49">
        <w:rPr>
          <w:szCs w:val="28"/>
        </w:rPr>
        <w:t xml:space="preserve"> и </w:t>
      </w:r>
      <w:r w:rsidR="00595E1C" w:rsidRPr="00185D49">
        <w:rPr>
          <w:position w:val="-10"/>
          <w:szCs w:val="28"/>
        </w:rPr>
        <w:object w:dxaOrig="240" w:dyaOrig="260">
          <v:shape id="_x0000_i1225" type="#_x0000_t75" style="width:12pt;height:12.75pt" o:ole="">
            <v:imagedata r:id="rId82" o:title=""/>
          </v:shape>
          <o:OLEObject Type="Embed" ProgID="Equation.DSMT4" ShapeID="_x0000_i1225" DrawAspect="Content" ObjectID="_1478896371" r:id="rId324"/>
        </w:object>
      </w:r>
      <w:r w:rsidRPr="00185D49">
        <w:rPr>
          <w:szCs w:val="28"/>
        </w:rPr>
        <w:t xml:space="preserve"> соответственно. Далее поскольку </w:t>
      </w:r>
      <w:r w:rsidR="00595E1C" w:rsidRPr="00185D49">
        <w:rPr>
          <w:position w:val="-14"/>
          <w:szCs w:val="28"/>
        </w:rPr>
        <w:object w:dxaOrig="1100" w:dyaOrig="420">
          <v:shape id="_x0000_i1226" type="#_x0000_t75" style="width:54.75pt;height:21pt" o:ole="">
            <v:imagedata r:id="rId325" o:title=""/>
          </v:shape>
          <o:OLEObject Type="Embed" ProgID="Equation.DSMT4" ShapeID="_x0000_i1226" DrawAspect="Content" ObjectID="_1478896372" r:id="rId326"/>
        </w:object>
      </w:r>
      <w:r w:rsidRPr="00185D49">
        <w:rPr>
          <w:szCs w:val="28"/>
        </w:rPr>
        <w:t xml:space="preserve">, имеем </w:t>
      </w:r>
      <w:r w:rsidR="00595E1C" w:rsidRPr="00185D49">
        <w:rPr>
          <w:position w:val="-14"/>
          <w:szCs w:val="28"/>
        </w:rPr>
        <w:object w:dxaOrig="980" w:dyaOrig="400">
          <v:shape id="_x0000_i1227" type="#_x0000_t75" style="width:48.75pt;height:20.25pt" o:ole="">
            <v:imagedata r:id="rId327" o:title=""/>
          </v:shape>
          <o:OLEObject Type="Embed" ProgID="Equation.DSMT4" ShapeID="_x0000_i1227" DrawAspect="Content" ObjectID="_1478896373" r:id="rId328"/>
        </w:object>
      </w:r>
      <w:r w:rsidRPr="00185D49">
        <w:rPr>
          <w:szCs w:val="28"/>
        </w:rPr>
        <w:t xml:space="preserve">. Таким образом, если ограничены все частные производные </w:t>
      </w:r>
      <w:r w:rsidR="00595E1C" w:rsidRPr="00185D49">
        <w:rPr>
          <w:position w:val="-10"/>
          <w:szCs w:val="28"/>
        </w:rPr>
        <w:object w:dxaOrig="240" w:dyaOrig="320">
          <v:shape id="_x0000_i1228" type="#_x0000_t75" style="width:12pt;height:15.75pt" o:ole="">
            <v:imagedata r:id="rId320" o:title=""/>
          </v:shape>
          <o:OLEObject Type="Embed" ProgID="Equation.DSMT4" ShapeID="_x0000_i1228" DrawAspect="Content" ObjectID="_1478896374" r:id="rId329"/>
        </w:object>
      </w:r>
      <w:r w:rsidRPr="00185D49">
        <w:rPr>
          <w:szCs w:val="28"/>
        </w:rPr>
        <w:t xml:space="preserve"> до порядка </w:t>
      </w:r>
      <w:r w:rsidR="00595E1C" w:rsidRPr="00185D49">
        <w:rPr>
          <w:position w:val="-10"/>
          <w:szCs w:val="28"/>
        </w:rPr>
        <w:object w:dxaOrig="240" w:dyaOrig="260">
          <v:shape id="_x0000_i1229" type="#_x0000_t75" style="width:12pt;height:12.75pt" o:ole="">
            <v:imagedata r:id="rId330" o:title=""/>
          </v:shape>
          <o:OLEObject Type="Embed" ProgID="Equation.DSMT4" ShapeID="_x0000_i1229" DrawAspect="Content" ObjectID="_1478896375" r:id="rId331"/>
        </w:object>
      </w:r>
      <w:r w:rsidRPr="00185D49">
        <w:rPr>
          <w:szCs w:val="28"/>
        </w:rPr>
        <w:t xml:space="preserve"> включительно, имеем </w:t>
      </w:r>
      <w:r w:rsidR="00595E1C" w:rsidRPr="00185D49">
        <w:rPr>
          <w:position w:val="-14"/>
          <w:szCs w:val="28"/>
        </w:rPr>
        <w:object w:dxaOrig="1380" w:dyaOrig="400">
          <v:shape id="_x0000_i1230" type="#_x0000_t75" style="width:69pt;height:20.25pt" o:ole="">
            <v:imagedata r:id="rId332" o:title=""/>
          </v:shape>
          <o:OLEObject Type="Embed" ProgID="Equation.DSMT4" ShapeID="_x0000_i1230" DrawAspect="Content" ObjectID="_1478896376" r:id="rId333"/>
        </w:object>
      </w:r>
      <w:r w:rsidRPr="00185D49">
        <w:rPr>
          <w:szCs w:val="28"/>
        </w:rPr>
        <w:t xml:space="preserve"> и </w:t>
      </w:r>
      <w:r w:rsidR="00595E1C" w:rsidRPr="00185D49">
        <w:rPr>
          <w:position w:val="-14"/>
          <w:szCs w:val="28"/>
        </w:rPr>
        <w:object w:dxaOrig="1359" w:dyaOrig="400">
          <v:shape id="_x0000_i1231" type="#_x0000_t75" style="width:68.25pt;height:20.25pt" o:ole="">
            <v:imagedata r:id="rId334" o:title=""/>
          </v:shape>
          <o:OLEObject Type="Embed" ProgID="Equation.DSMT4" ShapeID="_x0000_i1231" DrawAspect="Content" ObjectID="_1478896377" r:id="rId335"/>
        </w:object>
      </w:r>
      <w:r w:rsidRPr="00185D49">
        <w:rPr>
          <w:szCs w:val="28"/>
        </w:rPr>
        <w:t xml:space="preserve">. Следовательно, существует постоянная </w:t>
      </w:r>
      <w:r w:rsidR="00595E1C" w:rsidRPr="00185D49">
        <w:rPr>
          <w:position w:val="-6"/>
          <w:szCs w:val="28"/>
        </w:rPr>
        <w:object w:dxaOrig="240" w:dyaOrig="279">
          <v:shape id="_x0000_i1232" type="#_x0000_t75" style="width:12pt;height:14.25pt" o:ole="">
            <v:imagedata r:id="rId336" o:title=""/>
          </v:shape>
          <o:OLEObject Type="Embed" ProgID="Equation.DSMT4" ShapeID="_x0000_i1232" DrawAspect="Content" ObjectID="_1478896378" r:id="rId337"/>
        </w:object>
      </w:r>
      <w:r w:rsidRPr="00185D49">
        <w:rPr>
          <w:szCs w:val="28"/>
        </w:rPr>
        <w:t xml:space="preserve"> такая, что </w:t>
      </w:r>
      <w:r w:rsidR="00595E1C" w:rsidRPr="00185D49">
        <w:rPr>
          <w:position w:val="-18"/>
          <w:szCs w:val="28"/>
        </w:rPr>
        <w:object w:dxaOrig="1340" w:dyaOrig="480">
          <v:shape id="_x0000_i1233" type="#_x0000_t75" style="width:66.75pt;height:24pt" o:ole="">
            <v:imagedata r:id="rId338" o:title=""/>
          </v:shape>
          <o:OLEObject Type="Embed" ProgID="Equation.DSMT4" ShapeID="_x0000_i1233" DrawAspect="Content" ObjectID="_1478896379" r:id="rId339"/>
        </w:object>
      </w:r>
      <w:r w:rsidRPr="00185D49">
        <w:rPr>
          <w:szCs w:val="28"/>
        </w:rPr>
        <w:t xml:space="preserve"> и</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8"/>
          <w:szCs w:val="28"/>
        </w:rPr>
        <w:object w:dxaOrig="1560" w:dyaOrig="720">
          <v:shape id="_x0000_i1234" type="#_x0000_t75" style="width:78pt;height:36pt" o:ole="">
            <v:imagedata r:id="rId340" o:title=""/>
          </v:shape>
          <o:OLEObject Type="Embed" ProgID="Equation.DSMT4" ShapeID="_x0000_i1234" DrawAspect="Content" ObjectID="_1478896380" r:id="rId341"/>
        </w:object>
      </w:r>
      <w:r w:rsidR="00C06F1D" w:rsidRPr="00185D49">
        <w:rPr>
          <w:szCs w:val="28"/>
        </w:rPr>
        <w:t>. (2.7.4)</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Бибербах использовал несколько иной подход. Запишем </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8"/>
          <w:szCs w:val="28"/>
        </w:rPr>
        <w:object w:dxaOrig="4599" w:dyaOrig="680">
          <v:shape id="_x0000_i1235" type="#_x0000_t75" style="width:230.25pt;height:33.75pt" o:ole="">
            <v:imagedata r:id="rId342" o:title=""/>
          </v:shape>
          <o:OLEObject Type="Embed" ProgID="Equation.DSMT4" ShapeID="_x0000_i1235" DrawAspect="Content" ObjectID="_1478896381" r:id="rId343"/>
        </w:object>
      </w:r>
      <w:r w:rsidR="00C06F1D" w:rsidRPr="00185D49">
        <w:rPr>
          <w:szCs w:val="28"/>
        </w:rPr>
        <w:t xml:space="preserve"> (2.7.5)</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и воспользуемся тейлоровскими разложениями</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66"/>
          <w:szCs w:val="28"/>
        </w:rPr>
        <w:object w:dxaOrig="6080" w:dyaOrig="1440">
          <v:shape id="_x0000_i1236" type="#_x0000_t75" style="width:303.75pt;height:1in" o:ole="">
            <v:imagedata r:id="rId344" o:title=""/>
          </v:shape>
          <o:OLEObject Type="Embed" ProgID="Equation.DSMT4" ShapeID="_x0000_i1236" DrawAspect="Content" ObjectID="_1478896382" r:id="rId345"/>
        </w:object>
      </w:r>
      <w:r w:rsidR="00185D49">
        <w:rPr>
          <w:szCs w:val="28"/>
        </w:rPr>
        <w:t xml:space="preserve"> </w:t>
      </w:r>
      <w:r w:rsidR="00C06F1D" w:rsidRPr="00185D49">
        <w:rPr>
          <w:szCs w:val="28"/>
        </w:rPr>
        <w:t>(2.7.6)</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Для векторных функций эти формулы справедливы покомпонентно (возможно, с различным </w:t>
      </w:r>
      <w:r w:rsidR="00595E1C" w:rsidRPr="00185D49">
        <w:rPr>
          <w:position w:val="-6"/>
          <w:szCs w:val="28"/>
        </w:rPr>
        <w:object w:dxaOrig="260" w:dyaOrig="279">
          <v:shape id="_x0000_i1237" type="#_x0000_t75" style="width:12.75pt;height:14.25pt" o:ole="">
            <v:imagedata r:id="rId346" o:title=""/>
          </v:shape>
          <o:OLEObject Type="Embed" ProgID="Equation.DSMT4" ShapeID="_x0000_i1237" DrawAspect="Content" ObjectID="_1478896383" r:id="rId347"/>
        </w:object>
      </w:r>
      <w:r w:rsidRPr="00185D49">
        <w:rPr>
          <w:szCs w:val="28"/>
        </w:rPr>
        <w:t xml:space="preserve">). В силу условий порядка первые члены разложения (2.6.5) по степеням </w:t>
      </w:r>
      <w:r w:rsidR="00595E1C" w:rsidRPr="00185D49">
        <w:rPr>
          <w:position w:val="-6"/>
          <w:szCs w:val="28"/>
        </w:rPr>
        <w:object w:dxaOrig="200" w:dyaOrig="279">
          <v:shape id="_x0000_i1238" type="#_x0000_t75" style="width:9.75pt;height:14.25pt" o:ole="">
            <v:imagedata r:id="rId45" o:title=""/>
          </v:shape>
          <o:OLEObject Type="Embed" ProgID="Equation.DSMT4" ShapeID="_x0000_i1238" DrawAspect="Content" ObjectID="_1478896384" r:id="rId348"/>
        </w:object>
      </w:r>
      <w:r w:rsidRPr="00185D49">
        <w:rPr>
          <w:szCs w:val="28"/>
        </w:rPr>
        <w:t xml:space="preserve"> обращаются в нуль. Таким образом, справедлива следующая теорема.</w:t>
      </w:r>
    </w:p>
    <w:p w:rsidR="00C06F1D" w:rsidRPr="00185D49" w:rsidRDefault="00C06F1D" w:rsidP="00185D49">
      <w:pPr>
        <w:pStyle w:val="MTDisplayEquation"/>
        <w:widowControl w:val="0"/>
        <w:ind w:left="0" w:firstLine="709"/>
        <w:rPr>
          <w:b/>
          <w:bCs/>
          <w:i/>
          <w:iCs/>
          <w:szCs w:val="28"/>
        </w:rPr>
      </w:pPr>
      <w:r w:rsidRPr="00185D49">
        <w:rPr>
          <w:b/>
          <w:bCs/>
          <w:i/>
          <w:iCs/>
          <w:szCs w:val="28"/>
        </w:rPr>
        <w:t>Теорема.</w:t>
      </w:r>
    </w:p>
    <w:p w:rsidR="00C06F1D" w:rsidRPr="00185D49" w:rsidRDefault="00C06F1D" w:rsidP="00185D49">
      <w:pPr>
        <w:pStyle w:val="MTDisplayEquation"/>
        <w:widowControl w:val="0"/>
        <w:ind w:left="0" w:firstLine="709"/>
        <w:rPr>
          <w:szCs w:val="28"/>
        </w:rPr>
      </w:pPr>
      <w:r w:rsidRPr="00185D49">
        <w:rPr>
          <w:szCs w:val="28"/>
        </w:rPr>
        <w:t xml:space="preserve">Если метод Рунге-Кутты (2.3.1) имеет порядок </w:t>
      </w:r>
      <w:r w:rsidR="00595E1C" w:rsidRPr="00185D49">
        <w:rPr>
          <w:position w:val="-10"/>
          <w:szCs w:val="28"/>
        </w:rPr>
        <w:object w:dxaOrig="240" w:dyaOrig="260">
          <v:shape id="_x0000_i1239" type="#_x0000_t75" style="width:12pt;height:12.75pt" o:ole="">
            <v:imagedata r:id="rId82" o:title=""/>
          </v:shape>
          <o:OLEObject Type="Embed" ProgID="Equation.DSMT4" ShapeID="_x0000_i1239" DrawAspect="Content" ObjectID="_1478896385" r:id="rId349"/>
        </w:object>
      </w:r>
      <w:r w:rsidRPr="00185D49">
        <w:rPr>
          <w:szCs w:val="28"/>
        </w:rPr>
        <w:t xml:space="preserve"> и если все частные производные </w:t>
      </w:r>
      <w:r w:rsidR="00595E1C" w:rsidRPr="00185D49">
        <w:rPr>
          <w:position w:val="-14"/>
          <w:szCs w:val="28"/>
        </w:rPr>
        <w:object w:dxaOrig="800" w:dyaOrig="400">
          <v:shape id="_x0000_i1240" type="#_x0000_t75" style="width:39.75pt;height:20.25pt" o:ole="">
            <v:imagedata r:id="rId350" o:title=""/>
          </v:shape>
          <o:OLEObject Type="Embed" ProgID="Equation.DSMT4" ShapeID="_x0000_i1240" DrawAspect="Content" ObjectID="_1478896386" r:id="rId351"/>
        </w:object>
      </w:r>
      <w:r w:rsidRPr="00185D49">
        <w:rPr>
          <w:szCs w:val="28"/>
        </w:rPr>
        <w:t xml:space="preserve"> до порядка </w:t>
      </w:r>
      <w:r w:rsidR="00595E1C" w:rsidRPr="00185D49">
        <w:rPr>
          <w:position w:val="-10"/>
          <w:szCs w:val="28"/>
        </w:rPr>
        <w:object w:dxaOrig="240" w:dyaOrig="260">
          <v:shape id="_x0000_i1241" type="#_x0000_t75" style="width:12pt;height:12.75pt" o:ole="">
            <v:imagedata r:id="rId82" o:title=""/>
          </v:shape>
          <o:OLEObject Type="Embed" ProgID="Equation.DSMT4" ShapeID="_x0000_i1241" DrawAspect="Content" ObjectID="_1478896387" r:id="rId352"/>
        </w:object>
      </w:r>
      <w:r w:rsidRPr="00185D49">
        <w:rPr>
          <w:szCs w:val="28"/>
        </w:rPr>
        <w:t xml:space="preserve"> включительно существуют</w:t>
      </w:r>
      <w:r w:rsidR="00185D49">
        <w:rPr>
          <w:szCs w:val="28"/>
        </w:rPr>
        <w:t xml:space="preserve"> </w:t>
      </w:r>
      <w:r w:rsidRPr="00185D49">
        <w:rPr>
          <w:szCs w:val="28"/>
        </w:rPr>
        <w:t>и непрерывны, то локальная погрешность метода (2.3.1) допускает следующую строгую оценку:</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4"/>
          <w:szCs w:val="28"/>
        </w:rPr>
        <w:object w:dxaOrig="7500" w:dyaOrig="800">
          <v:shape id="_x0000_i1242" type="#_x0000_t75" style="width:375pt;height:39.75pt" o:ole="">
            <v:imagedata r:id="rId353" o:title=""/>
          </v:shape>
          <o:OLEObject Type="Embed" ProgID="Equation.DSMT4" ShapeID="_x0000_i1242" DrawAspect="Content" ObjectID="_1478896388" r:id="rId354"/>
        </w:object>
      </w:r>
      <w:r w:rsidR="00C06F1D" w:rsidRPr="00185D49">
        <w:rPr>
          <w:szCs w:val="28"/>
        </w:rPr>
        <w:t>,</w:t>
      </w:r>
      <w:r w:rsidR="00185D49">
        <w:rPr>
          <w:szCs w:val="28"/>
        </w:rPr>
        <w:t xml:space="preserve"> </w:t>
      </w:r>
      <w:r w:rsidR="00C06F1D" w:rsidRPr="00185D49">
        <w:rPr>
          <w:szCs w:val="28"/>
        </w:rPr>
        <w:t>(2.7.7)</w:t>
      </w:r>
    </w:p>
    <w:p w:rsidR="00C06F1D" w:rsidRPr="00185D49" w:rsidRDefault="00C06F1D" w:rsidP="00185D49">
      <w:pPr>
        <w:pStyle w:val="MTDisplayEquation"/>
        <w:widowControl w:val="0"/>
        <w:ind w:left="0" w:firstLine="709"/>
        <w:rPr>
          <w:szCs w:val="28"/>
        </w:rPr>
      </w:pPr>
      <w:r w:rsidRPr="00185D49">
        <w:rPr>
          <w:szCs w:val="28"/>
        </w:rPr>
        <w:t>или</w:t>
      </w:r>
    </w:p>
    <w:p w:rsidR="00C06F1D" w:rsidRPr="00185D49" w:rsidRDefault="00595E1C" w:rsidP="00185D49">
      <w:pPr>
        <w:pStyle w:val="MTDisplayEquation"/>
        <w:widowControl w:val="0"/>
        <w:ind w:left="0" w:firstLine="709"/>
        <w:rPr>
          <w:szCs w:val="28"/>
        </w:rPr>
      </w:pPr>
      <w:r w:rsidRPr="00185D49">
        <w:rPr>
          <w:position w:val="-16"/>
          <w:szCs w:val="28"/>
        </w:rPr>
        <w:object w:dxaOrig="2280" w:dyaOrig="440">
          <v:shape id="_x0000_i1243" type="#_x0000_t75" style="width:114pt;height:21.75pt" o:ole="">
            <v:imagedata r:id="rId355" o:title=""/>
          </v:shape>
          <o:OLEObject Type="Embed" ProgID="Equation.DSMT4" ShapeID="_x0000_i1243" DrawAspect="Content" ObjectID="_1478896389" r:id="rId356"/>
        </w:object>
      </w:r>
      <w:r w:rsidR="00C06F1D" w:rsidRPr="00185D49">
        <w:rPr>
          <w:szCs w:val="28"/>
        </w:rPr>
        <w:t>.</w:t>
      </w:r>
      <w:r w:rsidR="00185D49">
        <w:rPr>
          <w:szCs w:val="28"/>
        </w:rPr>
        <w:t xml:space="preserve"> </w:t>
      </w:r>
      <w:r w:rsidR="00C06F1D" w:rsidRPr="00185D49">
        <w:rPr>
          <w:szCs w:val="28"/>
        </w:rPr>
        <w:t>(2.7.8)</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Продемонстрируем этот результат, применяя к скалярному дифференциальному уравнению первый метод Рунге-Кутты (2.2.4), который имеет порядок </w:t>
      </w:r>
      <w:r w:rsidR="00595E1C" w:rsidRPr="00185D49">
        <w:rPr>
          <w:position w:val="-10"/>
          <w:szCs w:val="28"/>
        </w:rPr>
        <w:object w:dxaOrig="600" w:dyaOrig="320">
          <v:shape id="_x0000_i1244" type="#_x0000_t75" style="width:30pt;height:15.75pt" o:ole="">
            <v:imagedata r:id="rId357" o:title=""/>
          </v:shape>
          <o:OLEObject Type="Embed" ProgID="Equation.DSMT4" ShapeID="_x0000_i1244" DrawAspect="Content" ObjectID="_1478896390" r:id="rId358"/>
        </w:object>
      </w:r>
      <w:r w:rsidRPr="00185D49">
        <w:rPr>
          <w:szCs w:val="28"/>
        </w:rPr>
        <w:t>. Дифференцируя (2.1.1), получим</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8"/>
          <w:szCs w:val="28"/>
        </w:rPr>
        <w:object w:dxaOrig="5280" w:dyaOrig="480">
          <v:shape id="_x0000_i1245" type="#_x0000_t75" style="width:264pt;height:24pt" o:ole="">
            <v:imagedata r:id="rId359" o:title=""/>
          </v:shape>
          <o:OLEObject Type="Embed" ProgID="Equation.DSMT4" ShapeID="_x0000_i1245" DrawAspect="Content" ObjectID="_1478896391" r:id="rId360"/>
        </w:object>
      </w:r>
      <w:r w:rsidR="00C06F1D" w:rsidRPr="00185D49">
        <w:rPr>
          <w:szCs w:val="28"/>
        </w:rPr>
        <w:t>.</w:t>
      </w:r>
      <w:r w:rsidR="00185D49">
        <w:rPr>
          <w:szCs w:val="28"/>
        </w:rPr>
        <w:t xml:space="preserve"> </w:t>
      </w:r>
      <w:r w:rsidR="00C06F1D" w:rsidRPr="00185D49">
        <w:rPr>
          <w:szCs w:val="28"/>
        </w:rPr>
        <w:t>(2.7.9)</w:t>
      </w:r>
    </w:p>
    <w:p w:rsidR="00C06F1D" w:rsidRPr="00185D49" w:rsidRDefault="00C06F1D" w:rsidP="00185D49">
      <w:pPr>
        <w:pStyle w:val="MTDisplayEquation"/>
        <w:widowControl w:val="0"/>
        <w:ind w:left="0" w:firstLine="709"/>
        <w:rPr>
          <w:szCs w:val="28"/>
        </w:rPr>
      </w:pPr>
      <w:r w:rsidRPr="00185D49">
        <w:rPr>
          <w:szCs w:val="28"/>
        </w:rPr>
        <w:t xml:space="preserve">Вторая производная величины </w:t>
      </w:r>
      <w:r w:rsidR="00595E1C" w:rsidRPr="00185D49">
        <w:rPr>
          <w:position w:val="-28"/>
          <w:szCs w:val="28"/>
        </w:rPr>
        <w:object w:dxaOrig="2840" w:dyaOrig="680">
          <v:shape id="_x0000_i1246" type="#_x0000_t75" style="width:141.75pt;height:33.75pt" o:ole="">
            <v:imagedata r:id="rId361" o:title=""/>
          </v:shape>
          <o:OLEObject Type="Embed" ProgID="Equation.DSMT4" ShapeID="_x0000_i1246" DrawAspect="Content" ObjectID="_1478896392" r:id="rId362"/>
        </w:object>
      </w:r>
      <w:r w:rsidRPr="00185D49">
        <w:rPr>
          <w:szCs w:val="28"/>
        </w:rPr>
        <w:t xml:space="preserve"> имеет вид </w:t>
      </w:r>
    </w:p>
    <w:p w:rsidR="00C06F1D" w:rsidRPr="00185D49" w:rsidRDefault="00595E1C" w:rsidP="00185D49">
      <w:pPr>
        <w:pStyle w:val="MTDisplayEquation"/>
        <w:widowControl w:val="0"/>
        <w:ind w:left="0" w:firstLine="709"/>
        <w:rPr>
          <w:szCs w:val="28"/>
        </w:rPr>
      </w:pPr>
      <w:r w:rsidRPr="00185D49">
        <w:rPr>
          <w:position w:val="-68"/>
          <w:szCs w:val="28"/>
        </w:rPr>
        <w:object w:dxaOrig="8500" w:dyaOrig="1480">
          <v:shape id="_x0000_i1247" type="#_x0000_t75" style="width:425.25pt;height:74.25pt" o:ole="">
            <v:imagedata r:id="rId363" o:title=""/>
          </v:shape>
          <o:OLEObject Type="Embed" ProgID="Equation.DSMT4" ShapeID="_x0000_i1247" DrawAspect="Content" ObjectID="_1478896393" r:id="rId364"/>
        </w:object>
      </w:r>
      <w:r w:rsidR="00C06F1D" w:rsidRPr="00185D49">
        <w:rPr>
          <w:szCs w:val="28"/>
        </w:rPr>
        <w:t xml:space="preserve"> </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Если условия теоремы выполнены, то легко видеть, что выражения (2.7.9) и (2.7.10) ограничены постоянной, которая не зависит от </w:t>
      </w:r>
      <w:r w:rsidR="00595E1C" w:rsidRPr="00185D49">
        <w:rPr>
          <w:position w:val="-6"/>
          <w:szCs w:val="28"/>
        </w:rPr>
        <w:object w:dxaOrig="200" w:dyaOrig="279">
          <v:shape id="_x0000_i1248" type="#_x0000_t75" style="width:9.75pt;height:14.25pt" o:ole="">
            <v:imagedata r:id="rId365" o:title=""/>
          </v:shape>
          <o:OLEObject Type="Embed" ProgID="Equation.DSMT4" ShapeID="_x0000_i1248" DrawAspect="Content" ObjectID="_1478896394" r:id="rId366"/>
        </w:object>
      </w:r>
      <w:r w:rsidRPr="00185D49">
        <w:rPr>
          <w:szCs w:val="28"/>
        </w:rPr>
        <w:t>, что и дает оценку (2.7.8).</w:t>
      </w:r>
    </w:p>
    <w:p w:rsidR="00C06F1D" w:rsidRPr="00185D49" w:rsidRDefault="00C06F1D" w:rsidP="00185D49">
      <w:pPr>
        <w:pStyle w:val="MTDisplayEquation"/>
        <w:widowControl w:val="0"/>
        <w:ind w:left="0" w:firstLine="709"/>
        <w:rPr>
          <w:szCs w:val="28"/>
        </w:rPr>
      </w:pPr>
    </w:p>
    <w:p w:rsidR="00C06F1D" w:rsidRPr="00185D49" w:rsidRDefault="00F94BC0" w:rsidP="00185D49">
      <w:pPr>
        <w:pStyle w:val="MTDisplayEquation"/>
        <w:widowControl w:val="0"/>
        <w:ind w:left="0" w:firstLine="709"/>
        <w:rPr>
          <w:b/>
          <w:bCs/>
          <w:szCs w:val="28"/>
        </w:rPr>
      </w:pPr>
      <w:r>
        <w:rPr>
          <w:b/>
          <w:bCs/>
          <w:szCs w:val="28"/>
        </w:rPr>
        <w:br w:type="page"/>
        <w:t>1</w:t>
      </w:r>
      <w:r w:rsidR="00C06F1D" w:rsidRPr="00185D49">
        <w:rPr>
          <w:b/>
          <w:bCs/>
          <w:szCs w:val="28"/>
        </w:rPr>
        <w:t>.7.2 Главный член погрешности</w:t>
      </w:r>
    </w:p>
    <w:p w:rsidR="00C06F1D" w:rsidRPr="00185D49" w:rsidRDefault="00C06F1D" w:rsidP="00185D49">
      <w:pPr>
        <w:pStyle w:val="MTDisplayEquation"/>
        <w:widowControl w:val="0"/>
        <w:ind w:left="0" w:firstLine="709"/>
        <w:rPr>
          <w:szCs w:val="28"/>
        </w:rPr>
      </w:pPr>
      <w:r w:rsidRPr="00185D49">
        <w:rPr>
          <w:szCs w:val="28"/>
        </w:rPr>
        <w:t>Для методов высших порядков строгие оценки погрешностей, подобные (2.7.7), становятся очень непрактичными. Поэтому гораздо более реалистично рассматривать первый ненулевой член в тейлоровским разложении погрешности.</w:t>
      </w:r>
    </w:p>
    <w:p w:rsidR="00C06F1D" w:rsidRPr="00185D49" w:rsidRDefault="00C06F1D" w:rsidP="00185D49">
      <w:pPr>
        <w:pStyle w:val="MTDisplayEquation"/>
        <w:widowControl w:val="0"/>
        <w:ind w:left="0" w:firstLine="709"/>
        <w:rPr>
          <w:b/>
          <w:bCs/>
          <w:i/>
          <w:iCs/>
          <w:szCs w:val="28"/>
        </w:rPr>
      </w:pPr>
      <w:r w:rsidRPr="00185D49">
        <w:rPr>
          <w:b/>
          <w:bCs/>
          <w:i/>
          <w:iCs/>
          <w:szCs w:val="28"/>
        </w:rPr>
        <w:t>Теорема.</w:t>
      </w:r>
    </w:p>
    <w:p w:rsidR="00C06F1D" w:rsidRPr="00185D49" w:rsidRDefault="00C06F1D" w:rsidP="00185D49">
      <w:pPr>
        <w:pStyle w:val="MTDisplayEquation"/>
        <w:widowControl w:val="0"/>
        <w:ind w:left="0" w:firstLine="709"/>
        <w:rPr>
          <w:szCs w:val="28"/>
        </w:rPr>
      </w:pPr>
      <w:r w:rsidRPr="00185D49">
        <w:rPr>
          <w:szCs w:val="28"/>
        </w:rPr>
        <w:t xml:space="preserve">Если метод Рунге-Кутты имеет порядок </w:t>
      </w:r>
      <w:r w:rsidR="00595E1C" w:rsidRPr="00185D49">
        <w:rPr>
          <w:position w:val="-10"/>
          <w:szCs w:val="28"/>
        </w:rPr>
        <w:object w:dxaOrig="240" w:dyaOrig="260">
          <v:shape id="_x0000_i1249" type="#_x0000_t75" style="width:12pt;height:12.75pt" o:ole="">
            <v:imagedata r:id="rId82" o:title=""/>
          </v:shape>
          <o:OLEObject Type="Embed" ProgID="Equation.DSMT4" ShapeID="_x0000_i1249" DrawAspect="Content" ObjectID="_1478896395" r:id="rId367"/>
        </w:object>
      </w:r>
      <w:r w:rsidRPr="00185D49">
        <w:rPr>
          <w:szCs w:val="28"/>
        </w:rPr>
        <w:t xml:space="preserve"> и если </w:t>
      </w:r>
      <w:r w:rsidR="00595E1C" w:rsidRPr="00185D49">
        <w:rPr>
          <w:position w:val="-10"/>
          <w:szCs w:val="28"/>
        </w:rPr>
        <w:object w:dxaOrig="240" w:dyaOrig="320">
          <v:shape id="_x0000_i1250" type="#_x0000_t75" style="width:12pt;height:15.75pt" o:ole="">
            <v:imagedata r:id="rId368" o:title=""/>
          </v:shape>
          <o:OLEObject Type="Embed" ProgID="Equation.DSMT4" ShapeID="_x0000_i1250" DrawAspect="Content" ObjectID="_1478896396" r:id="rId369"/>
        </w:object>
      </w:r>
      <w:r w:rsidRPr="00185D49">
        <w:rPr>
          <w:szCs w:val="28"/>
        </w:rPr>
        <w:t xml:space="preserve"> непрерывно дифференцируема </w:t>
      </w:r>
      <w:r w:rsidR="00595E1C" w:rsidRPr="00185D49">
        <w:rPr>
          <w:position w:val="-10"/>
          <w:szCs w:val="28"/>
        </w:rPr>
        <w:object w:dxaOrig="540" w:dyaOrig="320">
          <v:shape id="_x0000_i1251" type="#_x0000_t75" style="width:27pt;height:15.75pt" o:ole="">
            <v:imagedata r:id="rId370" o:title=""/>
          </v:shape>
          <o:OLEObject Type="Embed" ProgID="Equation.DSMT4" ShapeID="_x0000_i1251" DrawAspect="Content" ObjectID="_1478896397" r:id="rId371"/>
        </w:object>
      </w:r>
      <w:r w:rsidRPr="00185D49">
        <w:rPr>
          <w:szCs w:val="28"/>
        </w:rPr>
        <w:t xml:space="preserve"> раз, то для главного члена погрешности имеем:</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4"/>
          <w:szCs w:val="28"/>
        </w:rPr>
        <w:object w:dxaOrig="5880" w:dyaOrig="760">
          <v:shape id="_x0000_i1252" type="#_x0000_t75" style="width:294pt;height:38.25pt" o:ole="">
            <v:imagedata r:id="rId372" o:title=""/>
          </v:shape>
          <o:OLEObject Type="Embed" ProgID="Equation.DSMT4" ShapeID="_x0000_i1252" DrawAspect="Content" ObjectID="_1478896398" r:id="rId373"/>
        </w:object>
      </w:r>
      <w:r w:rsidR="00C06F1D" w:rsidRPr="00185D49">
        <w:rPr>
          <w:szCs w:val="28"/>
        </w:rPr>
        <w:t>.</w:t>
      </w:r>
      <w:r w:rsidR="00185D49">
        <w:rPr>
          <w:szCs w:val="28"/>
        </w:rPr>
        <w:t xml:space="preserve"> </w:t>
      </w:r>
      <w:r w:rsidR="00C06F1D" w:rsidRPr="00185D49">
        <w:rPr>
          <w:szCs w:val="28"/>
        </w:rPr>
        <w:t>(2.7.11)</w:t>
      </w:r>
    </w:p>
    <w:p w:rsidR="00C06F1D" w:rsidRPr="00185D49" w:rsidRDefault="00595E1C" w:rsidP="00185D49">
      <w:pPr>
        <w:pStyle w:val="MTDisplayEquation"/>
        <w:widowControl w:val="0"/>
        <w:ind w:left="0" w:firstLine="709"/>
        <w:rPr>
          <w:szCs w:val="28"/>
        </w:rPr>
      </w:pPr>
      <w:r w:rsidRPr="00185D49">
        <w:rPr>
          <w:position w:val="-30"/>
          <w:szCs w:val="28"/>
        </w:rPr>
        <w:object w:dxaOrig="2500" w:dyaOrig="560">
          <v:shape id="_x0000_i1253" type="#_x0000_t75" style="width:125.25pt;height:27.75pt" o:ole="">
            <v:imagedata r:id="rId374" o:title=""/>
          </v:shape>
          <o:OLEObject Type="Embed" ProgID="Equation.DSMT4" ShapeID="_x0000_i1253" DrawAspect="Content" ObjectID="_1478896399" r:id="rId375"/>
        </w:object>
      </w:r>
      <w:r w:rsidR="00185D49">
        <w:rPr>
          <w:szCs w:val="28"/>
        </w:rPr>
        <w:t xml:space="preserve"> </w:t>
      </w:r>
      <w:r w:rsidR="00C06F1D" w:rsidRPr="00185D49">
        <w:rPr>
          <w:szCs w:val="28"/>
        </w:rPr>
        <w:t>(2.7.12)</w:t>
      </w:r>
    </w:p>
    <w:p w:rsidR="00C06F1D" w:rsidRPr="00185D49" w:rsidRDefault="00C06F1D" w:rsidP="00185D49">
      <w:pPr>
        <w:pStyle w:val="MTDisplayEquation"/>
        <w:widowControl w:val="0"/>
        <w:ind w:left="0" w:firstLine="709"/>
        <w:rPr>
          <w:szCs w:val="28"/>
        </w:rPr>
      </w:pPr>
    </w:p>
    <w:p w:rsidR="00C06F1D" w:rsidRPr="00185D49" w:rsidRDefault="00F94BC0" w:rsidP="00185D49">
      <w:pPr>
        <w:pStyle w:val="MTDisplayEquation"/>
        <w:widowControl w:val="0"/>
        <w:ind w:left="0" w:firstLine="709"/>
        <w:rPr>
          <w:b/>
          <w:bCs/>
          <w:szCs w:val="28"/>
        </w:rPr>
      </w:pPr>
      <w:r>
        <w:rPr>
          <w:b/>
          <w:bCs/>
          <w:szCs w:val="28"/>
        </w:rPr>
        <w:t>1</w:t>
      </w:r>
      <w:r w:rsidR="00C06F1D" w:rsidRPr="00185D49">
        <w:rPr>
          <w:b/>
          <w:bCs/>
          <w:szCs w:val="28"/>
        </w:rPr>
        <w:t>.7.3 Оценка глобальной погрешности</w:t>
      </w:r>
    </w:p>
    <w:p w:rsidR="00C06F1D" w:rsidRPr="00185D49" w:rsidRDefault="00C06F1D" w:rsidP="00185D49">
      <w:pPr>
        <w:pStyle w:val="MTDisplayEquation"/>
        <w:widowControl w:val="0"/>
        <w:ind w:left="0" w:firstLine="709"/>
        <w:rPr>
          <w:szCs w:val="28"/>
        </w:rPr>
      </w:pPr>
      <w:r w:rsidRPr="00185D49">
        <w:rPr>
          <w:szCs w:val="28"/>
        </w:rPr>
        <w:t>Глобальной (накопленной) погрешностью</w:t>
      </w:r>
      <w:r w:rsidRPr="00185D49">
        <w:rPr>
          <w:rStyle w:val="FootnoteReference"/>
          <w:szCs w:val="28"/>
        </w:rPr>
        <w:footnoteReference w:id="3"/>
      </w:r>
      <w:r w:rsidRPr="00185D49">
        <w:rPr>
          <w:szCs w:val="28"/>
        </w:rPr>
        <w:t xml:space="preserve"> называется погрешность численного решения после выполнения нескольких шагов. Пусть мы имеем некоторый одношаговый метод, с помощью которого при заданных начальных данных </w:t>
      </w:r>
      <w:r w:rsidR="00595E1C" w:rsidRPr="00185D49">
        <w:rPr>
          <w:position w:val="-14"/>
          <w:szCs w:val="28"/>
        </w:rPr>
        <w:object w:dxaOrig="780" w:dyaOrig="400">
          <v:shape id="_x0000_i1254" type="#_x0000_t75" style="width:39pt;height:20.25pt" o:ole="">
            <v:imagedata r:id="rId376" o:title=""/>
          </v:shape>
          <o:OLEObject Type="Embed" ProgID="Equation.DSMT4" ShapeID="_x0000_i1254" DrawAspect="Content" ObjectID="_1478896400" r:id="rId377"/>
        </w:object>
      </w:r>
      <w:r w:rsidRPr="00185D49">
        <w:rPr>
          <w:szCs w:val="28"/>
        </w:rPr>
        <w:t xml:space="preserve"> и длине шага </w:t>
      </w:r>
      <w:r w:rsidR="00595E1C" w:rsidRPr="00185D49">
        <w:rPr>
          <w:position w:val="-6"/>
          <w:szCs w:val="28"/>
        </w:rPr>
        <w:object w:dxaOrig="200" w:dyaOrig="279">
          <v:shape id="_x0000_i1255" type="#_x0000_t75" style="width:9.75pt;height:14.25pt" o:ole="">
            <v:imagedata r:id="rId378" o:title=""/>
          </v:shape>
          <o:OLEObject Type="Embed" ProgID="Equation.DSMT4" ShapeID="_x0000_i1255" DrawAspect="Content" ObjectID="_1478896401" r:id="rId379"/>
        </w:object>
      </w:r>
      <w:r w:rsidRPr="00185D49">
        <w:rPr>
          <w:szCs w:val="28"/>
        </w:rPr>
        <w:t xml:space="preserve"> мы определяем численное решение </w:t>
      </w:r>
      <w:r w:rsidR="00595E1C" w:rsidRPr="00185D49">
        <w:rPr>
          <w:position w:val="-12"/>
          <w:szCs w:val="28"/>
        </w:rPr>
        <w:object w:dxaOrig="260" w:dyaOrig="360">
          <v:shape id="_x0000_i1256" type="#_x0000_t75" style="width:12.75pt;height:18pt" o:ole="">
            <v:imagedata r:id="rId88" o:title=""/>
          </v:shape>
          <o:OLEObject Type="Embed" ProgID="Equation.DSMT4" ShapeID="_x0000_i1256" DrawAspect="Content" ObjectID="_1478896402" r:id="rId380"/>
        </w:object>
      </w:r>
      <w:r w:rsidRPr="00185D49">
        <w:rPr>
          <w:szCs w:val="28"/>
        </w:rPr>
        <w:t xml:space="preserve">, аппроксимирующее </w:t>
      </w:r>
      <w:r w:rsidR="00595E1C" w:rsidRPr="00185D49">
        <w:rPr>
          <w:position w:val="-14"/>
          <w:szCs w:val="28"/>
        </w:rPr>
        <w:object w:dxaOrig="980" w:dyaOrig="400">
          <v:shape id="_x0000_i1257" type="#_x0000_t75" style="width:48.75pt;height:20.25pt" o:ole="">
            <v:imagedata r:id="rId381" o:title=""/>
          </v:shape>
          <o:OLEObject Type="Embed" ProgID="Equation.DSMT4" ShapeID="_x0000_i1257" DrawAspect="Content" ObjectID="_1478896403" r:id="rId382"/>
        </w:object>
      </w:r>
      <w:r w:rsidRPr="00185D49">
        <w:rPr>
          <w:szCs w:val="28"/>
        </w:rPr>
        <w:t>. Воспользуемся обозначениями Хенричи для этого процесса:</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2200" w:dyaOrig="400">
          <v:shape id="_x0000_i1258" type="#_x0000_t75" style="width:110.25pt;height:20.25pt" o:ole="">
            <v:imagedata r:id="rId383" o:title=""/>
          </v:shape>
          <o:OLEObject Type="Embed" ProgID="Equation.DSMT4" ShapeID="_x0000_i1258" DrawAspect="Content" ObjectID="_1478896404" r:id="rId384"/>
        </w:object>
      </w:r>
      <w:r w:rsidR="00C06F1D" w:rsidRPr="00185D49">
        <w:rPr>
          <w:szCs w:val="28"/>
        </w:rPr>
        <w:t>,</w:t>
      </w:r>
      <w:r w:rsidR="00185D49">
        <w:rPr>
          <w:szCs w:val="28"/>
        </w:rPr>
        <w:t xml:space="preserve"> </w:t>
      </w:r>
      <w:r w:rsidR="00C06F1D" w:rsidRPr="00185D49">
        <w:rPr>
          <w:szCs w:val="28"/>
        </w:rPr>
        <w:t>(2.7.13)</w:t>
      </w:r>
    </w:p>
    <w:p w:rsidR="00F94BC0" w:rsidRDefault="00F94BC0" w:rsidP="00185D49">
      <w:pPr>
        <w:pStyle w:val="MTDisplayEquation"/>
        <w:widowControl w:val="0"/>
        <w:ind w:left="0" w:firstLine="709"/>
        <w:rPr>
          <w:szCs w:val="28"/>
        </w:rPr>
      </w:pPr>
    </w:p>
    <w:p w:rsidR="00F94BC0" w:rsidRDefault="00C06F1D" w:rsidP="00185D49">
      <w:pPr>
        <w:pStyle w:val="MTDisplayEquation"/>
        <w:widowControl w:val="0"/>
        <w:ind w:left="0" w:firstLine="709"/>
        <w:rPr>
          <w:szCs w:val="28"/>
        </w:rPr>
      </w:pPr>
      <w:r w:rsidRPr="00185D49">
        <w:rPr>
          <w:szCs w:val="28"/>
        </w:rPr>
        <w:t xml:space="preserve">и назовем </w:t>
      </w:r>
      <w:r w:rsidR="00595E1C" w:rsidRPr="00185D49">
        <w:rPr>
          <w:position w:val="-4"/>
          <w:szCs w:val="28"/>
        </w:rPr>
        <w:object w:dxaOrig="260" w:dyaOrig="240">
          <v:shape id="_x0000_i1259" type="#_x0000_t75" style="width:12.75pt;height:12pt" o:ole="">
            <v:imagedata r:id="rId385" o:title=""/>
          </v:shape>
          <o:OLEObject Type="Embed" ProgID="Equation.DSMT4" ShapeID="_x0000_i1259" DrawAspect="Content" ObjectID="_1478896405" r:id="rId386"/>
        </w:object>
      </w:r>
      <w:r w:rsidRPr="00185D49">
        <w:rPr>
          <w:szCs w:val="28"/>
        </w:rPr>
        <w:t xml:space="preserve"> функцией приращения для данного метода.</w:t>
      </w:r>
    </w:p>
    <w:p w:rsidR="00C06F1D" w:rsidRPr="00185D49" w:rsidRDefault="00F94BC0" w:rsidP="00F94BC0">
      <w:pPr>
        <w:pStyle w:val="MTDisplayEquation"/>
        <w:widowControl w:val="0"/>
        <w:ind w:left="0" w:firstLine="0"/>
        <w:rPr>
          <w:szCs w:val="28"/>
          <w:lang w:val="en-US"/>
        </w:rPr>
      </w:pPr>
      <w:r>
        <w:rPr>
          <w:szCs w:val="28"/>
        </w:rPr>
        <w:br w:type="page"/>
      </w:r>
      <w:r w:rsidR="00595E1C" w:rsidRPr="00185D49">
        <w:rPr>
          <w:szCs w:val="28"/>
        </w:rPr>
        <w:object w:dxaOrig="10845" w:dyaOrig="4268">
          <v:shape id="_x0000_i1260" type="#_x0000_t75" style="width:461.25pt;height:181.5pt" o:ole="">
            <v:imagedata r:id="rId387" o:title=""/>
          </v:shape>
          <o:OLEObject Type="Embed" ProgID="PBrush" ShapeID="_x0000_i1260" DrawAspect="Content" ObjectID="_1478896406" r:id="rId388"/>
        </w:object>
      </w:r>
    </w:p>
    <w:p w:rsidR="00C06F1D" w:rsidRPr="00185D49" w:rsidRDefault="00C06F1D" w:rsidP="00185D49">
      <w:pPr>
        <w:pStyle w:val="MTDisplayEquation"/>
        <w:widowControl w:val="0"/>
        <w:ind w:left="0" w:firstLine="709"/>
        <w:rPr>
          <w:i/>
          <w:iCs/>
          <w:szCs w:val="28"/>
        </w:rPr>
      </w:pPr>
      <w:r w:rsidRPr="00185D49">
        <w:rPr>
          <w:i/>
          <w:iCs/>
          <w:szCs w:val="28"/>
        </w:rPr>
        <w:t xml:space="preserve">Оценивание глобальной погрешности методами </w:t>
      </w:r>
      <w:r w:rsidRPr="00185D49">
        <w:rPr>
          <w:i/>
          <w:iCs/>
          <w:szCs w:val="28"/>
          <w:lang w:val="en-US"/>
        </w:rPr>
        <w:t>a</w:t>
      </w:r>
      <w:r w:rsidRPr="00185D49">
        <w:rPr>
          <w:i/>
          <w:iCs/>
          <w:szCs w:val="28"/>
        </w:rPr>
        <w:t xml:space="preserve">) и </w:t>
      </w:r>
      <w:r w:rsidRPr="00185D49">
        <w:rPr>
          <w:i/>
          <w:iCs/>
          <w:szCs w:val="28"/>
          <w:lang w:val="en-US"/>
        </w:rPr>
        <w:t>b</w:t>
      </w:r>
      <w:r w:rsidRPr="00185D49">
        <w:rPr>
          <w:i/>
          <w:iCs/>
          <w:szCs w:val="28"/>
        </w:rPr>
        <w:t>)</w:t>
      </w:r>
    </w:p>
    <w:p w:rsidR="00C06F1D" w:rsidRPr="00185D49" w:rsidRDefault="00C06F1D"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Тогда численное решение в точке </w:t>
      </w:r>
      <w:r w:rsidR="00595E1C" w:rsidRPr="00185D49">
        <w:rPr>
          <w:position w:val="-12"/>
          <w:szCs w:val="28"/>
        </w:rPr>
        <w:object w:dxaOrig="700" w:dyaOrig="360">
          <v:shape id="_x0000_i1261" type="#_x0000_t75" style="width:35.25pt;height:18pt" o:ole="">
            <v:imagedata r:id="rId389" o:title=""/>
          </v:shape>
          <o:OLEObject Type="Embed" ProgID="Equation.DSMT4" ShapeID="_x0000_i1261" DrawAspect="Content" ObjectID="_1478896407" r:id="rId390"/>
        </w:object>
      </w:r>
      <w:r w:rsidRPr="00185D49">
        <w:rPr>
          <w:szCs w:val="28"/>
        </w:rPr>
        <w:t xml:space="preserve"> получается с помощью пошаговой процедуры </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w:t>
      </w:r>
      <w:r w:rsidR="00185D49">
        <w:rPr>
          <w:szCs w:val="28"/>
        </w:rPr>
        <w:t xml:space="preserve"> </w:t>
      </w:r>
      <w:r w:rsidRPr="00185D49">
        <w:rPr>
          <w:szCs w:val="28"/>
        </w:rPr>
        <w:t>(2.7.14)</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и наша задача состоит в оценке глобальной погрешности </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1500" w:dyaOrig="400">
          <v:shape id="_x0000_i1262" type="#_x0000_t75" style="width:75pt;height:20.25pt" o:ole="">
            <v:imagedata r:id="rId391" o:title=""/>
          </v:shape>
          <o:OLEObject Type="Embed" ProgID="Equation.DSMT4" ShapeID="_x0000_i1262" DrawAspect="Content" ObjectID="_1478896408" r:id="rId392"/>
        </w:object>
      </w:r>
      <w:r w:rsidR="00185D49">
        <w:rPr>
          <w:szCs w:val="28"/>
        </w:rPr>
        <w:t xml:space="preserve"> </w:t>
      </w:r>
      <w:r w:rsidR="00C06F1D" w:rsidRPr="00185D49">
        <w:rPr>
          <w:szCs w:val="28"/>
        </w:rPr>
        <w:t>(2.7.15)</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Эта оценка находится простым способом: локальные погрешности переносятся в конечную точку  и затем складываются. Этот «перенос погрешностей» можно выполнить двумя разными способами:</w:t>
      </w:r>
    </w:p>
    <w:p w:rsidR="00C06F1D" w:rsidRPr="00185D49" w:rsidRDefault="00C06F1D" w:rsidP="00185D49">
      <w:pPr>
        <w:pStyle w:val="MTDisplayEquation"/>
        <w:widowControl w:val="0"/>
        <w:ind w:left="0" w:firstLine="709"/>
        <w:rPr>
          <w:szCs w:val="28"/>
        </w:rPr>
      </w:pPr>
      <w:r w:rsidRPr="00185D49">
        <w:rPr>
          <w:szCs w:val="28"/>
          <w:lang w:val="en-US"/>
        </w:rPr>
        <w:t>a</w:t>
      </w:r>
      <w:r w:rsidRPr="00185D49">
        <w:rPr>
          <w:szCs w:val="28"/>
        </w:rPr>
        <w:t>) перенося погрешность вдоль кривых точных решений; этот способ может дать хорошие результаты, если известны хорошие оценки распространения погрешности для точных решений.</w:t>
      </w:r>
    </w:p>
    <w:p w:rsidR="00C06F1D" w:rsidRPr="00185D49" w:rsidRDefault="00C06F1D" w:rsidP="00185D49">
      <w:pPr>
        <w:pStyle w:val="MTDisplayEquation"/>
        <w:widowControl w:val="0"/>
        <w:ind w:left="0" w:firstLine="709"/>
        <w:rPr>
          <w:szCs w:val="28"/>
        </w:rPr>
      </w:pPr>
      <w:r w:rsidRPr="00185D49">
        <w:rPr>
          <w:szCs w:val="28"/>
          <w:lang w:val="en-US"/>
        </w:rPr>
        <w:t>b</w:t>
      </w:r>
      <w:r w:rsidRPr="00185D49">
        <w:rPr>
          <w:szCs w:val="28"/>
        </w:rPr>
        <w:t xml:space="preserve">) перенося погрешность </w:t>
      </w:r>
      <w:r w:rsidR="00595E1C" w:rsidRPr="00185D49">
        <w:rPr>
          <w:position w:val="-6"/>
          <w:szCs w:val="28"/>
        </w:rPr>
        <w:object w:dxaOrig="139" w:dyaOrig="260">
          <v:shape id="_x0000_i1263" type="#_x0000_t75" style="width:6.75pt;height:12.75pt" o:ole="">
            <v:imagedata r:id="rId393" o:title=""/>
          </v:shape>
          <o:OLEObject Type="Embed" ProgID="Equation.DSMT4" ShapeID="_x0000_i1263" DrawAspect="Content" ObjectID="_1478896409" r:id="rId394"/>
        </w:object>
      </w:r>
      <w:r w:rsidRPr="00185D49">
        <w:rPr>
          <w:szCs w:val="28"/>
        </w:rPr>
        <w:t xml:space="preserve">-го шага посредством выполнения </w:t>
      </w:r>
      <w:r w:rsidR="00595E1C" w:rsidRPr="00185D49">
        <w:rPr>
          <w:position w:val="-14"/>
          <w:szCs w:val="28"/>
        </w:rPr>
        <w:object w:dxaOrig="740" w:dyaOrig="400">
          <v:shape id="_x0000_i1264" type="#_x0000_t75" style="width:36.75pt;height:20.25pt" o:ole="">
            <v:imagedata r:id="rId395" o:title=""/>
          </v:shape>
          <o:OLEObject Type="Embed" ProgID="Equation.DSMT4" ShapeID="_x0000_i1264" DrawAspect="Content" ObjectID="_1478896410" r:id="rId396"/>
        </w:object>
      </w:r>
      <w:r w:rsidRPr="00185D49">
        <w:rPr>
          <w:szCs w:val="28"/>
        </w:rPr>
        <w:t xml:space="preserve"> шагов численного метода; этот способ использовали в своих доказательствах Коши (1824) и Рунге (1905), он легко обобщается на многошаговые методы.</w:t>
      </w:r>
    </w:p>
    <w:p w:rsidR="009F7322" w:rsidRDefault="009F7322" w:rsidP="00185D49">
      <w:pPr>
        <w:pStyle w:val="MTDisplayEquation"/>
        <w:widowControl w:val="0"/>
        <w:ind w:left="0" w:firstLine="709"/>
        <w:rPr>
          <w:szCs w:val="28"/>
          <w:lang w:val="en-US"/>
        </w:rPr>
      </w:pPr>
    </w:p>
    <w:p w:rsidR="00C06F1D" w:rsidRPr="00185D49" w:rsidRDefault="00C06F1D" w:rsidP="00185D49">
      <w:pPr>
        <w:pStyle w:val="MTDisplayEquation"/>
        <w:widowControl w:val="0"/>
        <w:ind w:left="0" w:firstLine="709"/>
        <w:rPr>
          <w:szCs w:val="28"/>
        </w:rPr>
      </w:pPr>
      <w:r w:rsidRPr="00185D49">
        <w:rPr>
          <w:szCs w:val="28"/>
        </w:rPr>
        <w:t>В обоих случаях оценим сначала локальные погрешности:</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1260" w:dyaOrig="400">
          <v:shape id="_x0000_i1265" type="#_x0000_t75" style="width:63pt;height:20.25pt" o:ole="">
            <v:imagedata r:id="rId397" o:title=""/>
          </v:shape>
          <o:OLEObject Type="Embed" ProgID="Equation.DSMT4" ShapeID="_x0000_i1265" DrawAspect="Content" ObjectID="_1478896411" r:id="rId398"/>
        </w:object>
      </w:r>
      <w:r w:rsidR="00C06F1D" w:rsidRPr="00185D49">
        <w:rPr>
          <w:szCs w:val="28"/>
        </w:rPr>
        <w:t>.</w:t>
      </w:r>
      <w:r w:rsidR="00185D49">
        <w:rPr>
          <w:szCs w:val="28"/>
        </w:rPr>
        <w:t xml:space="preserve"> </w:t>
      </w:r>
      <w:r w:rsidR="00C06F1D" w:rsidRPr="00185D49">
        <w:rPr>
          <w:szCs w:val="28"/>
        </w:rPr>
        <w:t>(2.7.16)</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Займемся теперь оценкой перенесенных погрешностей </w:t>
      </w:r>
      <w:r w:rsidR="00595E1C" w:rsidRPr="00185D49">
        <w:rPr>
          <w:position w:val="-12"/>
          <w:szCs w:val="28"/>
        </w:rPr>
        <w:object w:dxaOrig="279" w:dyaOrig="360">
          <v:shape id="_x0000_i1266" type="#_x0000_t75" style="width:14.25pt;height:18pt" o:ole="">
            <v:imagedata r:id="rId399" o:title=""/>
          </v:shape>
          <o:OLEObject Type="Embed" ProgID="Equation.DSMT4" ShapeID="_x0000_i1266" DrawAspect="Content" ObjectID="_1478896412" r:id="rId400"/>
        </w:object>
      </w:r>
      <w:r w:rsidRPr="00185D49">
        <w:rPr>
          <w:szCs w:val="28"/>
        </w:rPr>
        <w:t>.</w:t>
      </w:r>
    </w:p>
    <w:p w:rsidR="00C06F1D" w:rsidRPr="00185D49" w:rsidRDefault="00C06F1D" w:rsidP="00185D49">
      <w:pPr>
        <w:pStyle w:val="MTDisplayEquation"/>
        <w:widowControl w:val="0"/>
        <w:ind w:left="0" w:firstLine="709"/>
        <w:rPr>
          <w:szCs w:val="28"/>
        </w:rPr>
      </w:pPr>
      <w:r w:rsidRPr="00185D49">
        <w:rPr>
          <w:szCs w:val="28"/>
          <w:lang w:val="en-US"/>
        </w:rPr>
        <w:t>a</w:t>
      </w:r>
      <w:r w:rsidRPr="00185D49">
        <w:rPr>
          <w:szCs w:val="28"/>
        </w:rPr>
        <w:t xml:space="preserve">) </w:t>
      </w:r>
      <w:r w:rsidRPr="00185D49">
        <w:rPr>
          <w:b/>
          <w:bCs/>
          <w:i/>
          <w:iCs/>
          <w:szCs w:val="28"/>
        </w:rPr>
        <w:t>Теорема.</w:t>
      </w:r>
    </w:p>
    <w:p w:rsidR="00C06F1D" w:rsidRPr="00185D49" w:rsidRDefault="00C06F1D" w:rsidP="00185D49">
      <w:pPr>
        <w:pStyle w:val="MTDisplayEquation"/>
        <w:widowControl w:val="0"/>
        <w:ind w:left="0" w:firstLine="709"/>
        <w:rPr>
          <w:szCs w:val="28"/>
        </w:rPr>
      </w:pPr>
      <w:r w:rsidRPr="00185D49">
        <w:rPr>
          <w:szCs w:val="28"/>
        </w:rPr>
        <w:t xml:space="preserve">Обозначим </w:t>
      </w:r>
      <w:r w:rsidR="00595E1C" w:rsidRPr="00185D49">
        <w:rPr>
          <w:position w:val="-6"/>
          <w:szCs w:val="28"/>
        </w:rPr>
        <w:object w:dxaOrig="260" w:dyaOrig="279">
          <v:shape id="_x0000_i1267" type="#_x0000_t75" style="width:12.75pt;height:14.25pt" o:ole="">
            <v:imagedata r:id="rId112" o:title=""/>
          </v:shape>
          <o:OLEObject Type="Embed" ProgID="Equation.DSMT4" ShapeID="_x0000_i1267" DrawAspect="Content" ObjectID="_1478896413" r:id="rId401"/>
        </w:object>
      </w:r>
      <w:r w:rsidRPr="00185D49">
        <w:rPr>
          <w:szCs w:val="28"/>
        </w:rPr>
        <w:t xml:space="preserve"> окрестность точки </w:t>
      </w:r>
      <w:r w:rsidR="00595E1C" w:rsidRPr="00185D49">
        <w:rPr>
          <w:position w:val="-18"/>
          <w:szCs w:val="28"/>
        </w:rPr>
        <w:object w:dxaOrig="2299" w:dyaOrig="480">
          <v:shape id="_x0000_i1268" type="#_x0000_t75" style="width:114.75pt;height:24pt" o:ole="">
            <v:imagedata r:id="rId402" o:title=""/>
          </v:shape>
          <o:OLEObject Type="Embed" ProgID="Equation.DSMT4" ShapeID="_x0000_i1268" DrawAspect="Content" ObjectID="_1478896414" r:id="rId403"/>
        </w:object>
      </w:r>
      <w:r w:rsidRPr="00185D49">
        <w:rPr>
          <w:szCs w:val="28"/>
        </w:rPr>
        <w:t xml:space="preserve">, где </w:t>
      </w:r>
      <w:r w:rsidR="00595E1C" w:rsidRPr="00185D49">
        <w:rPr>
          <w:position w:val="-14"/>
          <w:szCs w:val="28"/>
        </w:rPr>
        <w:object w:dxaOrig="560" w:dyaOrig="400">
          <v:shape id="_x0000_i1269" type="#_x0000_t75" style="width:27.75pt;height:20.25pt" o:ole="">
            <v:imagedata r:id="rId404" o:title=""/>
          </v:shape>
          <o:OLEObject Type="Embed" ProgID="Equation.DSMT4" ShapeID="_x0000_i1269" DrawAspect="Content" ObjectID="_1478896415" r:id="rId405"/>
        </w:object>
      </w:r>
      <w:r w:rsidRPr="00185D49">
        <w:rPr>
          <w:szCs w:val="28"/>
        </w:rPr>
        <w:t xml:space="preserve"> – точное решение уравнения </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3500" w:dyaOrig="540">
          <v:shape id="_x0000_i1270" type="#_x0000_t75" style="width:174.75pt;height:27pt" o:ole="">
            <v:imagedata r:id="rId406" o:title=""/>
          </v:shape>
          <o:OLEObject Type="Embed" ProgID="Equation.DSMT4" ShapeID="_x0000_i1270" DrawAspect="Content" ObjectID="_1478896416" r:id="rId407"/>
        </w:object>
      </w:r>
      <w:r w:rsidR="00C06F1D" w:rsidRPr="00185D49">
        <w:rPr>
          <w:szCs w:val="28"/>
        </w:rPr>
        <w:t>.</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Пусть в </w:t>
      </w:r>
      <w:r w:rsidR="00595E1C" w:rsidRPr="00185D49">
        <w:rPr>
          <w:position w:val="-6"/>
          <w:szCs w:val="28"/>
        </w:rPr>
        <w:object w:dxaOrig="260" w:dyaOrig="279">
          <v:shape id="_x0000_i1271" type="#_x0000_t75" style="width:12.75pt;height:14.25pt" o:ole="">
            <v:imagedata r:id="rId112" o:title=""/>
          </v:shape>
          <o:OLEObject Type="Embed" ProgID="Equation.DSMT4" ShapeID="_x0000_i1271" DrawAspect="Content" ObjectID="_1478896417" r:id="rId408"/>
        </w:object>
      </w:r>
      <w:r w:rsidRPr="00185D49">
        <w:rPr>
          <w:szCs w:val="28"/>
        </w:rPr>
        <w:t xml:space="preserve"> справедливы оценки локальных погрешностей (2.7.16) и выполнено одно из условий:</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0"/>
          <w:szCs w:val="28"/>
        </w:rPr>
        <w:object w:dxaOrig="880" w:dyaOrig="720">
          <v:shape id="_x0000_i1272" type="#_x0000_t75" style="width:44.25pt;height:36pt" o:ole="">
            <v:imagedata r:id="rId409" o:title=""/>
          </v:shape>
          <o:OLEObject Type="Embed" ProgID="Equation.DSMT4" ShapeID="_x0000_i1272" DrawAspect="Content" ObjectID="_1478896418" r:id="rId410"/>
        </w:object>
      </w:r>
      <w:r w:rsidR="00C06F1D" w:rsidRPr="00185D49">
        <w:rPr>
          <w:szCs w:val="28"/>
        </w:rPr>
        <w:t xml:space="preserve"> или </w:t>
      </w:r>
      <w:r w:rsidRPr="00185D49">
        <w:rPr>
          <w:position w:val="-30"/>
          <w:szCs w:val="28"/>
        </w:rPr>
        <w:object w:dxaOrig="1160" w:dyaOrig="720">
          <v:shape id="_x0000_i1273" type="#_x0000_t75" style="width:57.75pt;height:36pt" o:ole="">
            <v:imagedata r:id="rId411" o:title=""/>
          </v:shape>
          <o:OLEObject Type="Embed" ProgID="Equation.DSMT4" ShapeID="_x0000_i1273" DrawAspect="Content" ObjectID="_1478896419" r:id="rId412"/>
        </w:object>
      </w:r>
      <w:r w:rsidR="00C06F1D" w:rsidRPr="00185D49">
        <w:rPr>
          <w:szCs w:val="28"/>
        </w:rPr>
        <w:t>.</w:t>
      </w:r>
      <w:r w:rsidR="00185D49">
        <w:rPr>
          <w:szCs w:val="28"/>
        </w:rPr>
        <w:t xml:space="preserve"> </w:t>
      </w:r>
      <w:r w:rsidR="00C06F1D" w:rsidRPr="00185D49">
        <w:rPr>
          <w:szCs w:val="28"/>
        </w:rPr>
        <w:t>(2.7.17)</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Тогда имеет место следующая оценка глобальной погрешности (2.7.15):</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4"/>
          <w:szCs w:val="28"/>
        </w:rPr>
        <w:object w:dxaOrig="3320" w:dyaOrig="620">
          <v:shape id="_x0000_i1274" type="#_x0000_t75" style="width:165.75pt;height:30.75pt" o:ole="">
            <v:imagedata r:id="rId413" o:title=""/>
          </v:shape>
          <o:OLEObject Type="Embed" ProgID="Equation.DSMT4" ShapeID="_x0000_i1274" DrawAspect="Content" ObjectID="_1478896420" r:id="rId414"/>
        </w:object>
      </w:r>
      <w:r w:rsidR="00C06F1D" w:rsidRPr="00185D49">
        <w:rPr>
          <w:szCs w:val="28"/>
        </w:rPr>
        <w:t>,</w:t>
      </w:r>
      <w:r w:rsidR="00185D49">
        <w:rPr>
          <w:szCs w:val="28"/>
        </w:rPr>
        <w:t xml:space="preserve"> </w:t>
      </w:r>
      <w:r w:rsidR="00C06F1D" w:rsidRPr="00185D49">
        <w:rPr>
          <w:szCs w:val="28"/>
        </w:rPr>
        <w:t>(2.7.18)</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где </w:t>
      </w:r>
      <w:r w:rsidR="00595E1C" w:rsidRPr="00185D49">
        <w:rPr>
          <w:position w:val="-12"/>
          <w:szCs w:val="28"/>
        </w:rPr>
        <w:object w:dxaOrig="1040" w:dyaOrig="360">
          <v:shape id="_x0000_i1275" type="#_x0000_t75" style="width:51.75pt;height:18pt" o:ole="">
            <v:imagedata r:id="rId415" o:title=""/>
          </v:shape>
          <o:OLEObject Type="Embed" ProgID="Equation.DSMT4" ShapeID="_x0000_i1275" DrawAspect="Content" ObjectID="_1478896421" r:id="rId416"/>
        </w:object>
      </w:r>
      <w:r w:rsidRPr="00185D49">
        <w:rPr>
          <w:szCs w:val="28"/>
        </w:rPr>
        <w:t>,</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4"/>
          <w:szCs w:val="28"/>
        </w:rPr>
        <w:object w:dxaOrig="2680" w:dyaOrig="800">
          <v:shape id="_x0000_i1276" type="#_x0000_t75" style="width:134.25pt;height:39.75pt" o:ole="">
            <v:imagedata r:id="rId417" o:title=""/>
          </v:shape>
          <o:OLEObject Type="Embed" ProgID="Equation.DSMT4" ShapeID="_x0000_i1276" DrawAspect="Content" ObjectID="_1478896422" r:id="rId418"/>
        </w:object>
      </w:r>
    </w:p>
    <w:p w:rsidR="009F7322" w:rsidRDefault="009F7322" w:rsidP="00185D49">
      <w:pPr>
        <w:pStyle w:val="MTDisplayEquation"/>
        <w:widowControl w:val="0"/>
        <w:ind w:left="0" w:firstLine="709"/>
        <w:rPr>
          <w:szCs w:val="28"/>
          <w:lang w:val="en-US"/>
        </w:rPr>
      </w:pPr>
    </w:p>
    <w:p w:rsidR="00C06F1D" w:rsidRPr="00185D49" w:rsidRDefault="00C06F1D" w:rsidP="00185D49">
      <w:pPr>
        <w:pStyle w:val="MTDisplayEquation"/>
        <w:widowControl w:val="0"/>
        <w:ind w:left="0" w:firstLine="709"/>
        <w:rPr>
          <w:szCs w:val="28"/>
        </w:rPr>
      </w:pPr>
      <w:r w:rsidRPr="00185D49">
        <w:rPr>
          <w:szCs w:val="28"/>
        </w:rPr>
        <w:t xml:space="preserve">и </w:t>
      </w:r>
      <w:r w:rsidR="00595E1C" w:rsidRPr="00185D49">
        <w:rPr>
          <w:position w:val="-6"/>
          <w:szCs w:val="28"/>
        </w:rPr>
        <w:object w:dxaOrig="200" w:dyaOrig="279">
          <v:shape id="_x0000_i1277" type="#_x0000_t75" style="width:9.75pt;height:14.25pt" o:ole="">
            <v:imagedata r:id="rId365" o:title=""/>
          </v:shape>
          <o:OLEObject Type="Embed" ProgID="Equation.DSMT4" ShapeID="_x0000_i1277" DrawAspect="Content" ObjectID="_1478896423" r:id="rId419"/>
        </w:object>
      </w:r>
      <w:r w:rsidRPr="00185D49">
        <w:rPr>
          <w:szCs w:val="28"/>
        </w:rPr>
        <w:t xml:space="preserve"> достаточно мало для того, чтобы численное решение оставалось в </w:t>
      </w:r>
      <w:r w:rsidR="00595E1C" w:rsidRPr="00185D49">
        <w:rPr>
          <w:position w:val="-6"/>
          <w:szCs w:val="28"/>
        </w:rPr>
        <w:object w:dxaOrig="260" w:dyaOrig="279">
          <v:shape id="_x0000_i1278" type="#_x0000_t75" style="width:12.75pt;height:14.25pt" o:ole="">
            <v:imagedata r:id="rId420" o:title=""/>
          </v:shape>
          <o:OLEObject Type="Embed" ProgID="Equation.DSMT4" ShapeID="_x0000_i1278" DrawAspect="Content" ObjectID="_1478896424" r:id="rId421"/>
        </w:object>
      </w:r>
      <w:r w:rsidRPr="00185D49">
        <w:rPr>
          <w:szCs w:val="28"/>
        </w:rPr>
        <w:t>.</w:t>
      </w:r>
    </w:p>
    <w:p w:rsidR="00C06F1D" w:rsidRPr="00185D49" w:rsidRDefault="00C06F1D" w:rsidP="00185D49">
      <w:pPr>
        <w:pStyle w:val="MTDisplayEquation"/>
        <w:widowControl w:val="0"/>
        <w:ind w:left="0" w:firstLine="709"/>
        <w:rPr>
          <w:i/>
          <w:iCs/>
          <w:szCs w:val="28"/>
        </w:rPr>
      </w:pPr>
      <w:r w:rsidRPr="00185D49">
        <w:rPr>
          <w:i/>
          <w:iCs/>
          <w:szCs w:val="28"/>
        </w:rPr>
        <w:t>Доказательство.</w:t>
      </w:r>
    </w:p>
    <w:p w:rsidR="00C06F1D" w:rsidRPr="00185D49" w:rsidRDefault="00C06F1D" w:rsidP="00185D49">
      <w:pPr>
        <w:pStyle w:val="MTDisplayEquation"/>
        <w:widowControl w:val="0"/>
        <w:ind w:left="0" w:firstLine="709"/>
        <w:rPr>
          <w:szCs w:val="28"/>
        </w:rPr>
      </w:pPr>
      <w:r w:rsidRPr="00185D49">
        <w:rPr>
          <w:szCs w:val="28"/>
        </w:rPr>
        <w:t xml:space="preserve">При </w:t>
      </w:r>
      <w:r w:rsidR="00595E1C" w:rsidRPr="00185D49">
        <w:rPr>
          <w:position w:val="-6"/>
          <w:szCs w:val="28"/>
        </w:rPr>
        <w:object w:dxaOrig="680" w:dyaOrig="279">
          <v:shape id="_x0000_i1279" type="#_x0000_t75" style="width:33.75pt;height:14.25pt" o:ole="">
            <v:imagedata r:id="rId422" o:title=""/>
          </v:shape>
          <o:OLEObject Type="Embed" ProgID="Equation.DSMT4" ShapeID="_x0000_i1279" DrawAspect="Content" ObjectID="_1478896425" r:id="rId423"/>
        </w:object>
      </w:r>
      <w:r w:rsidRPr="00185D49">
        <w:rPr>
          <w:szCs w:val="28"/>
        </w:rPr>
        <w:t xml:space="preserve"> оценка (2.7.18) переходит в </w:t>
      </w:r>
      <w:r w:rsidR="00595E1C" w:rsidRPr="00185D49">
        <w:rPr>
          <w:position w:val="-14"/>
          <w:szCs w:val="28"/>
        </w:rPr>
        <w:object w:dxaOrig="1359" w:dyaOrig="400">
          <v:shape id="_x0000_i1280" type="#_x0000_t75" style="width:68.25pt;height:20.25pt" o:ole="">
            <v:imagedata r:id="rId424" o:title=""/>
          </v:shape>
          <o:OLEObject Type="Embed" ProgID="Equation.DSMT4" ShapeID="_x0000_i1280" DrawAspect="Content" ObjectID="_1478896426" r:id="rId425"/>
        </w:object>
      </w:r>
      <w:r w:rsidRPr="00185D49">
        <w:rPr>
          <w:szCs w:val="28"/>
        </w:rPr>
        <w:t>.</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2580" w:dyaOrig="400">
          <v:shape id="_x0000_i1281" type="#_x0000_t75" style="width:129pt;height:20.25pt" o:ole="">
            <v:imagedata r:id="rId426" o:title=""/>
          </v:shape>
          <o:OLEObject Type="Embed" ProgID="Equation.DSMT4" ShapeID="_x0000_i1281" DrawAspect="Content" ObjectID="_1478896427" r:id="rId427"/>
        </w:object>
      </w:r>
      <w:r w:rsidR="00C06F1D" w:rsidRPr="00185D49">
        <w:rPr>
          <w:szCs w:val="28"/>
        </w:rPr>
        <w:t>.</w:t>
      </w:r>
      <w:r w:rsidR="00185D49">
        <w:rPr>
          <w:szCs w:val="28"/>
        </w:rPr>
        <w:t xml:space="preserve"> </w:t>
      </w:r>
      <w:r w:rsidR="00C06F1D" w:rsidRPr="00185D49">
        <w:rPr>
          <w:szCs w:val="28"/>
        </w:rPr>
        <w:t>(2.7.19)</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Подставляя в неравенство </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8"/>
          <w:szCs w:val="28"/>
        </w:rPr>
        <w:object w:dxaOrig="1280" w:dyaOrig="680">
          <v:shape id="_x0000_i1282" type="#_x0000_t75" style="width:63.75pt;height:33.75pt" o:ole="">
            <v:imagedata r:id="rId428" o:title=""/>
          </v:shape>
          <o:OLEObject Type="Embed" ProgID="Equation.DSMT4" ShapeID="_x0000_i1282" DrawAspect="Content" ObjectID="_1478896428" r:id="rId429"/>
        </w:objec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выражение (2.7.18) с учетом (2.7.16) и принимая во внимание, что </w:t>
      </w:r>
      <w:r w:rsidR="00595E1C" w:rsidRPr="00185D49">
        <w:rPr>
          <w:position w:val="-12"/>
          <w:szCs w:val="28"/>
        </w:rPr>
        <w:object w:dxaOrig="1200" w:dyaOrig="380">
          <v:shape id="_x0000_i1283" type="#_x0000_t75" style="width:60pt;height:18.75pt" o:ole="">
            <v:imagedata r:id="rId430" o:title=""/>
          </v:shape>
          <o:OLEObject Type="Embed" ProgID="Equation.DSMT4" ShapeID="_x0000_i1283" DrawAspect="Content" ObjectID="_1478896429" r:id="rId431"/>
        </w:object>
      </w:r>
      <w:r w:rsidRPr="00185D49">
        <w:rPr>
          <w:szCs w:val="28"/>
        </w:rPr>
        <w:t>, приходим к такому неравенству:</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5500" w:dyaOrig="440">
          <v:shape id="_x0000_i1284" type="#_x0000_t75" style="width:275.25pt;height:21.75pt" o:ole="">
            <v:imagedata r:id="rId432" o:title=""/>
          </v:shape>
          <o:OLEObject Type="Embed" ProgID="Equation.DSMT4" ShapeID="_x0000_i1284" DrawAspect="Content" ObjectID="_1478896430" r:id="rId433"/>
        </w:object>
      </w:r>
      <w:r w:rsidR="00C06F1D" w:rsidRPr="00185D49">
        <w:rPr>
          <w:szCs w:val="28"/>
        </w:rPr>
        <w:t>.</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Выражение в квадратных скобках мажорируется следующими интегралами:</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4"/>
          <w:szCs w:val="28"/>
        </w:rPr>
        <w:object w:dxaOrig="2820" w:dyaOrig="780">
          <v:shape id="_x0000_i1285" type="#_x0000_t75" style="width:141pt;height:39pt" o:ole="">
            <v:imagedata r:id="rId434" o:title=""/>
          </v:shape>
          <o:OLEObject Type="Embed" ProgID="Equation.DSMT4" ShapeID="_x0000_i1285" DrawAspect="Content" ObjectID="_1478896431" r:id="rId435"/>
        </w:object>
      </w:r>
      <w:r w:rsidR="00C06F1D" w:rsidRPr="00185D49">
        <w:rPr>
          <w:szCs w:val="28"/>
        </w:rPr>
        <w:t>,</w:t>
      </w:r>
      <w:r w:rsidR="00185D49">
        <w:rPr>
          <w:szCs w:val="28"/>
        </w:rPr>
        <w:t xml:space="preserve"> </w:t>
      </w:r>
      <w:r w:rsidR="00C06F1D" w:rsidRPr="00185D49">
        <w:rPr>
          <w:szCs w:val="28"/>
        </w:rPr>
        <w:t>(2.7.20)</w:t>
      </w:r>
    </w:p>
    <w:p w:rsidR="00C06F1D" w:rsidRPr="00185D49" w:rsidRDefault="00595E1C" w:rsidP="00185D49">
      <w:pPr>
        <w:pStyle w:val="MTDisplayEquation"/>
        <w:widowControl w:val="0"/>
        <w:ind w:left="0" w:firstLine="709"/>
        <w:rPr>
          <w:szCs w:val="28"/>
        </w:rPr>
      </w:pPr>
      <w:r w:rsidRPr="00185D49">
        <w:rPr>
          <w:position w:val="-34"/>
          <w:szCs w:val="28"/>
        </w:rPr>
        <w:object w:dxaOrig="3159" w:dyaOrig="780">
          <v:shape id="_x0000_i1286" type="#_x0000_t75" style="width:158.25pt;height:39pt" o:ole="">
            <v:imagedata r:id="rId436" o:title=""/>
          </v:shape>
          <o:OLEObject Type="Embed" ProgID="Equation.DSMT4" ShapeID="_x0000_i1286" DrawAspect="Content" ObjectID="_1478896432" r:id="rId437"/>
        </w:object>
      </w:r>
      <w:r w:rsidR="00C06F1D" w:rsidRPr="00185D49">
        <w:rPr>
          <w:szCs w:val="28"/>
        </w:rPr>
        <w:t>.</w:t>
      </w:r>
      <w:r w:rsidR="00185D49">
        <w:rPr>
          <w:szCs w:val="28"/>
        </w:rPr>
        <w:t xml:space="preserve"> </w:t>
      </w:r>
      <w:r w:rsidR="00C06F1D" w:rsidRPr="00185D49">
        <w:rPr>
          <w:szCs w:val="28"/>
        </w:rPr>
        <w:t>(2.7.21)</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Отсюда вытекает справедливость оценки (2.7.18).</w:t>
      </w:r>
    </w:p>
    <w:p w:rsidR="00F94BC0" w:rsidRDefault="00C06F1D" w:rsidP="00185D49">
      <w:pPr>
        <w:pStyle w:val="MTDisplayEquation"/>
        <w:widowControl w:val="0"/>
        <w:ind w:left="0" w:firstLine="709"/>
        <w:rPr>
          <w:szCs w:val="28"/>
        </w:rPr>
      </w:pPr>
      <w:r w:rsidRPr="00185D49">
        <w:rPr>
          <w:szCs w:val="28"/>
          <w:lang w:val="en-US"/>
        </w:rPr>
        <w:t>b</w:t>
      </w:r>
      <w:r w:rsidRPr="00185D49">
        <w:rPr>
          <w:szCs w:val="28"/>
        </w:rPr>
        <w:t>) При втором способе переноса погрешностей рассмотрим кроме (2.7.14) еще одно численное решение, значения которого в соседних узлах связаны равенством</w:t>
      </w:r>
    </w:p>
    <w:p w:rsidR="009F7322" w:rsidRDefault="009F7322" w:rsidP="00185D49">
      <w:pPr>
        <w:pStyle w:val="MTDisplayEquation"/>
        <w:widowControl w:val="0"/>
        <w:ind w:left="0" w:firstLine="709"/>
        <w:rPr>
          <w:szCs w:val="28"/>
          <w:lang w:val="en-US"/>
        </w:rPr>
      </w:pPr>
    </w:p>
    <w:p w:rsidR="00C06F1D" w:rsidRPr="00185D49" w:rsidRDefault="00595E1C" w:rsidP="00185D49">
      <w:pPr>
        <w:pStyle w:val="MTDisplayEquation"/>
        <w:widowControl w:val="0"/>
        <w:ind w:left="0" w:firstLine="709"/>
        <w:rPr>
          <w:szCs w:val="28"/>
        </w:rPr>
      </w:pPr>
      <w:r w:rsidRPr="00185D49">
        <w:rPr>
          <w:position w:val="-14"/>
          <w:szCs w:val="28"/>
        </w:rPr>
        <w:object w:dxaOrig="2280" w:dyaOrig="400">
          <v:shape id="_x0000_i1287" type="#_x0000_t75" style="width:114pt;height:20.25pt" o:ole="">
            <v:imagedata r:id="rId438" o:title=""/>
          </v:shape>
          <o:OLEObject Type="Embed" ProgID="Equation.DSMT4" ShapeID="_x0000_i1287" DrawAspect="Content" ObjectID="_1478896433" r:id="rId439"/>
        </w:object>
      </w:r>
      <w:r w:rsidR="00C06F1D" w:rsidRPr="00185D49">
        <w:rPr>
          <w:szCs w:val="28"/>
        </w:rPr>
        <w:t>.</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Оценим норму разности </w:t>
      </w:r>
      <w:r w:rsidR="00595E1C" w:rsidRPr="00185D49">
        <w:rPr>
          <w:position w:val="-14"/>
          <w:szCs w:val="28"/>
        </w:rPr>
        <w:object w:dxaOrig="1080" w:dyaOrig="400">
          <v:shape id="_x0000_i1288" type="#_x0000_t75" style="width:54pt;height:20.25pt" o:ole="">
            <v:imagedata r:id="rId440" o:title=""/>
          </v:shape>
          <o:OLEObject Type="Embed" ProgID="Equation.DSMT4" ShapeID="_x0000_i1288" DrawAspect="Content" ObjectID="_1478896434" r:id="rId441"/>
        </w:object>
      </w:r>
      <w:r w:rsidRPr="00185D49">
        <w:rPr>
          <w:szCs w:val="28"/>
        </w:rPr>
        <w:t xml:space="preserve"> через </w:t>
      </w:r>
      <w:r w:rsidR="00595E1C" w:rsidRPr="00185D49">
        <w:rPr>
          <w:position w:val="-16"/>
          <w:szCs w:val="28"/>
        </w:rPr>
        <w:object w:dxaOrig="840" w:dyaOrig="440">
          <v:shape id="_x0000_i1289" type="#_x0000_t75" style="width:42pt;height:21.75pt" o:ole="">
            <v:imagedata r:id="rId442" o:title=""/>
          </v:shape>
          <o:OLEObject Type="Embed" ProgID="Equation.DSMT4" ShapeID="_x0000_i1289" DrawAspect="Content" ObjectID="_1478896435" r:id="rId443"/>
        </w:object>
      </w:r>
      <w:r w:rsidRPr="00185D49">
        <w:rPr>
          <w:szCs w:val="28"/>
        </w:rPr>
        <w:t xml:space="preserve">. Для </w:t>
      </w:r>
      <w:r w:rsidR="00595E1C" w:rsidRPr="00185D49">
        <w:rPr>
          <w:position w:val="-12"/>
          <w:szCs w:val="28"/>
        </w:rPr>
        <w:object w:dxaOrig="360" w:dyaOrig="360">
          <v:shape id="_x0000_i1290" type="#_x0000_t75" style="width:18pt;height:18pt" o:ole="">
            <v:imagedata r:id="rId444" o:title=""/>
          </v:shape>
          <o:OLEObject Type="Embed" ProgID="Equation.DSMT4" ShapeID="_x0000_i1290" DrawAspect="Content" ObjectID="_1478896436" r:id="rId445"/>
        </w:object>
      </w:r>
      <w:r w:rsidRPr="00185D49">
        <w:rPr>
          <w:szCs w:val="28"/>
        </w:rPr>
        <w:t xml:space="preserve"> формулы метода Рунге-Кутты запишем в следующих обозначениях:</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38"/>
          <w:szCs w:val="28"/>
        </w:rPr>
        <w:object w:dxaOrig="2700" w:dyaOrig="1040">
          <v:shape id="_x0000_i1291" type="#_x0000_t75" style="width:135pt;height:51.75pt" o:ole="">
            <v:imagedata r:id="rId446" o:title=""/>
          </v:shape>
          <o:OLEObject Type="Embed" ProgID="Equation.DSMT4" ShapeID="_x0000_i1291" DrawAspect="Content" ObjectID="_1478896437" r:id="rId447"/>
        </w:objec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Вычитая из этих формул соответствующие формулы (2.3.1), получим для норм разностей такие оценки:</w:t>
      </w:r>
    </w:p>
    <w:p w:rsidR="00F94BC0" w:rsidRDefault="00F94BC0" w:rsidP="00185D49">
      <w:pPr>
        <w:pStyle w:val="MTDisplayEquation"/>
        <w:widowControl w:val="0"/>
        <w:ind w:left="0" w:firstLine="709"/>
        <w:rPr>
          <w:szCs w:val="28"/>
        </w:rPr>
      </w:pPr>
    </w:p>
    <w:p w:rsidR="00C06F1D" w:rsidRDefault="00595E1C" w:rsidP="00185D49">
      <w:pPr>
        <w:pStyle w:val="MTDisplayEquation"/>
        <w:widowControl w:val="0"/>
        <w:ind w:left="0" w:firstLine="709"/>
        <w:rPr>
          <w:szCs w:val="28"/>
        </w:rPr>
      </w:pPr>
      <w:r w:rsidRPr="00185D49">
        <w:rPr>
          <w:position w:val="-40"/>
          <w:szCs w:val="28"/>
        </w:rPr>
        <w:object w:dxaOrig="3159" w:dyaOrig="1080">
          <v:shape id="_x0000_i1292" type="#_x0000_t75" style="width:158.25pt;height:54pt" o:ole="">
            <v:imagedata r:id="rId448" o:title=""/>
          </v:shape>
          <o:OLEObject Type="Embed" ProgID="Equation.DSMT4" ShapeID="_x0000_i1292" DrawAspect="Content" ObjectID="_1478896438" r:id="rId449"/>
        </w:object>
      </w:r>
    </w:p>
    <w:p w:rsidR="00F94BC0" w:rsidRPr="00185D49"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szCs w:val="28"/>
        </w:rPr>
        <w:object w:dxaOrig="6758" w:dyaOrig="2376">
          <v:shape id="_x0000_i1293" type="#_x0000_t75" style="width:338.25pt;height:118.5pt" o:ole="">
            <v:imagedata r:id="rId450" o:title=""/>
          </v:shape>
          <o:OLEObject Type="Embed" ProgID="Photoshop.Image.6" ShapeID="_x0000_i1293" DrawAspect="Content" ObjectID="_1478896439" r:id="rId451">
            <o:FieldCodes>\s</o:FieldCodes>
          </o:OLEObject>
        </w:object>
      </w:r>
    </w:p>
    <w:p w:rsidR="00C06F1D" w:rsidRPr="00185D49" w:rsidRDefault="00C06F1D" w:rsidP="00185D49">
      <w:pPr>
        <w:pStyle w:val="MTDisplayEquation"/>
        <w:widowControl w:val="0"/>
        <w:ind w:left="0" w:firstLine="709"/>
        <w:rPr>
          <w:i/>
          <w:iCs/>
          <w:szCs w:val="28"/>
        </w:rPr>
      </w:pPr>
      <w:r w:rsidRPr="00185D49">
        <w:rPr>
          <w:i/>
          <w:iCs/>
          <w:szCs w:val="28"/>
        </w:rPr>
        <w:t xml:space="preserve">Оценивание римановых сумм методом </w:t>
      </w:r>
      <w:r w:rsidRPr="00185D49">
        <w:rPr>
          <w:i/>
          <w:iCs/>
          <w:szCs w:val="28"/>
          <w:lang w:val="en-US"/>
        </w:rPr>
        <w:t>a</w:t>
      </w:r>
      <w:r w:rsidRPr="00185D49">
        <w:rPr>
          <w:i/>
          <w:iCs/>
          <w:szCs w:val="28"/>
        </w:rPr>
        <w:t xml:space="preserve">) и </w:t>
      </w:r>
      <w:r w:rsidRPr="00185D49">
        <w:rPr>
          <w:i/>
          <w:iCs/>
          <w:szCs w:val="28"/>
          <w:lang w:val="en-US"/>
        </w:rPr>
        <w:t>b</w:t>
      </w:r>
      <w:r w:rsidRPr="00185D49">
        <w:rPr>
          <w:i/>
          <w:iCs/>
          <w:szCs w:val="28"/>
        </w:rPr>
        <w:t>)</w:t>
      </w:r>
    </w:p>
    <w:p w:rsidR="00C06F1D" w:rsidRPr="00185D49" w:rsidRDefault="00C06F1D"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Пусть </w:t>
      </w:r>
      <w:r w:rsidR="00595E1C" w:rsidRPr="00185D49">
        <w:rPr>
          <w:position w:val="-4"/>
          <w:szCs w:val="28"/>
        </w:rPr>
        <w:object w:dxaOrig="220" w:dyaOrig="260">
          <v:shape id="_x0000_i1294" type="#_x0000_t75" style="width:11.25pt;height:12.75pt" o:ole="">
            <v:imagedata r:id="rId452" o:title=""/>
          </v:shape>
          <o:OLEObject Type="Embed" ProgID="Equation.DSMT4" ShapeID="_x0000_i1294" DrawAspect="Content" ObjectID="_1478896440" r:id="rId453"/>
        </w:object>
      </w:r>
      <w:r w:rsidRPr="00185D49">
        <w:rPr>
          <w:szCs w:val="28"/>
        </w:rPr>
        <w:t xml:space="preserve"> – постоянная Липшица для функции </w:t>
      </w:r>
      <w:r w:rsidR="00595E1C" w:rsidRPr="00185D49">
        <w:rPr>
          <w:position w:val="-10"/>
          <w:szCs w:val="28"/>
        </w:rPr>
        <w:object w:dxaOrig="240" w:dyaOrig="320">
          <v:shape id="_x0000_i1295" type="#_x0000_t75" style="width:12pt;height:15.75pt" o:ole="">
            <v:imagedata r:id="rId368" o:title=""/>
          </v:shape>
          <o:OLEObject Type="Embed" ProgID="Equation.DSMT4" ShapeID="_x0000_i1295" DrawAspect="Content" ObjectID="_1478896441" r:id="rId454"/>
        </w:object>
      </w:r>
      <w:r w:rsidRPr="00185D49">
        <w:rPr>
          <w:szCs w:val="28"/>
        </w:rPr>
        <w:t xml:space="preserve"> и пусть </w:t>
      </w:r>
      <w:r w:rsidR="00595E1C" w:rsidRPr="00185D49">
        <w:rPr>
          <w:position w:val="-12"/>
          <w:szCs w:val="28"/>
        </w:rPr>
        <w:object w:dxaOrig="600" w:dyaOrig="360">
          <v:shape id="_x0000_i1296" type="#_x0000_t75" style="width:30pt;height:18pt" o:ole="">
            <v:imagedata r:id="rId455" o:title=""/>
          </v:shape>
          <o:OLEObject Type="Embed" ProgID="Equation.DSMT4" ShapeID="_x0000_i1296" DrawAspect="Content" ObjectID="_1478896442" r:id="rId456"/>
        </w:object>
      </w:r>
      <w:r w:rsidRPr="00185D49">
        <w:rPr>
          <w:szCs w:val="28"/>
        </w:rPr>
        <w:t xml:space="preserve">. Тогда функция приращения </w:t>
      </w:r>
      <w:r w:rsidR="00595E1C" w:rsidRPr="00185D49">
        <w:rPr>
          <w:position w:val="-4"/>
          <w:szCs w:val="28"/>
        </w:rPr>
        <w:object w:dxaOrig="260" w:dyaOrig="240">
          <v:shape id="_x0000_i1297" type="#_x0000_t75" style="width:12.75pt;height:12pt" o:ole="">
            <v:imagedata r:id="rId457" o:title=""/>
          </v:shape>
          <o:OLEObject Type="Embed" ProgID="Equation.DSMT4" ShapeID="_x0000_i1297" DrawAspect="Content" ObjectID="_1478896443" r:id="rId458"/>
        </w:object>
      </w:r>
      <w:r w:rsidRPr="00185D49">
        <w:rPr>
          <w:szCs w:val="28"/>
        </w:rPr>
        <w:t xml:space="preserve"> для метода (2.3.1) удовлетворяет неравенству</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3820" w:dyaOrig="440">
          <v:shape id="_x0000_i1298" type="#_x0000_t75" style="width:191.25pt;height:21.75pt" o:ole="">
            <v:imagedata r:id="rId459" o:title=""/>
          </v:shape>
          <o:OLEObject Type="Embed" ProgID="Equation.DSMT4" ShapeID="_x0000_i1298" DrawAspect="Content" ObjectID="_1478896444" r:id="rId460"/>
        </w:object>
      </w:r>
      <w:r w:rsidR="00C06F1D" w:rsidRPr="00185D49">
        <w:rPr>
          <w:szCs w:val="28"/>
        </w:rPr>
        <w:t>,</w:t>
      </w:r>
      <w:r w:rsidR="00185D49">
        <w:rPr>
          <w:szCs w:val="28"/>
        </w:rPr>
        <w:t xml:space="preserve"> </w:t>
      </w:r>
      <w:r w:rsidR="00C06F1D" w:rsidRPr="00185D49">
        <w:rPr>
          <w:szCs w:val="28"/>
        </w:rPr>
        <w:t>(2.7.22)</w:t>
      </w:r>
    </w:p>
    <w:p w:rsidR="00F94BC0" w:rsidRDefault="00C06F1D" w:rsidP="00185D49">
      <w:pPr>
        <w:pStyle w:val="MTDisplayEquation"/>
        <w:widowControl w:val="0"/>
        <w:ind w:left="0" w:firstLine="709"/>
        <w:rPr>
          <w:szCs w:val="28"/>
        </w:rPr>
      </w:pPr>
      <w:r w:rsidRPr="00185D49">
        <w:rPr>
          <w:szCs w:val="28"/>
        </w:rPr>
        <w:t>где</w:t>
      </w:r>
    </w:p>
    <w:p w:rsidR="009F7322" w:rsidRDefault="009F7322" w:rsidP="00185D49">
      <w:pPr>
        <w:pStyle w:val="MTDisplayEquation"/>
        <w:widowControl w:val="0"/>
        <w:ind w:left="0" w:firstLine="709"/>
        <w:rPr>
          <w:szCs w:val="28"/>
          <w:lang w:val="en-US"/>
        </w:rPr>
      </w:pPr>
    </w:p>
    <w:p w:rsidR="00C06F1D" w:rsidRPr="00185D49" w:rsidRDefault="00595E1C" w:rsidP="00185D49">
      <w:pPr>
        <w:pStyle w:val="MTDisplayEquation"/>
        <w:widowControl w:val="0"/>
        <w:ind w:left="0" w:firstLine="709"/>
        <w:rPr>
          <w:szCs w:val="28"/>
        </w:rPr>
      </w:pPr>
      <w:r w:rsidRPr="00185D49">
        <w:rPr>
          <w:position w:val="-32"/>
          <w:szCs w:val="28"/>
        </w:rPr>
        <w:object w:dxaOrig="4740" w:dyaOrig="760">
          <v:shape id="_x0000_i1299" type="#_x0000_t75" style="width:237pt;height:38.25pt" o:ole="">
            <v:imagedata r:id="rId461" o:title=""/>
          </v:shape>
          <o:OLEObject Type="Embed" ProgID="Equation.DSMT4" ShapeID="_x0000_i1299" DrawAspect="Content" ObjectID="_1478896445" r:id="rId462"/>
        </w:object>
      </w:r>
      <w:r w:rsidR="00C06F1D" w:rsidRPr="00185D49">
        <w:rPr>
          <w:szCs w:val="28"/>
        </w:rPr>
        <w:t>.</w:t>
      </w:r>
      <w:r w:rsidR="00185D49">
        <w:rPr>
          <w:szCs w:val="28"/>
        </w:rPr>
        <w:t xml:space="preserve"> </w:t>
      </w:r>
      <w:r w:rsidR="00C06F1D" w:rsidRPr="00185D49">
        <w:rPr>
          <w:szCs w:val="28"/>
        </w:rPr>
        <w:t>(2.7.23)</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Из (2.7.22) получаем искомую оценку:</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4"/>
          <w:szCs w:val="28"/>
        </w:rPr>
        <w:object w:dxaOrig="4740" w:dyaOrig="400">
          <v:shape id="_x0000_i1300" type="#_x0000_t75" style="width:237pt;height:20.25pt" o:ole="">
            <v:imagedata r:id="rId463" o:title=""/>
          </v:shape>
          <o:OLEObject Type="Embed" ProgID="Equation.DSMT4" ShapeID="_x0000_i1300" DrawAspect="Content" ObjectID="_1478896446" r:id="rId464"/>
        </w:object>
      </w:r>
      <w:r w:rsidR="00C06F1D" w:rsidRPr="00185D49">
        <w:rPr>
          <w:szCs w:val="28"/>
        </w:rPr>
        <w:t>,</w:t>
      </w:r>
      <w:r w:rsidR="00185D49">
        <w:rPr>
          <w:szCs w:val="28"/>
        </w:rPr>
        <w:t xml:space="preserve"> </w:t>
      </w:r>
      <w:r w:rsidR="00C06F1D" w:rsidRPr="00185D49">
        <w:rPr>
          <w:szCs w:val="28"/>
        </w:rPr>
        <w:t>(2.7.24)</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и с её помощью оценку перенесенных погрешностей вместо оценки (2.7.19).</w:t>
      </w:r>
    </w:p>
    <w:p w:rsidR="00C06F1D" w:rsidRPr="00185D49" w:rsidRDefault="00C06F1D" w:rsidP="00185D49">
      <w:pPr>
        <w:pStyle w:val="MTDisplayEquation"/>
        <w:widowControl w:val="0"/>
        <w:ind w:left="0" w:firstLine="709"/>
        <w:rPr>
          <w:szCs w:val="28"/>
        </w:rPr>
      </w:pPr>
      <w:r w:rsidRPr="00185D49">
        <w:rPr>
          <w:szCs w:val="28"/>
        </w:rPr>
        <w:t>Предположим, что для начальных значений, лежащих на точном решении, локальная погрешность удовлетворяет оценке</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4120" w:dyaOrig="440">
          <v:shape id="_x0000_i1301" type="#_x0000_t75" style="width:206.25pt;height:21.75pt" o:ole="">
            <v:imagedata r:id="rId465" o:title=""/>
          </v:shape>
          <o:OLEObject Type="Embed" ProgID="Equation.DSMT4" ShapeID="_x0000_i1301" DrawAspect="Content" ObjectID="_1478896447" r:id="rId466"/>
        </w:object>
      </w:r>
      <w:r w:rsidR="00185D49">
        <w:rPr>
          <w:szCs w:val="28"/>
        </w:rPr>
        <w:t xml:space="preserve"> </w:t>
      </w:r>
      <w:r w:rsidR="00C06F1D" w:rsidRPr="00185D49">
        <w:rPr>
          <w:szCs w:val="28"/>
        </w:rPr>
        <w:t>(2.7.25)</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и что в окрестности решения функция приращения </w:t>
      </w:r>
      <w:r w:rsidR="00595E1C" w:rsidRPr="00185D49">
        <w:rPr>
          <w:position w:val="-4"/>
          <w:szCs w:val="28"/>
        </w:rPr>
        <w:object w:dxaOrig="260" w:dyaOrig="240">
          <v:shape id="_x0000_i1302" type="#_x0000_t75" style="width:12.75pt;height:12pt" o:ole="">
            <v:imagedata r:id="rId467" o:title=""/>
          </v:shape>
          <o:OLEObject Type="Embed" ProgID="Equation.DSMT4" ShapeID="_x0000_i1302" DrawAspect="Content" ObjectID="_1478896448" r:id="rId468"/>
        </w:object>
      </w:r>
      <w:r w:rsidRPr="00185D49">
        <w:rPr>
          <w:szCs w:val="28"/>
        </w:rPr>
        <w:t xml:space="preserve"> удовлетворяет неравенству</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16"/>
          <w:szCs w:val="28"/>
        </w:rPr>
        <w:object w:dxaOrig="3379" w:dyaOrig="440">
          <v:shape id="_x0000_i1303" type="#_x0000_t75" style="width:168.75pt;height:21.75pt" o:ole="">
            <v:imagedata r:id="rId469" o:title=""/>
          </v:shape>
          <o:OLEObject Type="Embed" ProgID="Equation.DSMT4" ShapeID="_x0000_i1303" DrawAspect="Content" ObjectID="_1478896449" r:id="rId470"/>
        </w:object>
      </w:r>
      <w:r w:rsidR="00C06F1D" w:rsidRPr="00185D49">
        <w:rPr>
          <w:szCs w:val="28"/>
        </w:rPr>
        <w:t>.</w:t>
      </w:r>
      <w:r w:rsidR="00185D49">
        <w:rPr>
          <w:szCs w:val="28"/>
        </w:rPr>
        <w:t xml:space="preserve"> </w:t>
      </w:r>
      <w:r w:rsidR="00C06F1D" w:rsidRPr="00185D49">
        <w:rPr>
          <w:szCs w:val="28"/>
        </w:rPr>
        <w:t>(2.7.26)</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Тогда для глобальной погрешности (2.7.15) справедлива следующая оценка:</w:t>
      </w:r>
    </w:p>
    <w:p w:rsidR="00F94BC0" w:rsidRDefault="00F94BC0" w:rsidP="00185D49">
      <w:pPr>
        <w:pStyle w:val="MTDisplayEquation"/>
        <w:widowControl w:val="0"/>
        <w:ind w:left="0" w:firstLine="709"/>
        <w:rPr>
          <w:szCs w:val="28"/>
        </w:rPr>
      </w:pPr>
    </w:p>
    <w:p w:rsidR="00C06F1D" w:rsidRPr="00185D49" w:rsidRDefault="00595E1C" w:rsidP="00185D49">
      <w:pPr>
        <w:pStyle w:val="MTDisplayEquation"/>
        <w:widowControl w:val="0"/>
        <w:ind w:left="0" w:firstLine="709"/>
        <w:rPr>
          <w:szCs w:val="28"/>
        </w:rPr>
      </w:pPr>
      <w:r w:rsidRPr="00185D49">
        <w:rPr>
          <w:position w:val="-24"/>
          <w:szCs w:val="28"/>
        </w:rPr>
        <w:object w:dxaOrig="3220" w:dyaOrig="620">
          <v:shape id="_x0000_i1304" type="#_x0000_t75" style="width:161.25pt;height:30.75pt" o:ole="">
            <v:imagedata r:id="rId471" o:title=""/>
          </v:shape>
          <o:OLEObject Type="Embed" ProgID="Equation.DSMT4" ShapeID="_x0000_i1304" DrawAspect="Content" ObjectID="_1478896450" r:id="rId472"/>
        </w:object>
      </w:r>
      <w:r w:rsidR="00C06F1D" w:rsidRPr="00185D49">
        <w:rPr>
          <w:szCs w:val="28"/>
        </w:rPr>
        <w:t>,</w:t>
      </w:r>
      <w:r w:rsidR="00185D49">
        <w:rPr>
          <w:szCs w:val="28"/>
        </w:rPr>
        <w:t xml:space="preserve"> </w:t>
      </w:r>
      <w:r w:rsidR="00C06F1D" w:rsidRPr="00185D49">
        <w:rPr>
          <w:szCs w:val="28"/>
        </w:rPr>
        <w:t>(2.7.27)</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где </w:t>
      </w:r>
      <w:r w:rsidR="00595E1C" w:rsidRPr="00185D49">
        <w:rPr>
          <w:position w:val="-20"/>
          <w:szCs w:val="28"/>
        </w:rPr>
        <w:object w:dxaOrig="1040" w:dyaOrig="440">
          <v:shape id="_x0000_i1305" type="#_x0000_t75" style="width:51.75pt;height:21.75pt" o:ole="">
            <v:imagedata r:id="rId473" o:title=""/>
          </v:shape>
          <o:OLEObject Type="Embed" ProgID="Equation.DSMT4" ShapeID="_x0000_i1305" DrawAspect="Content" ObjectID="_1478896451" r:id="rId474"/>
        </w:object>
      </w:r>
      <w:r w:rsidRPr="00185D49">
        <w:rPr>
          <w:szCs w:val="28"/>
        </w:rPr>
        <w:t>.</w:t>
      </w:r>
    </w:p>
    <w:p w:rsidR="00C06F1D" w:rsidRPr="00185D49" w:rsidRDefault="00C06F1D" w:rsidP="00185D49">
      <w:pPr>
        <w:pStyle w:val="MTDisplayEquation"/>
        <w:widowControl w:val="0"/>
        <w:ind w:left="0" w:firstLine="709"/>
        <w:rPr>
          <w:szCs w:val="28"/>
        </w:rPr>
      </w:pPr>
    </w:p>
    <w:p w:rsidR="00C06F1D" w:rsidRPr="00185D49" w:rsidRDefault="00F94BC0" w:rsidP="00185D49">
      <w:pPr>
        <w:pStyle w:val="MTDisplayEquation"/>
        <w:widowControl w:val="0"/>
        <w:ind w:left="0" w:firstLine="709"/>
        <w:rPr>
          <w:b/>
          <w:bCs/>
          <w:szCs w:val="28"/>
        </w:rPr>
      </w:pPr>
      <w:r>
        <w:rPr>
          <w:b/>
          <w:bCs/>
          <w:szCs w:val="28"/>
        </w:rPr>
        <w:br w:type="page"/>
        <w:t>1</w:t>
      </w:r>
      <w:r w:rsidR="00C06F1D" w:rsidRPr="00185D49">
        <w:rPr>
          <w:b/>
          <w:bCs/>
          <w:szCs w:val="28"/>
        </w:rPr>
        <w:t>.8 Оптимальный выбор шага</w: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Предположим, что при интегрировании от точки </w:t>
      </w:r>
      <w:r w:rsidR="005C53C3">
        <w:rPr>
          <w:position w:val="-12"/>
          <w:szCs w:val="28"/>
        </w:rPr>
        <w:pict>
          <v:shape id="_x0000_i1306" type="#_x0000_t75" style="width:20.25pt;height:18pt">
            <v:imagedata r:id="rId475" o:title=""/>
          </v:shape>
        </w:pict>
      </w:r>
      <w:r w:rsidRPr="00185D49">
        <w:rPr>
          <w:szCs w:val="28"/>
        </w:rPr>
        <w:t xml:space="preserve"> до точки </w:t>
      </w:r>
      <w:r w:rsidR="005C53C3">
        <w:rPr>
          <w:position w:val="-12"/>
          <w:szCs w:val="28"/>
        </w:rPr>
        <w:pict>
          <v:shape id="_x0000_i1307" type="#_x0000_t75" style="width:12.75pt;height:18pt">
            <v:imagedata r:id="rId476" o:title=""/>
          </v:shape>
        </w:pict>
      </w:r>
      <w:r w:rsidRPr="00185D49">
        <w:rPr>
          <w:szCs w:val="28"/>
        </w:rPr>
        <w:t xml:space="preserve"> с шагом </w:t>
      </w:r>
      <w:r w:rsidR="005C53C3">
        <w:rPr>
          <w:position w:val="-12"/>
          <w:szCs w:val="28"/>
        </w:rPr>
        <w:pict>
          <v:shape id="_x0000_i1308" type="#_x0000_t75" style="width:12.75pt;height:18pt">
            <v:imagedata r:id="rId477" o:title=""/>
          </v:shape>
        </w:pict>
      </w:r>
      <w:r w:rsidRPr="00185D49">
        <w:rPr>
          <w:szCs w:val="28"/>
        </w:rPr>
        <w:t xml:space="preserve"> погрешность приближенно равна </w:t>
      </w:r>
      <w:r w:rsidR="005C53C3">
        <w:rPr>
          <w:position w:val="-14"/>
          <w:szCs w:val="28"/>
        </w:rPr>
        <w:pict>
          <v:shape id="_x0000_i1309" type="#_x0000_t75" style="width:57.75pt;height:20.25pt">
            <v:imagedata r:id="rId478" o:title=""/>
          </v:shape>
        </w:pict>
      </w:r>
      <w:r w:rsidRPr="00185D49">
        <w:rPr>
          <w:szCs w:val="28"/>
        </w:rPr>
        <w:t xml:space="preserve">. Так как это соответствует росту погрешности со скоростью, приблизительно равной </w:t>
      </w:r>
      <w:r w:rsidR="005C53C3">
        <w:rPr>
          <w:position w:val="-14"/>
          <w:szCs w:val="28"/>
        </w:rPr>
        <w:pict>
          <v:shape id="_x0000_i1310" type="#_x0000_t75" style="width:51pt;height:20.25pt">
            <v:imagedata r:id="rId479" o:title=""/>
          </v:shape>
        </w:pict>
      </w:r>
      <w:r w:rsidRPr="00185D49">
        <w:rPr>
          <w:szCs w:val="28"/>
        </w:rPr>
        <w:t xml:space="preserve">, то </w:t>
      </w:r>
      <w:r w:rsidR="005C53C3">
        <w:rPr>
          <w:position w:val="-14"/>
          <w:szCs w:val="28"/>
        </w:rPr>
        <w:pict>
          <v:shape id="_x0000_i1311" type="#_x0000_t75" style="width:90.75pt;height:21.75pt">
            <v:imagedata r:id="rId480" o:title=""/>
          </v:shape>
        </w:pict>
      </w:r>
      <w:r w:rsidRPr="00185D49">
        <w:rPr>
          <w:szCs w:val="28"/>
        </w:rPr>
        <w:t xml:space="preserve">, где </w:t>
      </w:r>
      <w:r w:rsidR="005C53C3">
        <w:rPr>
          <w:position w:val="-14"/>
          <w:szCs w:val="28"/>
        </w:rPr>
        <w:pict>
          <v:shape id="_x0000_i1312" type="#_x0000_t75" style="width:27pt;height:20.25pt">
            <v:imagedata r:id="rId481" o:title=""/>
          </v:shape>
        </w:pict>
      </w:r>
      <w:r w:rsidRPr="00185D49">
        <w:rPr>
          <w:szCs w:val="28"/>
        </w:rPr>
        <w:t xml:space="preserve"> – функция, определяющая шаг. Положим </w:t>
      </w:r>
      <w:r w:rsidR="005C53C3">
        <w:rPr>
          <w:position w:val="-16"/>
          <w:szCs w:val="28"/>
        </w:rPr>
        <w:pict>
          <v:shape id="_x0000_i1313" type="#_x0000_t75" style="width:101.25pt;height:21.75pt">
            <v:imagedata r:id="rId482" o:title=""/>
          </v:shape>
        </w:pict>
      </w:r>
      <w:r w:rsidRPr="00185D49">
        <w:rPr>
          <w:szCs w:val="28"/>
        </w:rPr>
        <w:t xml:space="preserve"> и получим оценку интеграла, который приближенно равен полной погрешности:</w:t>
      </w:r>
    </w:p>
    <w:p w:rsidR="00F94BC0" w:rsidRDefault="00F94BC0" w:rsidP="00185D49">
      <w:pPr>
        <w:pStyle w:val="MTDisplayEquation"/>
        <w:widowControl w:val="0"/>
        <w:ind w:left="0" w:firstLine="709"/>
        <w:rPr>
          <w:position w:val="-32"/>
          <w:szCs w:val="28"/>
        </w:rPr>
      </w:pPr>
    </w:p>
    <w:p w:rsidR="00C06F1D" w:rsidRPr="00185D49" w:rsidRDefault="005C53C3" w:rsidP="00185D49">
      <w:pPr>
        <w:pStyle w:val="MTDisplayEquation"/>
        <w:widowControl w:val="0"/>
        <w:ind w:left="0" w:firstLine="709"/>
        <w:rPr>
          <w:szCs w:val="28"/>
        </w:rPr>
      </w:pPr>
      <w:r>
        <w:rPr>
          <w:position w:val="-32"/>
          <w:szCs w:val="28"/>
        </w:rPr>
        <w:pict>
          <v:shape id="_x0000_i1314" type="#_x0000_t75" style="width:101.25pt;height:36.75pt">
            <v:imagedata r:id="rId483" o:title=""/>
          </v:shape>
        </w:pic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С другой стороны, затраты будут пропорциональны числу шагов, которое приближенно равно</w:t>
      </w:r>
    </w:p>
    <w:p w:rsidR="00F94BC0" w:rsidRDefault="00F94BC0" w:rsidP="00185D49">
      <w:pPr>
        <w:pStyle w:val="MTDisplayEquation"/>
        <w:widowControl w:val="0"/>
        <w:ind w:left="0" w:firstLine="709"/>
        <w:rPr>
          <w:position w:val="-32"/>
          <w:szCs w:val="28"/>
        </w:rPr>
      </w:pPr>
    </w:p>
    <w:p w:rsidR="00C06F1D" w:rsidRPr="00185D49" w:rsidRDefault="005C53C3" w:rsidP="00185D49">
      <w:pPr>
        <w:pStyle w:val="MTDisplayEquation"/>
        <w:widowControl w:val="0"/>
        <w:ind w:left="0" w:firstLine="709"/>
        <w:rPr>
          <w:szCs w:val="28"/>
        </w:rPr>
      </w:pPr>
      <w:r>
        <w:rPr>
          <w:position w:val="-32"/>
          <w:szCs w:val="28"/>
        </w:rPr>
        <w:pict>
          <v:shape id="_x0000_i1315" type="#_x0000_t75" style="width:87.75pt;height:36.75pt">
            <v:imagedata r:id="rId484" o:title=""/>
          </v:shape>
        </w:pict>
      </w:r>
    </w:p>
    <w:p w:rsidR="00F94BC0" w:rsidRDefault="00F94BC0" w:rsidP="00185D49">
      <w:pPr>
        <w:pStyle w:val="MTDisplayEquation"/>
        <w:widowControl w:val="0"/>
        <w:ind w:left="0" w:firstLine="709"/>
        <w:rPr>
          <w:szCs w:val="28"/>
        </w:rPr>
      </w:pPr>
    </w:p>
    <w:p w:rsidR="00C06F1D" w:rsidRPr="00185D49" w:rsidRDefault="00C06F1D" w:rsidP="00185D49">
      <w:pPr>
        <w:pStyle w:val="MTDisplayEquation"/>
        <w:widowControl w:val="0"/>
        <w:ind w:left="0" w:firstLine="709"/>
        <w:rPr>
          <w:szCs w:val="28"/>
        </w:rPr>
      </w:pPr>
      <w:r w:rsidRPr="00185D49">
        <w:rPr>
          <w:szCs w:val="28"/>
        </w:rPr>
        <w:t xml:space="preserve">Методами вариационного исчисления можно показать, что если мы хотим минимизировать затраты </w:t>
      </w:r>
      <w:r w:rsidR="005C53C3">
        <w:rPr>
          <w:position w:val="-6"/>
          <w:szCs w:val="28"/>
        </w:rPr>
        <w:pict>
          <v:shape id="_x0000_i1316" type="#_x0000_t75" style="width:12pt;height:14.25pt">
            <v:imagedata r:id="rId485" o:title=""/>
          </v:shape>
        </w:pict>
      </w:r>
      <w:r w:rsidRPr="00185D49">
        <w:rPr>
          <w:szCs w:val="28"/>
        </w:rPr>
        <w:t xml:space="preserve"> при некотором фиксированном значении погрешности </w:t>
      </w:r>
      <w:r w:rsidR="005C53C3">
        <w:rPr>
          <w:position w:val="-4"/>
          <w:szCs w:val="28"/>
        </w:rPr>
        <w:pict>
          <v:shape id="_x0000_i1317" type="#_x0000_t75" style="width:12pt;height:12.75pt">
            <v:imagedata r:id="rId486" o:title=""/>
          </v:shape>
        </w:pict>
      </w:r>
      <w:r w:rsidRPr="00185D49">
        <w:rPr>
          <w:szCs w:val="28"/>
        </w:rPr>
        <w:t xml:space="preserve">, то следует сохранять постоянной величину </w:t>
      </w:r>
      <w:r w:rsidR="005C53C3">
        <w:rPr>
          <w:position w:val="-38"/>
          <w:szCs w:val="28"/>
        </w:rPr>
        <w:pict>
          <v:shape id="_x0000_i1318" type="#_x0000_t75" style="width:50.25pt;height:41.25pt">
            <v:imagedata r:id="rId487" o:title=""/>
          </v:shape>
        </w:pict>
      </w:r>
      <w:r w:rsidRPr="00185D49">
        <w:rPr>
          <w:szCs w:val="28"/>
        </w:rPr>
        <w:t>. Это означает, что окончательная погрешность должна быть одинаковой на каждом шаге.</w:t>
      </w:r>
    </w:p>
    <w:p w:rsidR="00C06F1D" w:rsidRPr="00185D49" w:rsidRDefault="00C06F1D" w:rsidP="00185D49">
      <w:pPr>
        <w:pStyle w:val="MTDisplayEquation"/>
        <w:widowControl w:val="0"/>
        <w:ind w:left="0" w:firstLine="709"/>
        <w:rPr>
          <w:szCs w:val="28"/>
        </w:rPr>
      </w:pPr>
      <w:r w:rsidRPr="00185D49">
        <w:rPr>
          <w:szCs w:val="28"/>
        </w:rPr>
        <w:t>В современных программах</w:t>
      </w:r>
      <w:r w:rsidRPr="00185D49">
        <w:rPr>
          <w:rStyle w:val="FootnoteReference"/>
          <w:szCs w:val="28"/>
        </w:rPr>
        <w:footnoteReference w:id="4"/>
      </w:r>
      <w:r w:rsidRPr="00185D49">
        <w:rPr>
          <w:szCs w:val="28"/>
        </w:rPr>
        <w:t>, реализующих методы Рунге-Кутты, обязательно используется некоторый алгоритм автоматического изменения шага интегрирования. Интуитивно ясно, что на участках плавного изменения решения счет можно вести с достаточно крупным шагом. В то же время, на тех участках, где происходят резкие изменения поведения решения, необходимо выбирать мелкий шаг интегрирования. Обычно начальное значение шага задет пользователь или оно определено в программе. Далее шаг интегрирования изменяется в соответствии с величиной, получаемой в ходе вычисления оценки локальной погрешности.</w:t>
      </w:r>
    </w:p>
    <w:p w:rsidR="00C06F1D" w:rsidRPr="00185D49" w:rsidRDefault="00C06F1D" w:rsidP="00185D49">
      <w:pPr>
        <w:pStyle w:val="MTDisplayEquation"/>
        <w:widowControl w:val="0"/>
        <w:ind w:left="0" w:firstLine="709"/>
        <w:rPr>
          <w:szCs w:val="28"/>
        </w:rPr>
      </w:pPr>
      <w:r w:rsidRPr="00185D49">
        <w:rPr>
          <w:szCs w:val="28"/>
        </w:rPr>
        <w:t xml:space="preserve">Существует достаточно много способов оценки локальной погрешности, среди которых так называемое правило Рунге. Однако в моей программе я использовал самый простой и в то же время эффективный способ оценки локальной погрешности, который описан в разделе 3.1. «Описание программы </w:t>
      </w:r>
      <w:r w:rsidRPr="00185D49">
        <w:rPr>
          <w:szCs w:val="28"/>
          <w:lang w:val="en-US"/>
        </w:rPr>
        <w:t>Ilya</w:t>
      </w:r>
      <w:r w:rsidRPr="00185D49">
        <w:rPr>
          <w:szCs w:val="28"/>
        </w:rPr>
        <w:t xml:space="preserve"> </w:t>
      </w:r>
      <w:r w:rsidRPr="00185D49">
        <w:rPr>
          <w:szCs w:val="28"/>
          <w:lang w:val="en-US"/>
        </w:rPr>
        <w:t>RK</w:t>
      </w:r>
      <w:r w:rsidRPr="00185D49">
        <w:rPr>
          <w:szCs w:val="28"/>
        </w:rPr>
        <w:t xml:space="preserve">-4 версия 1.43». Этот метод базируется на удвоении или делении пополам длины шага в зависимости от отношения локальной погрешности и максимально локальной допустимой погрешности </w:t>
      </w:r>
      <w:r w:rsidR="00595E1C" w:rsidRPr="00185D49">
        <w:rPr>
          <w:position w:val="-6"/>
          <w:szCs w:val="28"/>
        </w:rPr>
        <w:object w:dxaOrig="200" w:dyaOrig="220">
          <v:shape id="_x0000_i1319" type="#_x0000_t75" style="width:9.75pt;height:11.25pt" o:ole="">
            <v:imagedata r:id="rId488" o:title=""/>
          </v:shape>
          <o:OLEObject Type="Embed" ProgID="Equation.DSMT4" ShapeID="_x0000_i1319" DrawAspect="Content" ObjectID="_1478896452" r:id="rId489"/>
        </w:object>
      </w:r>
      <w:r w:rsidRPr="00185D49">
        <w:rPr>
          <w:szCs w:val="28"/>
        </w:rPr>
        <w:t>.</w:t>
      </w:r>
    </w:p>
    <w:p w:rsidR="00C06F1D" w:rsidRPr="00185D49" w:rsidRDefault="00F94BC0" w:rsidP="00185D49">
      <w:pPr>
        <w:pStyle w:val="Heading1"/>
        <w:keepNext w:val="0"/>
        <w:widowControl w:val="0"/>
        <w:ind w:left="0" w:firstLine="709"/>
        <w:rPr>
          <w:sz w:val="28"/>
          <w:szCs w:val="28"/>
        </w:rPr>
      </w:pPr>
      <w:r>
        <w:rPr>
          <w:sz w:val="28"/>
          <w:szCs w:val="28"/>
        </w:rPr>
        <w:br w:type="page"/>
        <w:t>2</w:t>
      </w:r>
      <w:r w:rsidR="00C06F1D" w:rsidRPr="00185D49">
        <w:rPr>
          <w:sz w:val="28"/>
          <w:szCs w:val="28"/>
        </w:rPr>
        <w:t>.</w:t>
      </w:r>
      <w:r w:rsidR="00185D49">
        <w:rPr>
          <w:sz w:val="28"/>
          <w:szCs w:val="28"/>
        </w:rPr>
        <w:t xml:space="preserve"> </w:t>
      </w:r>
      <w:r w:rsidR="00C06F1D" w:rsidRPr="00185D49">
        <w:rPr>
          <w:sz w:val="28"/>
          <w:szCs w:val="28"/>
        </w:rPr>
        <w:t>Практическая часть</w:t>
      </w:r>
    </w:p>
    <w:p w:rsidR="00F94BC0" w:rsidRDefault="00F94BC0" w:rsidP="00185D49">
      <w:pPr>
        <w:widowControl w:val="0"/>
        <w:spacing w:line="360" w:lineRule="auto"/>
        <w:ind w:firstLine="709"/>
        <w:jc w:val="both"/>
        <w:rPr>
          <w:b/>
          <w:bCs/>
          <w:sz w:val="28"/>
          <w:szCs w:val="28"/>
        </w:rPr>
      </w:pPr>
    </w:p>
    <w:p w:rsidR="00C06F1D" w:rsidRPr="00185D49" w:rsidRDefault="00F94BC0" w:rsidP="00185D49">
      <w:pPr>
        <w:widowControl w:val="0"/>
        <w:spacing w:line="360" w:lineRule="auto"/>
        <w:ind w:firstLine="709"/>
        <w:jc w:val="both"/>
        <w:rPr>
          <w:b/>
          <w:bCs/>
          <w:sz w:val="28"/>
          <w:szCs w:val="28"/>
        </w:rPr>
      </w:pPr>
      <w:r>
        <w:rPr>
          <w:b/>
          <w:bCs/>
          <w:sz w:val="28"/>
          <w:szCs w:val="28"/>
        </w:rPr>
        <w:t>2</w:t>
      </w:r>
      <w:r w:rsidR="00C06F1D" w:rsidRPr="00185D49">
        <w:rPr>
          <w:b/>
          <w:bCs/>
          <w:sz w:val="28"/>
          <w:szCs w:val="28"/>
        </w:rPr>
        <w:t>.1 Описание программы «</w:t>
      </w:r>
      <w:r w:rsidR="00C06F1D" w:rsidRPr="00185D49">
        <w:rPr>
          <w:b/>
          <w:bCs/>
          <w:sz w:val="28"/>
          <w:szCs w:val="28"/>
          <w:lang w:val="en-US"/>
        </w:rPr>
        <w:t>Ilya</w:t>
      </w:r>
      <w:r w:rsidR="00C06F1D" w:rsidRPr="00185D49">
        <w:rPr>
          <w:b/>
          <w:bCs/>
          <w:sz w:val="28"/>
          <w:szCs w:val="28"/>
        </w:rPr>
        <w:t xml:space="preserve"> </w:t>
      </w:r>
      <w:r w:rsidR="00C06F1D" w:rsidRPr="00185D49">
        <w:rPr>
          <w:b/>
          <w:bCs/>
          <w:sz w:val="28"/>
          <w:szCs w:val="28"/>
          <w:lang w:val="en-US"/>
        </w:rPr>
        <w:t>RK</w:t>
      </w:r>
      <w:r w:rsidR="00C06F1D" w:rsidRPr="00185D49">
        <w:rPr>
          <w:b/>
          <w:bCs/>
          <w:sz w:val="28"/>
          <w:szCs w:val="28"/>
        </w:rPr>
        <w:t>-4 версия 1.43»</w:t>
      </w:r>
    </w:p>
    <w:p w:rsidR="00F94BC0" w:rsidRDefault="00F94BC0" w:rsidP="00185D49">
      <w:pPr>
        <w:pStyle w:val="Heading2"/>
        <w:keepNext w:val="0"/>
        <w:widowControl w:val="0"/>
        <w:spacing w:line="360" w:lineRule="auto"/>
        <w:ind w:firstLine="709"/>
        <w:rPr>
          <w:szCs w:val="28"/>
        </w:rPr>
      </w:pPr>
    </w:p>
    <w:p w:rsidR="00C06F1D" w:rsidRPr="00185D49" w:rsidRDefault="00C06F1D" w:rsidP="00185D49">
      <w:pPr>
        <w:pStyle w:val="Heading2"/>
        <w:keepNext w:val="0"/>
        <w:widowControl w:val="0"/>
        <w:spacing w:line="360" w:lineRule="auto"/>
        <w:ind w:firstLine="709"/>
        <w:rPr>
          <w:szCs w:val="28"/>
        </w:rPr>
      </w:pPr>
      <w:r w:rsidRPr="00185D49">
        <w:rPr>
          <w:szCs w:val="28"/>
        </w:rPr>
        <w:t xml:space="preserve">Программа для нахождения интегральной кривой, удовлетворяющей поставленной задаче Коши написана на языке высокого уровня </w:t>
      </w:r>
      <w:r w:rsidRPr="00185D49">
        <w:rPr>
          <w:i/>
          <w:iCs/>
          <w:szCs w:val="28"/>
          <w:lang w:val="en-US"/>
        </w:rPr>
        <w:t>Borland</w:t>
      </w:r>
      <w:r w:rsidRPr="00185D49">
        <w:rPr>
          <w:i/>
          <w:iCs/>
          <w:szCs w:val="28"/>
        </w:rPr>
        <w:t xml:space="preserve"> </w:t>
      </w:r>
      <w:r w:rsidRPr="00185D49">
        <w:rPr>
          <w:i/>
          <w:iCs/>
          <w:szCs w:val="28"/>
          <w:lang w:val="en-US"/>
        </w:rPr>
        <w:t>C</w:t>
      </w:r>
      <w:r w:rsidRPr="00185D49">
        <w:rPr>
          <w:i/>
          <w:iCs/>
          <w:szCs w:val="28"/>
        </w:rPr>
        <w:t>++ 3.1.</w:t>
      </w:r>
      <w:r w:rsidRPr="00185D49">
        <w:rPr>
          <w:szCs w:val="28"/>
        </w:rPr>
        <w:t xml:space="preserve"> Программа состоит из четырех функций. При помощи директив препроцессора #</w:t>
      </w:r>
      <w:r w:rsidRPr="00185D49">
        <w:rPr>
          <w:szCs w:val="28"/>
          <w:lang w:val="en-US"/>
        </w:rPr>
        <w:t>define</w:t>
      </w:r>
      <w:r w:rsidRPr="00185D49">
        <w:rPr>
          <w:szCs w:val="28"/>
        </w:rPr>
        <w:t xml:space="preserve"> определены максимальный шаг и величина локальной максимальной погрешности, а также номер версии программы. Рассмотрим подробнее работу программы в комплексе.</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Функция </w:t>
      </w:r>
      <w:r w:rsidRPr="00185D49">
        <w:rPr>
          <w:b/>
          <w:bCs/>
          <w:sz w:val="28"/>
          <w:szCs w:val="28"/>
          <w:lang w:val="en-US"/>
        </w:rPr>
        <w:t>title</w:t>
      </w:r>
      <w:r w:rsidRPr="00185D49">
        <w:rPr>
          <w:b/>
          <w:bCs/>
          <w:sz w:val="28"/>
          <w:szCs w:val="28"/>
        </w:rPr>
        <w:t>()</w:t>
      </w:r>
      <w:r w:rsidRPr="00185D49">
        <w:rPr>
          <w:sz w:val="28"/>
          <w:szCs w:val="28"/>
        </w:rPr>
        <w:t xml:space="preserve"> предназначена для печати на экране названия программы.</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Функция </w:t>
      </w:r>
      <w:r w:rsidRPr="00185D49">
        <w:rPr>
          <w:b/>
          <w:bCs/>
          <w:sz w:val="28"/>
          <w:szCs w:val="28"/>
          <w:lang w:val="en-US"/>
        </w:rPr>
        <w:t>do</w:t>
      </w:r>
      <w:r w:rsidRPr="00185D49">
        <w:rPr>
          <w:b/>
          <w:bCs/>
          <w:sz w:val="28"/>
          <w:szCs w:val="28"/>
        </w:rPr>
        <w:t>_</w:t>
      </w:r>
      <w:r w:rsidRPr="00185D49">
        <w:rPr>
          <w:b/>
          <w:bCs/>
          <w:sz w:val="28"/>
          <w:szCs w:val="28"/>
          <w:lang w:val="en-US"/>
        </w:rPr>
        <w:t>step</w:t>
      </w:r>
      <w:r w:rsidRPr="00185D49">
        <w:rPr>
          <w:b/>
          <w:bCs/>
          <w:sz w:val="28"/>
          <w:szCs w:val="28"/>
        </w:rPr>
        <w:t>()</w:t>
      </w:r>
      <w:r w:rsidRPr="00185D49">
        <w:rPr>
          <w:sz w:val="28"/>
          <w:szCs w:val="28"/>
        </w:rPr>
        <w:t xml:space="preserve"> совершает один шаг Рунге-Кутты и возвращает полученное значение. В качестве входных параметров в нее передается текущее положение, значение искомой функции, вычисленное на предыдущем шаге и величина шага, с которым требуется произвести шаг.</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Функция </w:t>
      </w:r>
      <w:r w:rsidRPr="00185D49">
        <w:rPr>
          <w:b/>
          <w:bCs/>
          <w:sz w:val="28"/>
          <w:szCs w:val="28"/>
          <w:lang w:val="en-US"/>
        </w:rPr>
        <w:t>f</w:t>
      </w:r>
      <w:r w:rsidRPr="00185D49">
        <w:rPr>
          <w:b/>
          <w:bCs/>
          <w:sz w:val="28"/>
          <w:szCs w:val="28"/>
        </w:rPr>
        <w:t>()</w:t>
      </w:r>
      <w:r w:rsidRPr="00185D49">
        <w:rPr>
          <w:sz w:val="28"/>
          <w:szCs w:val="28"/>
        </w:rPr>
        <w:t xml:space="preserve"> задает правую часть дифференциального уравнения, левая часть дифференциального уравнения равна </w:t>
      </w:r>
      <w:r w:rsidR="00595E1C" w:rsidRPr="00185D49">
        <w:rPr>
          <w:position w:val="-10"/>
          <w:sz w:val="28"/>
          <w:szCs w:val="28"/>
        </w:rPr>
        <w:object w:dxaOrig="260" w:dyaOrig="320">
          <v:shape id="_x0000_i1320" type="#_x0000_t75" style="width:12.75pt;height:15.75pt" o:ole="">
            <v:imagedata r:id="rId490" o:title=""/>
          </v:shape>
          <o:OLEObject Type="Embed" ProgID="Equation.DSMT4" ShapeID="_x0000_i1320" DrawAspect="Content" ObjectID="_1478896453" r:id="rId491"/>
        </w:object>
      </w:r>
      <w:r w:rsidRPr="00185D49">
        <w:rPr>
          <w:sz w:val="28"/>
          <w:szCs w:val="28"/>
        </w:rPr>
        <w:t xml:space="preserve">. В качестве аргументов функции передается </w:t>
      </w:r>
      <w:r w:rsidR="00595E1C" w:rsidRPr="00185D49">
        <w:rPr>
          <w:position w:val="-6"/>
          <w:sz w:val="28"/>
          <w:szCs w:val="28"/>
        </w:rPr>
        <w:object w:dxaOrig="200" w:dyaOrig="220">
          <v:shape id="_x0000_i1321" type="#_x0000_t75" style="width:9.75pt;height:11.25pt" o:ole="">
            <v:imagedata r:id="rId492" o:title=""/>
          </v:shape>
          <o:OLEObject Type="Embed" ProgID="Equation.DSMT4" ShapeID="_x0000_i1321" DrawAspect="Content" ObjectID="_1478896454" r:id="rId493"/>
        </w:object>
      </w:r>
      <w:r w:rsidRPr="00185D49">
        <w:rPr>
          <w:sz w:val="28"/>
          <w:szCs w:val="28"/>
        </w:rPr>
        <w:t xml:space="preserve"> и </w:t>
      </w:r>
      <w:r w:rsidR="00595E1C" w:rsidRPr="00185D49">
        <w:rPr>
          <w:position w:val="-10"/>
          <w:sz w:val="28"/>
          <w:szCs w:val="28"/>
        </w:rPr>
        <w:object w:dxaOrig="220" w:dyaOrig="260">
          <v:shape id="_x0000_i1322" type="#_x0000_t75" style="width:11.25pt;height:12.75pt" o:ole="">
            <v:imagedata r:id="rId19" o:title=""/>
          </v:shape>
          <o:OLEObject Type="Embed" ProgID="Equation.DSMT4" ShapeID="_x0000_i1322" DrawAspect="Content" ObjectID="_1478896455" r:id="rId494"/>
        </w:object>
      </w:r>
      <w:r w:rsidRPr="00185D49">
        <w:rPr>
          <w:sz w:val="28"/>
          <w:szCs w:val="28"/>
        </w:rPr>
        <w:t>.</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Функция </w:t>
      </w:r>
      <w:r w:rsidRPr="00185D49">
        <w:rPr>
          <w:b/>
          <w:bCs/>
          <w:sz w:val="28"/>
          <w:szCs w:val="28"/>
          <w:lang w:val="en-US"/>
        </w:rPr>
        <w:t>main</w:t>
      </w:r>
      <w:r w:rsidRPr="00185D49">
        <w:rPr>
          <w:b/>
          <w:bCs/>
          <w:sz w:val="28"/>
          <w:szCs w:val="28"/>
        </w:rPr>
        <w:t>()</w:t>
      </w:r>
      <w:r w:rsidRPr="00185D49">
        <w:rPr>
          <w:sz w:val="28"/>
          <w:szCs w:val="28"/>
        </w:rPr>
        <w:t xml:space="preserve"> – основная функция программы. У пользователя запрашивается точка, начиная с которой необходимо отобразить решение задачи Коши, точка, правая граница интегрирования и значение в левой точке, через которое обязана проходить искомая интегральная кривая. После этого программа начинает вычислительный процесс, выводя полученные значения на экран в виде списка и в текстовый файл </w:t>
      </w:r>
      <w:r w:rsidRPr="00185D49">
        <w:rPr>
          <w:i/>
          <w:iCs/>
          <w:sz w:val="28"/>
          <w:szCs w:val="28"/>
        </w:rPr>
        <w:t>“</w:t>
      </w:r>
      <w:r w:rsidRPr="00185D49">
        <w:rPr>
          <w:i/>
          <w:iCs/>
          <w:sz w:val="28"/>
          <w:szCs w:val="28"/>
          <w:lang w:val="en-US"/>
        </w:rPr>
        <w:t>rk</w:t>
      </w:r>
      <w:r w:rsidRPr="00185D49">
        <w:rPr>
          <w:i/>
          <w:iCs/>
          <w:sz w:val="28"/>
          <w:szCs w:val="28"/>
        </w:rPr>
        <w:t>4.</w:t>
      </w:r>
      <w:r w:rsidRPr="00185D49">
        <w:rPr>
          <w:i/>
          <w:iCs/>
          <w:sz w:val="28"/>
          <w:szCs w:val="28"/>
          <w:lang w:val="en-US"/>
        </w:rPr>
        <w:t>txt</w:t>
      </w:r>
      <w:r w:rsidRPr="00185D49">
        <w:rPr>
          <w:i/>
          <w:iCs/>
          <w:sz w:val="28"/>
          <w:szCs w:val="28"/>
        </w:rPr>
        <w:t>”</w:t>
      </w:r>
      <w:r w:rsidRPr="00185D49">
        <w:rPr>
          <w:sz w:val="28"/>
          <w:szCs w:val="28"/>
        </w:rPr>
        <w:t xml:space="preserve"> на диск. После того, как будет достигнута правая граница интегрирования, процесс остановится и пользователю будет предложено нажать на любую клавишу для того, чтобы построить график. Для построения графика программа переключается в графический режим. График масштабируется с учетом того, чтобы он всегда был виден на экране вне зависимости от того, как высоко или низко от оси абсцисс он лежит. Кроме того, программа постарается сделать его максимально наглядным. Для этого будут проведены пунктирные линии, соответствующие минимальному и максимальному значению интегральной кривой, левому и правому концам интегрирования, а также значению интегральной кривой в указанной точке </w:t>
      </w:r>
      <w:r w:rsidR="00595E1C" w:rsidRPr="00185D49">
        <w:rPr>
          <w:position w:val="-12"/>
          <w:sz w:val="28"/>
          <w:szCs w:val="28"/>
        </w:rPr>
        <w:object w:dxaOrig="260" w:dyaOrig="360">
          <v:shape id="_x0000_i1323" type="#_x0000_t75" style="width:12.75pt;height:18pt" o:ole="">
            <v:imagedata r:id="rId495" o:title=""/>
          </v:shape>
          <o:OLEObject Type="Embed" ProgID="Equation.DSMT4" ShapeID="_x0000_i1323" DrawAspect="Content" ObjectID="_1478896456" r:id="rId496"/>
        </w:object>
      </w:r>
      <w:r w:rsidRPr="00185D49">
        <w:rPr>
          <w:sz w:val="28"/>
          <w:szCs w:val="28"/>
        </w:rPr>
        <w:t xml:space="preserve">. Для того, чтобы пользователь мог легко ориентироваться на графике, рядом с пунктирными линиями пишутся координатные значения с точностью до двух десятичных знаков. Как показали многочисленные тесты, проведенные на компьютере на базе процессора </w:t>
      </w:r>
      <w:r w:rsidRPr="00185D49">
        <w:rPr>
          <w:sz w:val="28"/>
          <w:szCs w:val="28"/>
          <w:lang w:val="en-US"/>
        </w:rPr>
        <w:t>Intel</w:t>
      </w:r>
      <w:r w:rsidRPr="00185D49">
        <w:rPr>
          <w:sz w:val="28"/>
          <w:szCs w:val="28"/>
        </w:rPr>
        <w:t xml:space="preserve"> </w:t>
      </w:r>
      <w:r w:rsidRPr="00185D49">
        <w:rPr>
          <w:sz w:val="28"/>
          <w:szCs w:val="28"/>
          <w:lang w:val="en-US"/>
        </w:rPr>
        <w:t>Pentium</w:t>
      </w:r>
      <w:r w:rsidRPr="00185D49">
        <w:rPr>
          <w:sz w:val="28"/>
          <w:szCs w:val="28"/>
        </w:rPr>
        <w:t xml:space="preserve"> 4</w:t>
      </w:r>
      <w:r w:rsidRPr="00185D49">
        <w:rPr>
          <w:sz w:val="28"/>
          <w:szCs w:val="28"/>
          <w:lang w:val="en-US"/>
        </w:rPr>
        <w:t>B</w:t>
      </w:r>
      <w:r w:rsidRPr="00185D49">
        <w:rPr>
          <w:sz w:val="28"/>
          <w:szCs w:val="28"/>
        </w:rPr>
        <w:t xml:space="preserve"> с тактовой частотой 2.4 ГГц, построение графика происходит значительно быстрее, чем первичный расчет с выводом на экран и записью в файл. В этом легко убедиться</w:t>
      </w:r>
      <w:r w:rsidRPr="00185D49">
        <w:rPr>
          <w:rStyle w:val="FootnoteReference"/>
          <w:sz w:val="28"/>
          <w:szCs w:val="28"/>
        </w:rPr>
        <w:footnoteReference w:id="5"/>
      </w:r>
      <w:r w:rsidRPr="00185D49">
        <w:rPr>
          <w:sz w:val="28"/>
          <w:szCs w:val="28"/>
        </w:rPr>
        <w:t>, если задать довольно большой отрезок интегрирования, например [-100,100].</w:t>
      </w:r>
    </w:p>
    <w:p w:rsidR="00C06F1D" w:rsidRPr="00185D49" w:rsidRDefault="00C06F1D" w:rsidP="00185D49">
      <w:pPr>
        <w:widowControl w:val="0"/>
        <w:spacing w:line="360" w:lineRule="auto"/>
        <w:ind w:firstLine="709"/>
        <w:jc w:val="both"/>
        <w:rPr>
          <w:sz w:val="28"/>
          <w:szCs w:val="28"/>
        </w:rPr>
      </w:pPr>
      <w:r w:rsidRPr="00185D49">
        <w:rPr>
          <w:sz w:val="28"/>
          <w:szCs w:val="28"/>
        </w:rPr>
        <w:t>Программа применяет следующий метод Рунге-Кутты четвертого порядка.</w:t>
      </w:r>
    </w:p>
    <w:p w:rsidR="00F94BC0" w:rsidRDefault="00F94BC0" w:rsidP="00185D49">
      <w:pPr>
        <w:widowControl w:val="0"/>
        <w:spacing w:line="360" w:lineRule="auto"/>
        <w:ind w:firstLine="709"/>
        <w:jc w:val="both"/>
        <w:rPr>
          <w:sz w:val="28"/>
          <w:szCs w:val="28"/>
        </w:rPr>
      </w:pPr>
    </w:p>
    <w:p w:rsidR="00C06F1D" w:rsidRPr="00185D49" w:rsidRDefault="00595E1C" w:rsidP="00185D49">
      <w:pPr>
        <w:widowControl w:val="0"/>
        <w:spacing w:line="360" w:lineRule="auto"/>
        <w:ind w:firstLine="709"/>
        <w:jc w:val="both"/>
        <w:rPr>
          <w:sz w:val="28"/>
          <w:szCs w:val="28"/>
        </w:rPr>
      </w:pPr>
      <w:r w:rsidRPr="00185D49">
        <w:rPr>
          <w:position w:val="-160"/>
          <w:sz w:val="28"/>
          <w:szCs w:val="28"/>
        </w:rPr>
        <w:object w:dxaOrig="2920" w:dyaOrig="3320">
          <v:shape id="_x0000_i1324" type="#_x0000_t75" style="width:146.25pt;height:165.75pt" o:ole="">
            <v:imagedata r:id="rId497" o:title=""/>
          </v:shape>
          <o:OLEObject Type="Embed" ProgID="Equation.DSMT4" ShapeID="_x0000_i1324" DrawAspect="Content" ObjectID="_1478896457" r:id="rId498"/>
        </w:object>
      </w:r>
    </w:p>
    <w:p w:rsidR="00F94BC0" w:rsidRDefault="00F94BC0" w:rsidP="00185D49">
      <w:pPr>
        <w:pStyle w:val="Heading2"/>
        <w:keepNext w:val="0"/>
        <w:widowControl w:val="0"/>
        <w:spacing w:line="360" w:lineRule="auto"/>
        <w:ind w:firstLine="709"/>
        <w:rPr>
          <w:szCs w:val="28"/>
        </w:rPr>
      </w:pPr>
    </w:p>
    <w:p w:rsidR="00C06F1D" w:rsidRPr="00185D49" w:rsidRDefault="00C06F1D" w:rsidP="00185D49">
      <w:pPr>
        <w:pStyle w:val="Heading2"/>
        <w:keepNext w:val="0"/>
        <w:widowControl w:val="0"/>
        <w:spacing w:line="360" w:lineRule="auto"/>
        <w:ind w:firstLine="709"/>
        <w:rPr>
          <w:szCs w:val="28"/>
        </w:rPr>
      </w:pPr>
      <w:r w:rsidRPr="00185D49">
        <w:rPr>
          <w:szCs w:val="28"/>
        </w:rPr>
        <w:t xml:space="preserve">Для получения более точных результатов и возможно даже увеличения скорости работы в определенных ситуациях программа использует автоматическое управление длиной шага. Производятся одна итерация с шагом </w:t>
      </w:r>
      <w:r w:rsidR="00595E1C" w:rsidRPr="00185D49">
        <w:rPr>
          <w:position w:val="-6"/>
          <w:szCs w:val="28"/>
        </w:rPr>
        <w:object w:dxaOrig="200" w:dyaOrig="279">
          <v:shape id="_x0000_i1325" type="#_x0000_t75" style="width:9.75pt;height:14.25pt" o:ole="">
            <v:imagedata r:id="rId499" o:title=""/>
          </v:shape>
          <o:OLEObject Type="Embed" ProgID="Equation.DSMT4" ShapeID="_x0000_i1325" DrawAspect="Content" ObjectID="_1478896458" r:id="rId500"/>
        </w:object>
      </w:r>
      <w:r w:rsidRPr="00185D49">
        <w:rPr>
          <w:szCs w:val="28"/>
        </w:rPr>
        <w:t xml:space="preserve">, а затем две итерации подряд с шагом </w:t>
      </w:r>
      <w:r w:rsidR="00595E1C" w:rsidRPr="00185D49">
        <w:rPr>
          <w:position w:val="-24"/>
          <w:szCs w:val="28"/>
        </w:rPr>
        <w:object w:dxaOrig="240" w:dyaOrig="620">
          <v:shape id="_x0000_i1326" type="#_x0000_t75" style="width:12pt;height:30.75pt" o:ole="">
            <v:imagedata r:id="rId501" o:title=""/>
          </v:shape>
          <o:OLEObject Type="Embed" ProgID="Equation.DSMT4" ShapeID="_x0000_i1326" DrawAspect="Content" ObjectID="_1478896459" r:id="rId502"/>
        </w:object>
      </w:r>
      <w:r w:rsidRPr="00185D49">
        <w:rPr>
          <w:szCs w:val="28"/>
        </w:rPr>
        <w:t xml:space="preserve">, начиная с позиции </w:t>
      </w:r>
      <w:r w:rsidRPr="00185D49">
        <w:rPr>
          <w:szCs w:val="28"/>
          <w:lang w:val="en-US"/>
        </w:rPr>
        <w:t>x</w:t>
      </w:r>
      <w:r w:rsidRPr="00185D49">
        <w:rPr>
          <w:szCs w:val="28"/>
        </w:rPr>
        <w:t>_</w:t>
      </w:r>
      <w:r w:rsidRPr="00185D49">
        <w:rPr>
          <w:szCs w:val="28"/>
          <w:lang w:val="en-US"/>
        </w:rPr>
        <w:t>cur</w:t>
      </w:r>
      <w:r w:rsidRPr="00185D49">
        <w:rPr>
          <w:szCs w:val="28"/>
        </w:rPr>
        <w:t xml:space="preserve">. Разность между первым и последним упомянутым здесь результатами, взятая по модулю, считается локальной погрешностью. Если она больше, чем наперед заданная величина </w:t>
      </w:r>
      <w:r w:rsidR="00595E1C" w:rsidRPr="00185D49">
        <w:rPr>
          <w:position w:val="-6"/>
          <w:szCs w:val="28"/>
        </w:rPr>
        <w:object w:dxaOrig="200" w:dyaOrig="220">
          <v:shape id="_x0000_i1327" type="#_x0000_t75" style="width:9.75pt;height:11.25pt" o:ole="">
            <v:imagedata r:id="rId503" o:title=""/>
          </v:shape>
          <o:OLEObject Type="Embed" ProgID="Equation.DSMT4" ShapeID="_x0000_i1327" DrawAspect="Content" ObjectID="_1478896460" r:id="rId504"/>
        </w:object>
      </w:r>
      <w:r w:rsidRPr="00185D49">
        <w:rPr>
          <w:szCs w:val="28"/>
        </w:rPr>
        <w:t>, то шаг делится пополам и тело цикла повторяется.</w:t>
      </w:r>
    </w:p>
    <w:p w:rsidR="00C06F1D" w:rsidRPr="00185D49" w:rsidRDefault="00C06F1D" w:rsidP="00185D49">
      <w:pPr>
        <w:widowControl w:val="0"/>
        <w:spacing w:line="360" w:lineRule="auto"/>
        <w:ind w:firstLine="709"/>
        <w:jc w:val="both"/>
        <w:rPr>
          <w:sz w:val="28"/>
          <w:szCs w:val="28"/>
        </w:rPr>
      </w:pPr>
      <w:r w:rsidRPr="00185D49">
        <w:rPr>
          <w:sz w:val="28"/>
          <w:szCs w:val="28"/>
        </w:rPr>
        <w:t xml:space="preserve">Для того, чтобы программа могла «разгоняться» после уменьшения шага, предусмотрено условие увеличения длины шага. Оно состоит в том, что если погрешность между вторым из двух значений, вычисленных с шагом </w:t>
      </w:r>
      <w:r w:rsidR="00595E1C" w:rsidRPr="00185D49">
        <w:rPr>
          <w:position w:val="-6"/>
          <w:sz w:val="28"/>
          <w:szCs w:val="28"/>
        </w:rPr>
        <w:object w:dxaOrig="200" w:dyaOrig="279">
          <v:shape id="_x0000_i1328" type="#_x0000_t75" style="width:9.75pt;height:14.25pt" o:ole="">
            <v:imagedata r:id="rId45" o:title=""/>
          </v:shape>
          <o:OLEObject Type="Embed" ProgID="Equation.DSMT4" ShapeID="_x0000_i1328" DrawAspect="Content" ObjectID="_1478896461" r:id="rId505"/>
        </w:object>
      </w:r>
      <w:r w:rsidRPr="00185D49">
        <w:rPr>
          <w:sz w:val="28"/>
          <w:szCs w:val="28"/>
        </w:rPr>
        <w:t xml:space="preserve"> и значением, вычисленным с шагом </w:t>
      </w:r>
      <w:r w:rsidR="00595E1C" w:rsidRPr="00185D49">
        <w:rPr>
          <w:position w:val="-6"/>
          <w:sz w:val="28"/>
          <w:szCs w:val="28"/>
        </w:rPr>
        <w:object w:dxaOrig="320" w:dyaOrig="279">
          <v:shape id="_x0000_i1329" type="#_x0000_t75" style="width:15.75pt;height:14.25pt" o:ole="">
            <v:imagedata r:id="rId506" o:title=""/>
          </v:shape>
          <o:OLEObject Type="Embed" ProgID="Equation.DSMT4" ShapeID="_x0000_i1329" DrawAspect="Content" ObjectID="_1478896462" r:id="rId507"/>
        </w:object>
      </w:r>
      <w:r w:rsidRPr="00185D49">
        <w:rPr>
          <w:sz w:val="28"/>
          <w:szCs w:val="28"/>
        </w:rPr>
        <w:t xml:space="preserve">, не превосходит </w:t>
      </w:r>
      <w:r w:rsidR="00595E1C" w:rsidRPr="00185D49">
        <w:rPr>
          <w:position w:val="-24"/>
          <w:sz w:val="28"/>
          <w:szCs w:val="28"/>
        </w:rPr>
        <w:object w:dxaOrig="240" w:dyaOrig="620">
          <v:shape id="_x0000_i1330" type="#_x0000_t75" style="width:12pt;height:30.75pt" o:ole="">
            <v:imagedata r:id="rId508" o:title=""/>
          </v:shape>
          <o:OLEObject Type="Embed" ProgID="Equation.DSMT4" ShapeID="_x0000_i1330" DrawAspect="Content" ObjectID="_1478896463" r:id="rId509"/>
        </w:object>
      </w:r>
      <w:r w:rsidRPr="00185D49">
        <w:rPr>
          <w:sz w:val="28"/>
          <w:szCs w:val="28"/>
        </w:rPr>
        <w:t xml:space="preserve">, то шаг увеличивается вдвое и тело цикла повторяется. Отметим, что величина шага не может превосходить значения </w:t>
      </w:r>
      <w:r w:rsidRPr="00185D49">
        <w:rPr>
          <w:sz w:val="28"/>
          <w:szCs w:val="28"/>
          <w:lang w:val="en-US"/>
        </w:rPr>
        <w:t>MAXSTEP</w:t>
      </w:r>
      <w:r w:rsidRPr="00185D49">
        <w:rPr>
          <w:sz w:val="28"/>
          <w:szCs w:val="28"/>
        </w:rPr>
        <w:t>, которое определяется директивой препроцессора #</w:t>
      </w:r>
      <w:r w:rsidRPr="00185D49">
        <w:rPr>
          <w:sz w:val="28"/>
          <w:szCs w:val="28"/>
          <w:lang w:val="en-US"/>
        </w:rPr>
        <w:t>define</w:t>
      </w:r>
      <w:r w:rsidRPr="00185D49">
        <w:rPr>
          <w:sz w:val="28"/>
          <w:szCs w:val="28"/>
        </w:rPr>
        <w:t>. Если ни одно из двух описанных выше условий не выполняется, это означает, что шаг оптимален и программа производит вычисление значения функции с записью его в файл и отображением на экране.</w:t>
      </w:r>
    </w:p>
    <w:p w:rsidR="00C06F1D" w:rsidRPr="00185D49" w:rsidRDefault="00C06F1D" w:rsidP="00185D49">
      <w:pPr>
        <w:widowControl w:val="0"/>
        <w:spacing w:line="360" w:lineRule="auto"/>
        <w:ind w:firstLine="709"/>
        <w:jc w:val="both"/>
        <w:rPr>
          <w:sz w:val="28"/>
          <w:szCs w:val="28"/>
        </w:rPr>
      </w:pPr>
      <w:r w:rsidRPr="00185D49">
        <w:rPr>
          <w:sz w:val="28"/>
          <w:szCs w:val="28"/>
        </w:rPr>
        <w:t>Программа снабжена механизмом защиты от сбоев – в случае, если интегрируемая функция терпит разрыв (ее нельзя интегрировать на данном участке), программа останавливается и выдается сообщение о невозможности продолжать. Работоспособность этого механизма проверена на некоторых разрывных функциях, таких как тангенс и др.</w:t>
      </w:r>
      <w:r w:rsidR="00185D49">
        <w:rPr>
          <w:sz w:val="28"/>
          <w:szCs w:val="28"/>
        </w:rPr>
        <w:t xml:space="preserve"> </w:t>
      </w:r>
    </w:p>
    <w:p w:rsidR="00C06F1D" w:rsidRPr="00185D49" w:rsidRDefault="00C06F1D" w:rsidP="00185D49">
      <w:pPr>
        <w:widowControl w:val="0"/>
        <w:spacing w:line="360" w:lineRule="auto"/>
        <w:ind w:firstLine="709"/>
        <w:jc w:val="both"/>
        <w:rPr>
          <w:sz w:val="28"/>
          <w:szCs w:val="28"/>
        </w:rPr>
      </w:pPr>
    </w:p>
    <w:p w:rsidR="00C06F1D" w:rsidRPr="00185D49" w:rsidRDefault="009B1E56" w:rsidP="00185D49">
      <w:pPr>
        <w:pStyle w:val="Heading1"/>
        <w:keepNext w:val="0"/>
        <w:widowControl w:val="0"/>
        <w:tabs>
          <w:tab w:val="left" w:pos="180"/>
        </w:tabs>
        <w:ind w:left="0" w:firstLine="709"/>
        <w:rPr>
          <w:sz w:val="28"/>
          <w:szCs w:val="28"/>
        </w:rPr>
      </w:pPr>
      <w:r>
        <w:rPr>
          <w:sz w:val="28"/>
          <w:szCs w:val="28"/>
        </w:rPr>
        <w:br w:type="page"/>
      </w:r>
      <w:r w:rsidR="00C06F1D" w:rsidRPr="00185D49">
        <w:rPr>
          <w:sz w:val="28"/>
          <w:szCs w:val="28"/>
        </w:rPr>
        <w:t>Заключение</w:t>
      </w:r>
    </w:p>
    <w:p w:rsidR="00C06F1D" w:rsidRPr="00185D49" w:rsidRDefault="00C06F1D" w:rsidP="00185D49">
      <w:pPr>
        <w:widowControl w:val="0"/>
        <w:spacing w:line="360" w:lineRule="auto"/>
        <w:ind w:firstLine="709"/>
        <w:jc w:val="both"/>
        <w:rPr>
          <w:sz w:val="28"/>
          <w:szCs w:val="28"/>
        </w:rPr>
      </w:pPr>
    </w:p>
    <w:p w:rsidR="00C06F1D" w:rsidRPr="00185D49" w:rsidRDefault="00C06F1D" w:rsidP="00185D49">
      <w:pPr>
        <w:pStyle w:val="BodyText"/>
        <w:widowControl w:val="0"/>
        <w:spacing w:line="360" w:lineRule="auto"/>
        <w:ind w:firstLine="709"/>
        <w:rPr>
          <w:szCs w:val="28"/>
        </w:rPr>
      </w:pPr>
      <w:r w:rsidRPr="00185D49">
        <w:rPr>
          <w:szCs w:val="28"/>
        </w:rPr>
        <w:t xml:space="preserve">В работе детально рассмотрен метод Рунге-Кутты четвертого порядка с автоматическим выбором длины шага, приведены необходимые теоретические сведения, освещены альтернативные методы и их эффективность. </w:t>
      </w:r>
    </w:p>
    <w:p w:rsidR="00C06F1D" w:rsidRPr="00185D49" w:rsidRDefault="00C06F1D" w:rsidP="00185D49">
      <w:pPr>
        <w:pStyle w:val="BodyText"/>
        <w:widowControl w:val="0"/>
        <w:spacing w:line="360" w:lineRule="auto"/>
        <w:ind w:firstLine="709"/>
        <w:rPr>
          <w:szCs w:val="28"/>
        </w:rPr>
      </w:pPr>
      <w:r w:rsidRPr="00185D49">
        <w:rPr>
          <w:szCs w:val="28"/>
        </w:rPr>
        <w:t>Был разработан алгоритм программного модуля, позволяющий автоматически менять величину шага интегрирования при решении задачи Коши в зависимости от требуемой точности, что является непременным требованием, предъявляемым ко всем хорошим современным программам данного класса, написано приложение, решены примеры.</w:t>
      </w:r>
    </w:p>
    <w:p w:rsidR="00C06F1D" w:rsidRPr="00185D49" w:rsidRDefault="00C06F1D" w:rsidP="00185D49">
      <w:pPr>
        <w:widowControl w:val="0"/>
        <w:spacing w:line="360" w:lineRule="auto"/>
        <w:ind w:firstLine="709"/>
        <w:jc w:val="both"/>
        <w:rPr>
          <w:sz w:val="28"/>
          <w:szCs w:val="28"/>
        </w:rPr>
      </w:pPr>
    </w:p>
    <w:p w:rsidR="00C06F1D" w:rsidRPr="00185D49" w:rsidRDefault="00F94BC0" w:rsidP="00F94BC0">
      <w:pPr>
        <w:pStyle w:val="Heading1"/>
        <w:keepNext w:val="0"/>
        <w:widowControl w:val="0"/>
        <w:ind w:left="0" w:firstLine="0"/>
        <w:rPr>
          <w:sz w:val="28"/>
          <w:szCs w:val="28"/>
        </w:rPr>
      </w:pPr>
      <w:r>
        <w:rPr>
          <w:sz w:val="28"/>
          <w:szCs w:val="28"/>
        </w:rPr>
        <w:br w:type="page"/>
      </w:r>
      <w:r w:rsidR="00C06F1D" w:rsidRPr="00185D49">
        <w:rPr>
          <w:sz w:val="28"/>
          <w:szCs w:val="28"/>
        </w:rPr>
        <w:t>Список использованных источников</w:t>
      </w:r>
    </w:p>
    <w:p w:rsidR="00C06F1D" w:rsidRPr="00185D49" w:rsidRDefault="00C06F1D" w:rsidP="00F94BC0">
      <w:pPr>
        <w:widowControl w:val="0"/>
        <w:spacing w:line="360" w:lineRule="auto"/>
        <w:jc w:val="both"/>
        <w:rPr>
          <w:sz w:val="28"/>
          <w:szCs w:val="28"/>
        </w:rPr>
      </w:pPr>
    </w:p>
    <w:p w:rsidR="00C06F1D" w:rsidRPr="00185D49" w:rsidRDefault="00C06F1D" w:rsidP="00F94BC0">
      <w:pPr>
        <w:pStyle w:val="BodyText"/>
        <w:widowControl w:val="0"/>
        <w:spacing w:line="360" w:lineRule="auto"/>
        <w:rPr>
          <w:szCs w:val="28"/>
        </w:rPr>
      </w:pPr>
      <w:r w:rsidRPr="00185D49">
        <w:rPr>
          <w:szCs w:val="28"/>
        </w:rPr>
        <w:t>[1].</w:t>
      </w:r>
      <w:r w:rsidR="00185D49">
        <w:rPr>
          <w:szCs w:val="28"/>
        </w:rPr>
        <w:t xml:space="preserve"> </w:t>
      </w:r>
      <w:r w:rsidRPr="00185D49">
        <w:rPr>
          <w:szCs w:val="28"/>
        </w:rPr>
        <w:t>Амоносов А.А., Дубинский Ю.А., Копченова Н.В. «Вычислительные методы для инженеров», М., Высшая школа, 1994, 544с.</w:t>
      </w:r>
    </w:p>
    <w:p w:rsidR="00C06F1D" w:rsidRPr="00185D49" w:rsidRDefault="00C06F1D" w:rsidP="00F94BC0">
      <w:pPr>
        <w:pStyle w:val="BodyText"/>
        <w:widowControl w:val="0"/>
        <w:spacing w:line="360" w:lineRule="auto"/>
        <w:rPr>
          <w:szCs w:val="28"/>
        </w:rPr>
      </w:pPr>
      <w:r w:rsidRPr="00185D49">
        <w:rPr>
          <w:szCs w:val="28"/>
        </w:rPr>
        <w:t>[2]. Хайрер Э., Нёрсетт С., Ваннер Г. «Решение обыкновенных дифференциальных уравнений. Нежесткие задачи», М., Мир, 1990, 512с.</w:t>
      </w:r>
    </w:p>
    <w:p w:rsidR="00C06F1D" w:rsidRDefault="00C06F1D" w:rsidP="00F94BC0">
      <w:pPr>
        <w:pStyle w:val="BodyText"/>
        <w:widowControl w:val="0"/>
        <w:spacing w:line="360" w:lineRule="auto"/>
        <w:rPr>
          <w:szCs w:val="28"/>
        </w:rPr>
      </w:pPr>
      <w:r w:rsidRPr="00185D49">
        <w:rPr>
          <w:szCs w:val="28"/>
        </w:rPr>
        <w:t>[3]. Холл Д., Уатт Д. «Современные численные методы решения обыкновенных дифференциальных уравнений», М., Мир, 1979, 312с.</w:t>
      </w:r>
    </w:p>
    <w:p w:rsidR="00C06F1D" w:rsidRPr="00185D49" w:rsidRDefault="00F94BC0" w:rsidP="00185D49">
      <w:pPr>
        <w:pStyle w:val="Heading1"/>
        <w:keepNext w:val="0"/>
        <w:widowControl w:val="0"/>
        <w:ind w:left="0" w:firstLine="709"/>
        <w:rPr>
          <w:sz w:val="28"/>
          <w:szCs w:val="28"/>
        </w:rPr>
      </w:pPr>
      <w:r>
        <w:rPr>
          <w:sz w:val="28"/>
          <w:szCs w:val="28"/>
        </w:rPr>
        <w:br w:type="page"/>
      </w:r>
      <w:r w:rsidR="00C06F1D" w:rsidRPr="00185D49">
        <w:rPr>
          <w:sz w:val="28"/>
          <w:szCs w:val="28"/>
        </w:rPr>
        <w:t>Приложение А. Графики функций</w:t>
      </w:r>
    </w:p>
    <w:p w:rsidR="00F94BC0" w:rsidRDefault="00F94BC0" w:rsidP="00185D49">
      <w:pPr>
        <w:widowControl w:val="0"/>
        <w:spacing w:line="360" w:lineRule="auto"/>
        <w:ind w:firstLine="709"/>
        <w:jc w:val="both"/>
        <w:rPr>
          <w:sz w:val="28"/>
          <w:szCs w:val="28"/>
        </w:rPr>
      </w:pPr>
    </w:p>
    <w:p w:rsidR="00C06F1D" w:rsidRPr="00185D49" w:rsidRDefault="00C06F1D" w:rsidP="00185D49">
      <w:pPr>
        <w:widowControl w:val="0"/>
        <w:spacing w:line="360" w:lineRule="auto"/>
        <w:ind w:firstLine="709"/>
        <w:jc w:val="both"/>
        <w:rPr>
          <w:sz w:val="28"/>
          <w:szCs w:val="28"/>
        </w:rPr>
      </w:pPr>
      <w:r w:rsidRPr="00185D49">
        <w:rPr>
          <w:sz w:val="28"/>
          <w:szCs w:val="28"/>
        </w:rPr>
        <w:t xml:space="preserve">В данном приложении рассмотрены три дифференциальных уравнения первого порядка. К каждому уравнению прилагается по два графика – первый из них построен созданным приложением, а второй создан в пакете </w:t>
      </w:r>
      <w:r w:rsidRPr="00185D49">
        <w:rPr>
          <w:i/>
          <w:iCs/>
          <w:sz w:val="28"/>
          <w:szCs w:val="28"/>
          <w:lang w:val="en-US"/>
        </w:rPr>
        <w:t>Maple</w:t>
      </w:r>
      <w:r w:rsidRPr="00185D49">
        <w:rPr>
          <w:i/>
          <w:iCs/>
          <w:sz w:val="28"/>
          <w:szCs w:val="28"/>
        </w:rPr>
        <w:t xml:space="preserve"> 9.01.</w:t>
      </w:r>
    </w:p>
    <w:p w:rsidR="00F94BC0" w:rsidRDefault="00F94BC0" w:rsidP="00185D49">
      <w:pPr>
        <w:widowControl w:val="0"/>
        <w:spacing w:line="360" w:lineRule="auto"/>
        <w:ind w:firstLine="709"/>
        <w:jc w:val="both"/>
        <w:rPr>
          <w:sz w:val="28"/>
          <w:szCs w:val="28"/>
        </w:rPr>
      </w:pPr>
    </w:p>
    <w:p w:rsidR="00C06F1D" w:rsidRPr="00185D49" w:rsidRDefault="00595E1C" w:rsidP="00185D49">
      <w:pPr>
        <w:widowControl w:val="0"/>
        <w:spacing w:line="360" w:lineRule="auto"/>
        <w:ind w:firstLine="709"/>
        <w:jc w:val="both"/>
        <w:rPr>
          <w:sz w:val="28"/>
          <w:szCs w:val="28"/>
          <w:lang w:val="en-US"/>
        </w:rPr>
      </w:pPr>
      <w:r w:rsidRPr="00185D49">
        <w:rPr>
          <w:position w:val="-16"/>
          <w:sz w:val="28"/>
          <w:szCs w:val="28"/>
        </w:rPr>
        <w:object w:dxaOrig="4320" w:dyaOrig="440">
          <v:shape id="_x0000_i1331" type="#_x0000_t75" style="width:3in;height:21.75pt" o:ole="">
            <v:imagedata r:id="rId510" o:title=""/>
          </v:shape>
          <o:OLEObject Type="Embed" ProgID="Equation.DSMT4" ShapeID="_x0000_i1331" DrawAspect="Content" ObjectID="_1478896464" r:id="rId511"/>
        </w:object>
      </w:r>
    </w:p>
    <w:p w:rsidR="00C06F1D" w:rsidRPr="00185D49" w:rsidRDefault="00C06F1D" w:rsidP="00185D49">
      <w:pPr>
        <w:widowControl w:val="0"/>
        <w:spacing w:line="360" w:lineRule="auto"/>
        <w:ind w:firstLine="709"/>
        <w:jc w:val="both"/>
        <w:rPr>
          <w:sz w:val="28"/>
          <w:szCs w:val="28"/>
        </w:rPr>
      </w:pPr>
    </w:p>
    <w:p w:rsidR="00C06F1D" w:rsidRPr="00185D49" w:rsidRDefault="005C53C3" w:rsidP="00F94BC0">
      <w:pPr>
        <w:widowControl w:val="0"/>
        <w:spacing w:line="360" w:lineRule="auto"/>
        <w:jc w:val="both"/>
        <w:rPr>
          <w:sz w:val="28"/>
          <w:szCs w:val="28"/>
          <w:lang w:val="en-US"/>
        </w:rPr>
      </w:pPr>
      <w:r>
        <w:rPr>
          <w:sz w:val="28"/>
          <w:szCs w:val="28"/>
        </w:rPr>
        <w:pict>
          <v:shape id="_x0000_i1332" type="#_x0000_t75" style="width:467.25pt;height:204.75pt">
            <v:imagedata r:id="rId512" o:title=""/>
          </v:shape>
        </w:pict>
      </w:r>
    </w:p>
    <w:p w:rsidR="00C06F1D" w:rsidRPr="00185D49" w:rsidRDefault="00C06F1D" w:rsidP="00185D49">
      <w:pPr>
        <w:widowControl w:val="0"/>
        <w:spacing w:line="360" w:lineRule="auto"/>
        <w:ind w:firstLine="709"/>
        <w:jc w:val="both"/>
        <w:rPr>
          <w:sz w:val="28"/>
          <w:szCs w:val="28"/>
        </w:rPr>
      </w:pPr>
    </w:p>
    <w:p w:rsidR="00C06F1D" w:rsidRPr="00185D49" w:rsidRDefault="00C06F1D" w:rsidP="00185D49">
      <w:pPr>
        <w:widowControl w:val="0"/>
        <w:spacing w:line="360" w:lineRule="auto"/>
        <w:ind w:firstLine="709"/>
        <w:jc w:val="both"/>
        <w:rPr>
          <w:i/>
          <w:iCs/>
          <w:sz w:val="28"/>
          <w:szCs w:val="28"/>
        </w:rPr>
      </w:pPr>
      <w:r w:rsidRPr="00185D49">
        <w:rPr>
          <w:i/>
          <w:iCs/>
          <w:sz w:val="28"/>
          <w:szCs w:val="28"/>
        </w:rPr>
        <w:t>Интегральная кривая, построенная приложением «</w:t>
      </w:r>
      <w:r w:rsidRPr="00185D49">
        <w:rPr>
          <w:i/>
          <w:iCs/>
          <w:sz w:val="28"/>
          <w:szCs w:val="28"/>
          <w:lang w:val="en-US"/>
        </w:rPr>
        <w:t>Ilya</w:t>
      </w:r>
      <w:r w:rsidRPr="00185D49">
        <w:rPr>
          <w:i/>
          <w:iCs/>
          <w:sz w:val="28"/>
          <w:szCs w:val="28"/>
        </w:rPr>
        <w:t xml:space="preserve"> </w:t>
      </w:r>
      <w:r w:rsidRPr="00185D49">
        <w:rPr>
          <w:i/>
          <w:iCs/>
          <w:sz w:val="28"/>
          <w:szCs w:val="28"/>
          <w:lang w:val="en-US"/>
        </w:rPr>
        <w:t>RK</w:t>
      </w:r>
      <w:r w:rsidRPr="00185D49">
        <w:rPr>
          <w:i/>
          <w:iCs/>
          <w:sz w:val="28"/>
          <w:szCs w:val="28"/>
        </w:rPr>
        <w:t>-4 версия 1.43»</w:t>
      </w:r>
    </w:p>
    <w:p w:rsidR="00C06F1D" w:rsidRPr="00185D49" w:rsidRDefault="00F94BC0" w:rsidP="00185D49">
      <w:pPr>
        <w:widowControl w:val="0"/>
        <w:spacing w:line="360" w:lineRule="auto"/>
        <w:ind w:firstLine="709"/>
        <w:jc w:val="both"/>
        <w:rPr>
          <w:sz w:val="28"/>
          <w:szCs w:val="28"/>
          <w:lang w:val="en-US"/>
        </w:rPr>
      </w:pPr>
      <w:r>
        <w:rPr>
          <w:sz w:val="28"/>
          <w:szCs w:val="28"/>
        </w:rPr>
        <w:br w:type="page"/>
      </w:r>
      <w:r w:rsidR="005C53C3">
        <w:rPr>
          <w:sz w:val="28"/>
          <w:szCs w:val="28"/>
        </w:rPr>
        <w:pict>
          <v:shape id="_x0000_i1333" type="#_x0000_t75" style="width:457.5pt;height:218.25pt">
            <v:imagedata r:id="rId513" o:title=""/>
          </v:shape>
        </w:pict>
      </w:r>
    </w:p>
    <w:p w:rsidR="00C06F1D" w:rsidRPr="00185D49" w:rsidRDefault="00C06F1D" w:rsidP="00185D49">
      <w:pPr>
        <w:widowControl w:val="0"/>
        <w:spacing w:line="360" w:lineRule="auto"/>
        <w:ind w:firstLine="709"/>
        <w:jc w:val="both"/>
        <w:rPr>
          <w:i/>
          <w:iCs/>
          <w:sz w:val="28"/>
          <w:szCs w:val="28"/>
          <w:lang w:val="en-US"/>
        </w:rPr>
      </w:pPr>
    </w:p>
    <w:p w:rsidR="00C06F1D" w:rsidRPr="00185D49" w:rsidRDefault="00C06F1D" w:rsidP="00185D49">
      <w:pPr>
        <w:widowControl w:val="0"/>
        <w:spacing w:line="360" w:lineRule="auto"/>
        <w:ind w:firstLine="709"/>
        <w:jc w:val="both"/>
        <w:rPr>
          <w:sz w:val="28"/>
          <w:szCs w:val="28"/>
        </w:rPr>
      </w:pPr>
      <w:r w:rsidRPr="00185D49">
        <w:rPr>
          <w:i/>
          <w:iCs/>
          <w:sz w:val="28"/>
          <w:szCs w:val="28"/>
        </w:rPr>
        <w:t xml:space="preserve">Интегральная кривая, построенная математическим пакетом </w:t>
      </w:r>
      <w:r w:rsidRPr="00185D49">
        <w:rPr>
          <w:i/>
          <w:iCs/>
          <w:sz w:val="28"/>
          <w:szCs w:val="28"/>
          <w:lang w:val="en-US"/>
        </w:rPr>
        <w:t>Waterloo</w:t>
      </w:r>
      <w:r w:rsidRPr="00185D49">
        <w:rPr>
          <w:i/>
          <w:iCs/>
          <w:sz w:val="28"/>
          <w:szCs w:val="28"/>
        </w:rPr>
        <w:t xml:space="preserve"> </w:t>
      </w:r>
      <w:r w:rsidRPr="00185D49">
        <w:rPr>
          <w:i/>
          <w:iCs/>
          <w:sz w:val="28"/>
          <w:szCs w:val="28"/>
          <w:lang w:val="en-US"/>
        </w:rPr>
        <w:t>Maple</w:t>
      </w:r>
      <w:r w:rsidRPr="00185D49">
        <w:rPr>
          <w:i/>
          <w:iCs/>
          <w:sz w:val="28"/>
          <w:szCs w:val="28"/>
        </w:rPr>
        <w:t xml:space="preserve"> 9.01</w:t>
      </w:r>
    </w:p>
    <w:p w:rsidR="00F94BC0" w:rsidRDefault="00F94BC0" w:rsidP="00185D49">
      <w:pPr>
        <w:pStyle w:val="Heading1"/>
        <w:keepNext w:val="0"/>
        <w:widowControl w:val="0"/>
        <w:ind w:left="0" w:firstLine="709"/>
        <w:rPr>
          <w:sz w:val="28"/>
          <w:szCs w:val="28"/>
        </w:rPr>
      </w:pPr>
    </w:p>
    <w:p w:rsidR="00C06F1D" w:rsidRPr="00185D49" w:rsidRDefault="00595E1C" w:rsidP="00185D49">
      <w:pPr>
        <w:pStyle w:val="Heading1"/>
        <w:keepNext w:val="0"/>
        <w:widowControl w:val="0"/>
        <w:ind w:left="0" w:firstLine="709"/>
        <w:rPr>
          <w:sz w:val="28"/>
          <w:szCs w:val="28"/>
          <w:lang w:val="en-US"/>
        </w:rPr>
      </w:pPr>
      <w:r w:rsidRPr="00185D49">
        <w:rPr>
          <w:position w:val="-28"/>
          <w:sz w:val="28"/>
          <w:szCs w:val="28"/>
        </w:rPr>
        <w:object w:dxaOrig="4180" w:dyaOrig="680">
          <v:shape id="_x0000_i1334" type="#_x0000_t75" style="width:209.25pt;height:33.75pt" o:ole="">
            <v:imagedata r:id="rId514" o:title=""/>
          </v:shape>
          <o:OLEObject Type="Embed" ProgID="Equation.DSMT4" ShapeID="_x0000_i1334" DrawAspect="Content" ObjectID="_1478896465" r:id="rId515"/>
        </w:object>
      </w:r>
    </w:p>
    <w:p w:rsidR="00C06F1D" w:rsidRPr="00185D49" w:rsidRDefault="00C06F1D" w:rsidP="00185D49">
      <w:pPr>
        <w:widowControl w:val="0"/>
        <w:spacing w:line="360" w:lineRule="auto"/>
        <w:ind w:firstLine="709"/>
        <w:jc w:val="both"/>
        <w:rPr>
          <w:sz w:val="28"/>
          <w:szCs w:val="28"/>
          <w:lang w:val="en-US"/>
        </w:rPr>
      </w:pPr>
    </w:p>
    <w:p w:rsidR="00C06F1D" w:rsidRPr="00185D49" w:rsidRDefault="005C53C3" w:rsidP="00F94BC0">
      <w:pPr>
        <w:widowControl w:val="0"/>
        <w:spacing w:line="360" w:lineRule="auto"/>
        <w:jc w:val="both"/>
        <w:rPr>
          <w:sz w:val="28"/>
          <w:szCs w:val="28"/>
          <w:lang w:val="en-US"/>
        </w:rPr>
      </w:pPr>
      <w:r>
        <w:rPr>
          <w:sz w:val="28"/>
          <w:szCs w:val="28"/>
        </w:rPr>
        <w:pict>
          <v:shape id="_x0000_i1335" type="#_x0000_t75" style="width:467.25pt;height:203.25pt">
            <v:imagedata r:id="rId516" o:title=""/>
          </v:shape>
        </w:pict>
      </w:r>
    </w:p>
    <w:p w:rsidR="00C06F1D" w:rsidRPr="00185D49" w:rsidRDefault="00C06F1D" w:rsidP="00185D49">
      <w:pPr>
        <w:widowControl w:val="0"/>
        <w:spacing w:line="360" w:lineRule="auto"/>
        <w:ind w:firstLine="709"/>
        <w:jc w:val="both"/>
        <w:rPr>
          <w:sz w:val="28"/>
          <w:szCs w:val="28"/>
          <w:lang w:val="en-US"/>
        </w:rPr>
      </w:pPr>
    </w:p>
    <w:p w:rsidR="00C06F1D" w:rsidRPr="00185D49" w:rsidRDefault="00F94BC0" w:rsidP="00185D49">
      <w:pPr>
        <w:widowControl w:val="0"/>
        <w:spacing w:line="360" w:lineRule="auto"/>
        <w:ind w:firstLine="709"/>
        <w:jc w:val="both"/>
        <w:rPr>
          <w:i/>
          <w:iCs/>
          <w:sz w:val="28"/>
          <w:szCs w:val="28"/>
        </w:rPr>
      </w:pPr>
      <w:r>
        <w:rPr>
          <w:i/>
          <w:iCs/>
          <w:sz w:val="28"/>
          <w:szCs w:val="28"/>
        </w:rPr>
        <w:br w:type="page"/>
      </w:r>
      <w:r w:rsidR="00C06F1D" w:rsidRPr="00185D49">
        <w:rPr>
          <w:i/>
          <w:iCs/>
          <w:sz w:val="28"/>
          <w:szCs w:val="28"/>
        </w:rPr>
        <w:t>Интегральная кривая, построенная приложением «</w:t>
      </w:r>
      <w:r w:rsidR="00C06F1D" w:rsidRPr="00185D49">
        <w:rPr>
          <w:i/>
          <w:iCs/>
          <w:sz w:val="28"/>
          <w:szCs w:val="28"/>
          <w:lang w:val="en-US"/>
        </w:rPr>
        <w:t>Ilya</w:t>
      </w:r>
      <w:r w:rsidR="00C06F1D" w:rsidRPr="00185D49">
        <w:rPr>
          <w:i/>
          <w:iCs/>
          <w:sz w:val="28"/>
          <w:szCs w:val="28"/>
        </w:rPr>
        <w:t xml:space="preserve"> </w:t>
      </w:r>
      <w:r w:rsidR="00C06F1D" w:rsidRPr="00185D49">
        <w:rPr>
          <w:i/>
          <w:iCs/>
          <w:sz w:val="28"/>
          <w:szCs w:val="28"/>
          <w:lang w:val="en-US"/>
        </w:rPr>
        <w:t>RK</w:t>
      </w:r>
      <w:r w:rsidR="00C06F1D" w:rsidRPr="00185D49">
        <w:rPr>
          <w:i/>
          <w:iCs/>
          <w:sz w:val="28"/>
          <w:szCs w:val="28"/>
        </w:rPr>
        <w:t>-4 версия 1.43»</w:t>
      </w:r>
    </w:p>
    <w:p w:rsidR="00C06F1D" w:rsidRPr="00185D49" w:rsidRDefault="005C53C3" w:rsidP="00F94BC0">
      <w:pPr>
        <w:widowControl w:val="0"/>
        <w:spacing w:line="360" w:lineRule="auto"/>
        <w:jc w:val="both"/>
        <w:rPr>
          <w:sz w:val="28"/>
          <w:szCs w:val="28"/>
          <w:lang w:val="en-US"/>
        </w:rPr>
      </w:pPr>
      <w:r>
        <w:rPr>
          <w:sz w:val="28"/>
          <w:szCs w:val="28"/>
        </w:rPr>
        <w:pict>
          <v:shape id="_x0000_i1336" type="#_x0000_t75" style="width:473.25pt;height:248.25pt">
            <v:imagedata r:id="rId517" o:title=""/>
          </v:shape>
        </w:pict>
      </w:r>
    </w:p>
    <w:p w:rsidR="00C06F1D" w:rsidRPr="00185D49" w:rsidRDefault="00C06F1D" w:rsidP="00185D49">
      <w:pPr>
        <w:widowControl w:val="0"/>
        <w:spacing w:line="360" w:lineRule="auto"/>
        <w:ind w:firstLine="709"/>
        <w:jc w:val="both"/>
        <w:rPr>
          <w:sz w:val="28"/>
          <w:szCs w:val="28"/>
          <w:lang w:val="en-US"/>
        </w:rPr>
      </w:pPr>
    </w:p>
    <w:p w:rsidR="00C06F1D" w:rsidRPr="00185D49" w:rsidRDefault="00C06F1D" w:rsidP="00185D49">
      <w:pPr>
        <w:widowControl w:val="0"/>
        <w:spacing w:line="360" w:lineRule="auto"/>
        <w:ind w:firstLine="709"/>
        <w:jc w:val="both"/>
        <w:rPr>
          <w:i/>
          <w:iCs/>
          <w:sz w:val="28"/>
          <w:szCs w:val="28"/>
        </w:rPr>
      </w:pPr>
      <w:r w:rsidRPr="00185D49">
        <w:rPr>
          <w:i/>
          <w:iCs/>
          <w:sz w:val="28"/>
          <w:szCs w:val="28"/>
        </w:rPr>
        <w:t xml:space="preserve">Интегральная кривая, построенная математическим пакетом </w:t>
      </w:r>
      <w:r w:rsidRPr="00185D49">
        <w:rPr>
          <w:i/>
          <w:iCs/>
          <w:sz w:val="28"/>
          <w:szCs w:val="28"/>
          <w:lang w:val="en-US"/>
        </w:rPr>
        <w:t>Waterloo</w:t>
      </w:r>
      <w:r w:rsidRPr="00185D49">
        <w:rPr>
          <w:i/>
          <w:iCs/>
          <w:sz w:val="28"/>
          <w:szCs w:val="28"/>
        </w:rPr>
        <w:t xml:space="preserve"> </w:t>
      </w:r>
      <w:r w:rsidRPr="00185D49">
        <w:rPr>
          <w:i/>
          <w:iCs/>
          <w:sz w:val="28"/>
          <w:szCs w:val="28"/>
          <w:lang w:val="en-US"/>
        </w:rPr>
        <w:t>Maple</w:t>
      </w:r>
      <w:r w:rsidRPr="00185D49">
        <w:rPr>
          <w:i/>
          <w:iCs/>
          <w:sz w:val="28"/>
          <w:szCs w:val="28"/>
        </w:rPr>
        <w:t xml:space="preserve"> 9.01</w:t>
      </w:r>
    </w:p>
    <w:p w:rsidR="00F94BC0" w:rsidRDefault="00F94BC0" w:rsidP="00185D49">
      <w:pPr>
        <w:widowControl w:val="0"/>
        <w:spacing w:line="360" w:lineRule="auto"/>
        <w:ind w:firstLine="709"/>
        <w:jc w:val="both"/>
        <w:rPr>
          <w:i/>
          <w:iCs/>
          <w:sz w:val="28"/>
          <w:szCs w:val="28"/>
        </w:rPr>
      </w:pPr>
    </w:p>
    <w:p w:rsidR="00C06F1D" w:rsidRPr="00185D49" w:rsidRDefault="00595E1C" w:rsidP="00185D49">
      <w:pPr>
        <w:widowControl w:val="0"/>
        <w:spacing w:line="360" w:lineRule="auto"/>
        <w:ind w:firstLine="709"/>
        <w:jc w:val="both"/>
        <w:rPr>
          <w:i/>
          <w:iCs/>
          <w:sz w:val="28"/>
          <w:szCs w:val="28"/>
          <w:lang w:val="en-US"/>
        </w:rPr>
      </w:pPr>
      <w:r w:rsidRPr="00185D49">
        <w:rPr>
          <w:i/>
          <w:iCs/>
          <w:position w:val="-14"/>
          <w:sz w:val="28"/>
          <w:szCs w:val="28"/>
        </w:rPr>
        <w:object w:dxaOrig="3220" w:dyaOrig="400">
          <v:shape id="_x0000_i1337" type="#_x0000_t75" style="width:161.25pt;height:20.25pt" o:ole="">
            <v:imagedata r:id="rId518" o:title=""/>
          </v:shape>
          <o:OLEObject Type="Embed" ProgID="Equation.DSMT4" ShapeID="_x0000_i1337" DrawAspect="Content" ObjectID="_1478896466" r:id="rId519"/>
        </w:object>
      </w:r>
    </w:p>
    <w:p w:rsidR="00C06F1D" w:rsidRPr="00185D49" w:rsidRDefault="00F94BC0" w:rsidP="00185D49">
      <w:pPr>
        <w:widowControl w:val="0"/>
        <w:spacing w:line="360" w:lineRule="auto"/>
        <w:ind w:firstLine="709"/>
        <w:jc w:val="both"/>
        <w:rPr>
          <w:i/>
          <w:iCs/>
          <w:sz w:val="28"/>
          <w:szCs w:val="28"/>
          <w:lang w:val="en-US"/>
        </w:rPr>
      </w:pPr>
      <w:r>
        <w:rPr>
          <w:i/>
          <w:iCs/>
          <w:sz w:val="28"/>
          <w:szCs w:val="28"/>
          <w:lang w:val="en-US"/>
        </w:rPr>
        <w:br w:type="page"/>
      </w:r>
      <w:r w:rsidR="005C53C3">
        <w:rPr>
          <w:sz w:val="28"/>
          <w:szCs w:val="28"/>
        </w:rPr>
        <w:pict>
          <v:shape id="_x0000_i1338" type="#_x0000_t75" style="width:446.25pt;height:334.5pt">
            <v:imagedata r:id="rId520" o:title=""/>
          </v:shape>
        </w:pict>
      </w:r>
    </w:p>
    <w:p w:rsidR="00C06F1D" w:rsidRPr="00185D49" w:rsidRDefault="00C06F1D" w:rsidP="00185D49">
      <w:pPr>
        <w:widowControl w:val="0"/>
        <w:spacing w:line="360" w:lineRule="auto"/>
        <w:ind w:firstLine="709"/>
        <w:jc w:val="both"/>
        <w:rPr>
          <w:i/>
          <w:iCs/>
          <w:sz w:val="28"/>
          <w:szCs w:val="28"/>
        </w:rPr>
      </w:pPr>
      <w:r w:rsidRPr="00185D49">
        <w:rPr>
          <w:i/>
          <w:iCs/>
          <w:sz w:val="28"/>
          <w:szCs w:val="28"/>
        </w:rPr>
        <w:t>Интегральная кривая, построенная приложением «</w:t>
      </w:r>
      <w:r w:rsidRPr="00185D49">
        <w:rPr>
          <w:i/>
          <w:iCs/>
          <w:sz w:val="28"/>
          <w:szCs w:val="28"/>
          <w:lang w:val="en-US"/>
        </w:rPr>
        <w:t>Ilya</w:t>
      </w:r>
      <w:r w:rsidRPr="00185D49">
        <w:rPr>
          <w:i/>
          <w:iCs/>
          <w:sz w:val="28"/>
          <w:szCs w:val="28"/>
        </w:rPr>
        <w:t xml:space="preserve"> </w:t>
      </w:r>
      <w:r w:rsidRPr="00185D49">
        <w:rPr>
          <w:i/>
          <w:iCs/>
          <w:sz w:val="28"/>
          <w:szCs w:val="28"/>
          <w:lang w:val="en-US"/>
        </w:rPr>
        <w:t>RK</w:t>
      </w:r>
      <w:r w:rsidRPr="00185D49">
        <w:rPr>
          <w:i/>
          <w:iCs/>
          <w:sz w:val="28"/>
          <w:szCs w:val="28"/>
        </w:rPr>
        <w:t>-4 версия 1.43»</w:t>
      </w:r>
    </w:p>
    <w:p w:rsidR="00C06F1D" w:rsidRPr="00185D49" w:rsidRDefault="00C06F1D" w:rsidP="00185D49">
      <w:pPr>
        <w:widowControl w:val="0"/>
        <w:spacing w:line="360" w:lineRule="auto"/>
        <w:ind w:firstLine="709"/>
        <w:jc w:val="both"/>
        <w:rPr>
          <w:i/>
          <w:iCs/>
          <w:sz w:val="28"/>
          <w:szCs w:val="28"/>
        </w:rPr>
      </w:pPr>
    </w:p>
    <w:p w:rsidR="00C06F1D" w:rsidRPr="00185D49" w:rsidRDefault="005C53C3" w:rsidP="00F94BC0">
      <w:pPr>
        <w:widowControl w:val="0"/>
        <w:spacing w:line="360" w:lineRule="auto"/>
        <w:jc w:val="both"/>
        <w:rPr>
          <w:sz w:val="28"/>
          <w:szCs w:val="28"/>
          <w:lang w:val="en-US"/>
        </w:rPr>
      </w:pPr>
      <w:r>
        <w:rPr>
          <w:sz w:val="28"/>
          <w:szCs w:val="28"/>
        </w:rPr>
        <w:pict>
          <v:shape id="_x0000_i1339" type="#_x0000_t75" style="width:384.75pt;height:237.75pt">
            <v:imagedata r:id="rId521" o:title=""/>
          </v:shape>
        </w:pict>
      </w:r>
    </w:p>
    <w:p w:rsidR="00C06F1D" w:rsidRDefault="00F94BC0" w:rsidP="00185D49">
      <w:pPr>
        <w:widowControl w:val="0"/>
        <w:spacing w:line="360" w:lineRule="auto"/>
        <w:ind w:firstLine="709"/>
        <w:jc w:val="both"/>
        <w:rPr>
          <w:i/>
          <w:iCs/>
          <w:sz w:val="28"/>
          <w:szCs w:val="28"/>
        </w:rPr>
      </w:pPr>
      <w:r>
        <w:rPr>
          <w:i/>
          <w:iCs/>
          <w:sz w:val="28"/>
          <w:szCs w:val="28"/>
        </w:rPr>
        <w:br w:type="page"/>
      </w:r>
      <w:r w:rsidR="00C06F1D" w:rsidRPr="00185D49">
        <w:rPr>
          <w:i/>
          <w:iCs/>
          <w:sz w:val="28"/>
          <w:szCs w:val="28"/>
        </w:rPr>
        <w:t xml:space="preserve">Интегральная кривая, построенная математическим пакетом </w:t>
      </w:r>
      <w:r w:rsidR="00C06F1D" w:rsidRPr="00185D49">
        <w:rPr>
          <w:i/>
          <w:iCs/>
          <w:sz w:val="28"/>
          <w:szCs w:val="28"/>
          <w:lang w:val="en-US"/>
        </w:rPr>
        <w:t>Waterloo</w:t>
      </w:r>
      <w:r w:rsidR="00C06F1D" w:rsidRPr="00185D49">
        <w:rPr>
          <w:i/>
          <w:iCs/>
          <w:sz w:val="28"/>
          <w:szCs w:val="28"/>
        </w:rPr>
        <w:t xml:space="preserve"> </w:t>
      </w:r>
      <w:r w:rsidR="00C06F1D" w:rsidRPr="00185D49">
        <w:rPr>
          <w:i/>
          <w:iCs/>
          <w:sz w:val="28"/>
          <w:szCs w:val="28"/>
          <w:lang w:val="en-US"/>
        </w:rPr>
        <w:t>Maple</w:t>
      </w:r>
      <w:r w:rsidR="00C06F1D" w:rsidRPr="00185D49">
        <w:rPr>
          <w:i/>
          <w:iCs/>
          <w:sz w:val="28"/>
          <w:szCs w:val="28"/>
        </w:rPr>
        <w:t xml:space="preserve"> 9.01</w:t>
      </w:r>
    </w:p>
    <w:p w:rsidR="00F94BC0" w:rsidRDefault="00F94BC0" w:rsidP="00185D49">
      <w:pPr>
        <w:widowControl w:val="0"/>
        <w:spacing w:line="360" w:lineRule="auto"/>
        <w:ind w:firstLine="709"/>
        <w:jc w:val="both"/>
        <w:rPr>
          <w:sz w:val="28"/>
          <w:szCs w:val="28"/>
        </w:rPr>
      </w:pPr>
    </w:p>
    <w:p w:rsidR="00C06F1D" w:rsidRPr="00185D49" w:rsidRDefault="00595E1C" w:rsidP="00185D49">
      <w:pPr>
        <w:widowControl w:val="0"/>
        <w:spacing w:line="360" w:lineRule="auto"/>
        <w:ind w:firstLine="709"/>
        <w:jc w:val="both"/>
        <w:rPr>
          <w:sz w:val="28"/>
          <w:szCs w:val="28"/>
          <w:lang w:val="en-US"/>
        </w:rPr>
      </w:pPr>
      <w:r w:rsidRPr="00185D49">
        <w:rPr>
          <w:position w:val="-14"/>
          <w:sz w:val="28"/>
          <w:szCs w:val="28"/>
        </w:rPr>
        <w:object w:dxaOrig="3860" w:dyaOrig="400">
          <v:shape id="_x0000_i1340" type="#_x0000_t75" style="width:192.75pt;height:20.25pt" o:ole="">
            <v:imagedata r:id="rId522" o:title=""/>
          </v:shape>
          <o:OLEObject Type="Embed" ProgID="Equation.DSMT4" ShapeID="_x0000_i1340" DrawAspect="Content" ObjectID="_1478896467" r:id="rId523"/>
        </w:object>
      </w:r>
    </w:p>
    <w:p w:rsidR="00C06F1D" w:rsidRPr="00185D49" w:rsidRDefault="00C06F1D" w:rsidP="00185D49">
      <w:pPr>
        <w:widowControl w:val="0"/>
        <w:spacing w:line="360" w:lineRule="auto"/>
        <w:ind w:firstLine="709"/>
        <w:jc w:val="both"/>
        <w:rPr>
          <w:sz w:val="28"/>
          <w:szCs w:val="28"/>
          <w:lang w:val="en-US"/>
        </w:rPr>
      </w:pPr>
    </w:p>
    <w:p w:rsidR="00C06F1D" w:rsidRPr="00185D49" w:rsidRDefault="005C53C3" w:rsidP="00F94BC0">
      <w:pPr>
        <w:widowControl w:val="0"/>
        <w:spacing w:line="360" w:lineRule="auto"/>
        <w:jc w:val="both"/>
        <w:rPr>
          <w:sz w:val="28"/>
          <w:szCs w:val="28"/>
          <w:lang w:val="en-US"/>
        </w:rPr>
      </w:pPr>
      <w:r>
        <w:rPr>
          <w:sz w:val="28"/>
          <w:szCs w:val="28"/>
        </w:rPr>
        <w:pict>
          <v:shape id="_x0000_i1341" type="#_x0000_t75" style="width:393.75pt;height:190.5pt">
            <v:imagedata r:id="rId524" o:title=""/>
          </v:shape>
        </w:pict>
      </w:r>
    </w:p>
    <w:p w:rsidR="00C06F1D" w:rsidRPr="00185D49" w:rsidRDefault="00C06F1D" w:rsidP="00185D49">
      <w:pPr>
        <w:widowControl w:val="0"/>
        <w:spacing w:line="360" w:lineRule="auto"/>
        <w:ind w:firstLine="709"/>
        <w:jc w:val="both"/>
        <w:rPr>
          <w:sz w:val="28"/>
          <w:szCs w:val="28"/>
          <w:lang w:val="en-US"/>
        </w:rPr>
      </w:pPr>
    </w:p>
    <w:p w:rsidR="00C06F1D" w:rsidRPr="00185D49" w:rsidRDefault="00C06F1D" w:rsidP="00185D49">
      <w:pPr>
        <w:widowControl w:val="0"/>
        <w:spacing w:line="360" w:lineRule="auto"/>
        <w:ind w:firstLine="709"/>
        <w:jc w:val="both"/>
        <w:rPr>
          <w:i/>
          <w:iCs/>
          <w:sz w:val="28"/>
          <w:szCs w:val="28"/>
        </w:rPr>
      </w:pPr>
      <w:r w:rsidRPr="00185D49">
        <w:rPr>
          <w:i/>
          <w:iCs/>
          <w:sz w:val="28"/>
          <w:szCs w:val="28"/>
        </w:rPr>
        <w:t>Интегральная кривая, построенная приложением «</w:t>
      </w:r>
      <w:r w:rsidRPr="00185D49">
        <w:rPr>
          <w:i/>
          <w:iCs/>
          <w:sz w:val="28"/>
          <w:szCs w:val="28"/>
          <w:lang w:val="en-US"/>
        </w:rPr>
        <w:t>Ilya</w:t>
      </w:r>
      <w:r w:rsidRPr="00185D49">
        <w:rPr>
          <w:i/>
          <w:iCs/>
          <w:sz w:val="28"/>
          <w:szCs w:val="28"/>
        </w:rPr>
        <w:t xml:space="preserve"> </w:t>
      </w:r>
      <w:r w:rsidRPr="00185D49">
        <w:rPr>
          <w:i/>
          <w:iCs/>
          <w:sz w:val="28"/>
          <w:szCs w:val="28"/>
          <w:lang w:val="en-US"/>
        </w:rPr>
        <w:t>RK</w:t>
      </w:r>
      <w:r w:rsidRPr="00185D49">
        <w:rPr>
          <w:i/>
          <w:iCs/>
          <w:sz w:val="28"/>
          <w:szCs w:val="28"/>
        </w:rPr>
        <w:t>-4 версия 1.43»</w:t>
      </w:r>
    </w:p>
    <w:p w:rsidR="00C06F1D" w:rsidRPr="00185D49" w:rsidRDefault="00C06F1D" w:rsidP="00185D49">
      <w:pPr>
        <w:widowControl w:val="0"/>
        <w:spacing w:line="360" w:lineRule="auto"/>
        <w:ind w:firstLine="709"/>
        <w:jc w:val="both"/>
        <w:rPr>
          <w:i/>
          <w:iCs/>
          <w:sz w:val="28"/>
          <w:szCs w:val="28"/>
        </w:rPr>
      </w:pPr>
    </w:p>
    <w:p w:rsidR="00C06F1D" w:rsidRPr="00185D49" w:rsidRDefault="005C53C3" w:rsidP="00F94BC0">
      <w:pPr>
        <w:widowControl w:val="0"/>
        <w:spacing w:line="360" w:lineRule="auto"/>
        <w:jc w:val="both"/>
        <w:rPr>
          <w:sz w:val="28"/>
          <w:szCs w:val="28"/>
          <w:lang w:val="en-US"/>
        </w:rPr>
      </w:pPr>
      <w:r>
        <w:rPr>
          <w:sz w:val="28"/>
          <w:szCs w:val="28"/>
        </w:rPr>
        <w:pict>
          <v:shape id="_x0000_i1342" type="#_x0000_t75" style="width:415.5pt;height:219pt">
            <v:imagedata r:id="rId525" o:title=""/>
          </v:shape>
        </w:pict>
      </w:r>
    </w:p>
    <w:p w:rsidR="00F94BC0" w:rsidRDefault="00C06F1D" w:rsidP="00185D49">
      <w:pPr>
        <w:widowControl w:val="0"/>
        <w:spacing w:line="360" w:lineRule="auto"/>
        <w:ind w:firstLine="709"/>
        <w:jc w:val="both"/>
        <w:rPr>
          <w:i/>
          <w:iCs/>
          <w:sz w:val="28"/>
          <w:szCs w:val="28"/>
        </w:rPr>
      </w:pPr>
      <w:r w:rsidRPr="00185D49">
        <w:rPr>
          <w:i/>
          <w:iCs/>
          <w:sz w:val="28"/>
          <w:szCs w:val="28"/>
        </w:rPr>
        <w:t xml:space="preserve">Интегральная кривая, построенная математическим пакетом </w:t>
      </w:r>
      <w:r w:rsidRPr="00185D49">
        <w:rPr>
          <w:i/>
          <w:iCs/>
          <w:sz w:val="28"/>
          <w:szCs w:val="28"/>
          <w:lang w:val="en-US"/>
        </w:rPr>
        <w:t>Waterloo</w:t>
      </w:r>
      <w:r w:rsidRPr="00185D49">
        <w:rPr>
          <w:i/>
          <w:iCs/>
          <w:sz w:val="28"/>
          <w:szCs w:val="28"/>
        </w:rPr>
        <w:t xml:space="preserve"> </w:t>
      </w:r>
      <w:r w:rsidRPr="00185D49">
        <w:rPr>
          <w:i/>
          <w:iCs/>
          <w:sz w:val="28"/>
          <w:szCs w:val="28"/>
          <w:lang w:val="en-US"/>
        </w:rPr>
        <w:t>Maple</w:t>
      </w:r>
      <w:r w:rsidRPr="00185D49">
        <w:rPr>
          <w:i/>
          <w:iCs/>
          <w:sz w:val="28"/>
          <w:szCs w:val="28"/>
        </w:rPr>
        <w:t xml:space="preserve"> 9.01</w:t>
      </w:r>
    </w:p>
    <w:p w:rsidR="00C06F1D" w:rsidRPr="009B1E56" w:rsidRDefault="00F94BC0" w:rsidP="00F94BC0">
      <w:pPr>
        <w:widowControl w:val="0"/>
        <w:spacing w:line="360" w:lineRule="auto"/>
        <w:ind w:firstLine="709"/>
        <w:jc w:val="both"/>
        <w:rPr>
          <w:b/>
          <w:sz w:val="28"/>
          <w:szCs w:val="28"/>
        </w:rPr>
      </w:pPr>
      <w:r>
        <w:rPr>
          <w:i/>
          <w:iCs/>
          <w:sz w:val="28"/>
          <w:szCs w:val="28"/>
        </w:rPr>
        <w:br w:type="page"/>
      </w:r>
      <w:r w:rsidR="00C06F1D" w:rsidRPr="009B1E56">
        <w:rPr>
          <w:b/>
          <w:sz w:val="28"/>
          <w:szCs w:val="28"/>
        </w:rPr>
        <w:t xml:space="preserve">Приложение Б. </w:t>
      </w:r>
    </w:p>
    <w:p w:rsidR="009B1E56" w:rsidRDefault="009B1E56" w:rsidP="00185D49">
      <w:pPr>
        <w:pStyle w:val="Heading1"/>
        <w:keepNext w:val="0"/>
        <w:widowControl w:val="0"/>
        <w:ind w:left="0" w:firstLine="709"/>
        <w:rPr>
          <w:sz w:val="28"/>
          <w:szCs w:val="28"/>
        </w:rPr>
      </w:pPr>
    </w:p>
    <w:p w:rsidR="00C06F1D" w:rsidRDefault="00C06F1D" w:rsidP="00185D49">
      <w:pPr>
        <w:pStyle w:val="Heading1"/>
        <w:keepNext w:val="0"/>
        <w:widowControl w:val="0"/>
        <w:ind w:left="0" w:firstLine="709"/>
        <w:rPr>
          <w:sz w:val="28"/>
          <w:szCs w:val="28"/>
        </w:rPr>
      </w:pPr>
      <w:r w:rsidRPr="00185D49">
        <w:rPr>
          <w:sz w:val="28"/>
          <w:szCs w:val="28"/>
        </w:rPr>
        <w:t xml:space="preserve">Пример таблицы значений функции </w:t>
      </w:r>
      <w:r w:rsidRPr="00185D49">
        <w:rPr>
          <w:sz w:val="28"/>
          <w:szCs w:val="28"/>
          <w:lang w:val="en-US"/>
        </w:rPr>
        <w:t>y</w:t>
      </w:r>
      <w:r w:rsidRPr="00185D49">
        <w:rPr>
          <w:sz w:val="28"/>
          <w:szCs w:val="28"/>
        </w:rPr>
        <w:t>(</w:t>
      </w:r>
      <w:r w:rsidRPr="00185D49">
        <w:rPr>
          <w:sz w:val="28"/>
          <w:szCs w:val="28"/>
          <w:lang w:val="en-US"/>
        </w:rPr>
        <w:t>x</w:t>
      </w:r>
      <w:r w:rsidRPr="00185D49">
        <w:rPr>
          <w:sz w:val="28"/>
          <w:szCs w:val="28"/>
        </w:rPr>
        <w:t>)</w:t>
      </w:r>
    </w:p>
    <w:p w:rsidR="00C06F1D" w:rsidRPr="009F7322" w:rsidRDefault="00C06F1D" w:rsidP="00185D49">
      <w:pPr>
        <w:widowControl w:val="0"/>
        <w:spacing w:line="360" w:lineRule="auto"/>
        <w:ind w:firstLine="709"/>
        <w:jc w:val="both"/>
        <w:rPr>
          <w:sz w:val="28"/>
          <w:szCs w:val="28"/>
          <w:lang w:val="en-US"/>
        </w:rPr>
      </w:pPr>
      <w:r w:rsidRPr="00185D49">
        <w:rPr>
          <w:sz w:val="28"/>
          <w:szCs w:val="28"/>
          <w:lang w:val="en-US"/>
        </w:rPr>
        <w:t>y</w:t>
      </w:r>
      <w:r w:rsidRPr="009F7322">
        <w:rPr>
          <w:sz w:val="28"/>
          <w:szCs w:val="28"/>
          <w:lang w:val="en-US"/>
        </w:rPr>
        <w:t xml:space="preserve">(-7)=100, </w:t>
      </w:r>
      <w:r w:rsidRPr="00185D49">
        <w:rPr>
          <w:sz w:val="28"/>
          <w:szCs w:val="28"/>
          <w:lang w:val="en-US"/>
        </w:rPr>
        <w:t>h</w:t>
      </w:r>
      <w:r w:rsidRPr="009F7322">
        <w:rPr>
          <w:sz w:val="28"/>
          <w:szCs w:val="28"/>
          <w:lang w:val="en-US"/>
        </w:rPr>
        <w:t>=0.4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y(-6.6)=100.045,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y(-6.2)=100.112,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y(-5.8)=100.212,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y(-5.4)=100.361,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y(-5)=100.585,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y(-4.6)=100.919,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y(-4.2)=101.419,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y(-3.8)=102.17, h=0.4</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y(-3.4)=103.301,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y(-3.2)=104.067,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y(-3)=105.011,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y(-2.8)=106.175,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y(-2.6)=107.615,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y(-2.4)=109.4,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y(-2.2)=111.62,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y(-2)=114.392,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y(-1.8)=117.873,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y(-1.6)=122.267,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y(-1.4)=127.857,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y(-1.2)=135.033,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y(-1)=144.346,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y(-0.8)=156.596, h=0.2</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y(-0.6)=172.977, h=0.1</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y(-0.5)=183.256, h=0.1</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y(-0.4)=195.327, h=0.1</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y(-0.3)=209.595, h=0.1</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y(-0.2)=226.578, h=0.1</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y(-0.1)=246.953,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y(-0.05)=258.68,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y(2.96985e-15)=271.608,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y(0.05)=285.897,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y(0.1)=301.73,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y(0.15)=319.32,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y(0.2)=338.919,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y(0.25)=360.821,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y(0.3)=385.374,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y(0.35)=412.989,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y(0.4)=444.156, h=0.05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y(0.45)=479.459,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y(0.475)=498.877,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y(0.5)=519.603,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y(0.525)=541.747,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y(0.55)=565.433,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y(0.575)=590.794,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y(0.6)=617.978,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y(0.625)=647.149,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y(0.65)=678.489,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y(0.675)=712.199,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y(0.7)=748.501,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y(0.725)=787.645,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y(0.75)=829.906,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y(0.775)=875.592,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y(0.8)=925.047,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y(0.825)=978.656,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y(0.85)=1036.85,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y(0.875)=1100.11,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y(0.9)=1168.98, h=0.025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y(0.925)=1244.07,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y(0.9375)=1284.16,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y(0.95)=1326.08,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y(0.9625)=1369.91,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y(0.975)=1415.77,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y(0.9875)=1463.78,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y(1)=1514.04,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y(1.0125)=1566.7,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y(1.025)=1621.89,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y(1.0375)=1679.75,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y(1.05)=1740.44,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y(1.0625)=1804.13,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y(1.075)=1871,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y(1.0875)=1941.23,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y(1.1)=2015.04,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y(1.1125)=2092.63,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y(1.125)=2174.24,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y(1.1375)=2260.12,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y(1.15)=2350.54,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y(1.1625)=2445.79,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y(1.175)=2546.16,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y(1.1875)=2652,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y(1.2)=2763.65,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y(1.2125)=2881.49,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y(1.225)=3005.94,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y(1.2375)=3137.43,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y(1.25)=3276.43,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y(1.2625)=3423.46,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y(1.275)=3579.07,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y(1.2875)=3743.83,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y(1.3)=3918.41,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y(1.3125)=4103.47,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y(1.325)=4299.77,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y(1.3375)=4508.11, h=0.0125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y(1.35)=4729.35,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y(1.35625)=4845.11,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y(1.3625)=4964.45,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y(1.36875)=5087.5,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y(1.375)=5214.41,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y(1.38125)=5345.3,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y(1.3875)=5480.34,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y(1.39375)=5619.66,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y(1.4)=5763.44,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y(1.40625)=5911.83,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y(1.4125)=6065,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y(1.41875)=6223.14,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y(1.425)=6386.44,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y(1.43125)=6555.09,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y(1.4375)=6729.28,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y(1.44375)=6909.25,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y(1.45)=7095.2,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y(1.45625)=7287.36,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y(1.4625)=7485.99,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y(1.46875)=7691.33,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y(1.475)=7903.64,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y(1.48125)=8123.19, h=0.00625</w:t>
      </w:r>
    </w:p>
    <w:p w:rsidR="00C06F1D" w:rsidRPr="00185D49" w:rsidRDefault="00C06F1D" w:rsidP="00185D49">
      <w:pPr>
        <w:widowControl w:val="0"/>
        <w:spacing w:line="360" w:lineRule="auto"/>
        <w:ind w:firstLine="709"/>
        <w:jc w:val="both"/>
        <w:rPr>
          <w:sz w:val="28"/>
          <w:szCs w:val="28"/>
          <w:lang w:val="en-US"/>
        </w:rPr>
      </w:pPr>
      <w:r w:rsidRPr="00185D49">
        <w:rPr>
          <w:sz w:val="28"/>
          <w:szCs w:val="28"/>
          <w:lang w:val="en-US"/>
        </w:rPr>
        <w:t>y(1.4875)=8350.28, h=0.00625</w:t>
      </w:r>
    </w:p>
    <w:p w:rsidR="00C06F1D" w:rsidRPr="00185D49" w:rsidRDefault="00C06F1D" w:rsidP="00185D49">
      <w:pPr>
        <w:widowControl w:val="0"/>
        <w:spacing w:line="360" w:lineRule="auto"/>
        <w:ind w:firstLine="709"/>
        <w:jc w:val="both"/>
        <w:rPr>
          <w:sz w:val="28"/>
          <w:szCs w:val="28"/>
        </w:rPr>
      </w:pPr>
      <w:r w:rsidRPr="00185D49">
        <w:rPr>
          <w:sz w:val="28"/>
          <w:szCs w:val="28"/>
        </w:rPr>
        <w:t>y(1.49375)=8585.2, h=0.00625</w:t>
      </w:r>
    </w:p>
    <w:p w:rsidR="00C06F1D" w:rsidRDefault="00C06F1D" w:rsidP="00185D49">
      <w:pPr>
        <w:widowControl w:val="0"/>
        <w:spacing w:line="360" w:lineRule="auto"/>
        <w:ind w:firstLine="709"/>
        <w:jc w:val="both"/>
        <w:rPr>
          <w:sz w:val="28"/>
          <w:szCs w:val="28"/>
        </w:rPr>
      </w:pPr>
      <w:r w:rsidRPr="00185D49">
        <w:rPr>
          <w:sz w:val="28"/>
          <w:szCs w:val="28"/>
        </w:rPr>
        <w:t>y(1.5)=8828.27, h=0.00625</w:t>
      </w:r>
    </w:p>
    <w:p w:rsidR="00C06F1D" w:rsidRPr="00185D49" w:rsidRDefault="009B1E56" w:rsidP="00185D49">
      <w:pPr>
        <w:pStyle w:val="Heading1"/>
        <w:keepNext w:val="0"/>
        <w:widowControl w:val="0"/>
        <w:ind w:left="0" w:firstLine="709"/>
        <w:rPr>
          <w:sz w:val="28"/>
          <w:szCs w:val="28"/>
        </w:rPr>
      </w:pPr>
      <w:r>
        <w:rPr>
          <w:sz w:val="28"/>
          <w:szCs w:val="28"/>
        </w:rPr>
        <w:br w:type="page"/>
      </w:r>
      <w:r w:rsidR="00C06F1D" w:rsidRPr="00185D49">
        <w:rPr>
          <w:sz w:val="28"/>
          <w:szCs w:val="28"/>
        </w:rPr>
        <w:t xml:space="preserve">Приложение В. </w:t>
      </w:r>
    </w:p>
    <w:p w:rsidR="00C06F1D" w:rsidRPr="00185D49" w:rsidRDefault="00C06F1D" w:rsidP="00185D49">
      <w:pPr>
        <w:pStyle w:val="Heading1"/>
        <w:keepNext w:val="0"/>
        <w:widowControl w:val="0"/>
        <w:ind w:left="0" w:firstLine="709"/>
        <w:rPr>
          <w:sz w:val="28"/>
          <w:szCs w:val="28"/>
        </w:rPr>
      </w:pPr>
      <w:r w:rsidRPr="00185D49">
        <w:rPr>
          <w:sz w:val="28"/>
          <w:szCs w:val="28"/>
        </w:rPr>
        <w:t>Листинг программы «</w:t>
      </w:r>
      <w:r w:rsidRPr="00185D49">
        <w:rPr>
          <w:sz w:val="28"/>
          <w:szCs w:val="28"/>
          <w:lang w:val="en-US"/>
        </w:rPr>
        <w:t>Ilya</w:t>
      </w:r>
      <w:r w:rsidRPr="00185D49">
        <w:rPr>
          <w:sz w:val="28"/>
          <w:szCs w:val="28"/>
        </w:rPr>
        <w:t xml:space="preserve"> </w:t>
      </w:r>
      <w:r w:rsidRPr="00185D49">
        <w:rPr>
          <w:sz w:val="28"/>
          <w:szCs w:val="28"/>
          <w:lang w:val="en-US"/>
        </w:rPr>
        <w:t>RK</w:t>
      </w:r>
      <w:r w:rsidRPr="00185D49">
        <w:rPr>
          <w:sz w:val="28"/>
          <w:szCs w:val="28"/>
        </w:rPr>
        <w:t>-4 версия 1.43»</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#include &lt;dos.h&gt;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#include &lt;stdio.h&gt;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#include &lt;conio.h&gt;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#include &lt;math.h&gt;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#include &lt;graphics.h&gt;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#include &lt;stdlib.h&gt;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#define EPSILON 0.00001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#define MAXSTEP 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#define VERSION 1.43</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f(double x, double y);</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do_step(double h, double x_cur, double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void title(void);</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void main(void);</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f(double x, double y)</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Правая часть ДУ f(x,y)</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return (pow(2.718,x)*y);</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void main(void)</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int i;</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Вспомогательный счетчик</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int metka;</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Метка на осях</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int flag = 0;</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Флаг правого конца интегрирования</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int metka1, metka2;</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Переменные меток на осях координат</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double</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err</w:t>
      </w:r>
      <w:r w:rsidRPr="00185D49">
        <w:rPr>
          <w:rFonts w:ascii="Times New Roman" w:eastAsia="MS Mincho" w:hAnsi="Times New Roman"/>
          <w:sz w:val="28"/>
          <w:szCs w:val="28"/>
        </w:rPr>
        <w:t xml:space="preserve"> = 0;</w:t>
      </w:r>
      <w:r w:rsidR="00185D49" w:rsidRPr="00185D49">
        <w:rPr>
          <w:rFonts w:ascii="Times New Roman" w:eastAsia="MS Mincho" w:hAnsi="Times New Roman"/>
          <w:sz w:val="28"/>
          <w:szCs w:val="28"/>
        </w:rPr>
        <w:t xml:space="preserve"> </w:t>
      </w:r>
      <w:r w:rsidRPr="00185D49">
        <w:rPr>
          <w:rFonts w:ascii="Times New Roman" w:eastAsia="MS Mincho" w:hAnsi="Times New Roman"/>
          <w:sz w:val="28"/>
          <w:szCs w:val="28"/>
        </w:rPr>
        <w:t>// Погрешность</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x0, y0;</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Координаты точки начального условия</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big2_step_res, super_step_res;</w:t>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Результаты</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длинных</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шагов</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k = 1;</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Коэффициент коррекции</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zoom = 1;</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Масштаб на графике</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big_step_res, small_step_res;</w:t>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Результаты</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шагов</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интегрирования</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double</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a</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b</w:t>
      </w:r>
      <w:r w:rsidRPr="00185D49">
        <w:rPr>
          <w:rFonts w:ascii="Times New Roman" w:eastAsia="MS Mincho" w:hAnsi="Times New Roman"/>
          <w:sz w:val="28"/>
          <w:szCs w:val="28"/>
        </w:rPr>
        <w:t>;</w:t>
      </w:r>
      <w:r w:rsidR="00185D49" w:rsidRPr="00185D49">
        <w:rPr>
          <w:rFonts w:ascii="Times New Roman" w:eastAsia="MS Mincho" w:hAnsi="Times New Roman"/>
          <w:sz w:val="28"/>
          <w:szCs w:val="28"/>
        </w:rPr>
        <w:t xml:space="preserve"> </w:t>
      </w:r>
      <w:r w:rsidRPr="00185D49">
        <w:rPr>
          <w:rFonts w:ascii="Times New Roman" w:eastAsia="MS Mincho" w:hAnsi="Times New Roman"/>
          <w:sz w:val="28"/>
          <w:szCs w:val="28"/>
        </w:rPr>
        <w:t>// Границы</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temp;</w:t>
      </w:r>
      <w:r w:rsidRPr="00185D49">
        <w:rPr>
          <w:rFonts w:ascii="Times New Roman" w:eastAsia="MS Mincho" w:hAnsi="Times New Roman"/>
          <w:sz w:val="28"/>
          <w:szCs w:val="28"/>
        </w:rPr>
        <w:tab/>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Переменная для служебных нужд</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x_cur, y_cur; // Переменные метода РК</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h;</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Шаг интегрирования</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f_max = 0, f_min = 0;</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Максимальное и минимальное значение кривой</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double norma = 0;</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Норма (для корректного масштабирования графика)int c = 8;</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Переменная цвета разделительных линий</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FILE *myfile;</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 Указатель на текстовый файл с таблицей значений</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Инициализируем графический адаптер</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int</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gdriver</w:t>
      </w:r>
      <w:r w:rsidRPr="00185D49">
        <w:rPr>
          <w:rFonts w:ascii="Times New Roman" w:eastAsia="MS Mincho" w:hAnsi="Times New Roman"/>
          <w:sz w:val="28"/>
          <w:szCs w:val="28"/>
        </w:rPr>
        <w:t xml:space="preserve"> = </w:t>
      </w:r>
      <w:r w:rsidRPr="00185D49">
        <w:rPr>
          <w:rFonts w:ascii="Times New Roman" w:eastAsia="MS Mincho" w:hAnsi="Times New Roman"/>
          <w:sz w:val="28"/>
          <w:szCs w:val="28"/>
          <w:lang w:val="en-US"/>
        </w:rPr>
        <w:t>DETECT</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gmode</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errorcode</w:t>
      </w: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initgraph(&amp;gdriver, &amp;gmode,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errorcode = graphresult();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(errorcode != grOk)</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printf("</w:t>
      </w:r>
      <w:r w:rsidR="00C06F1D" w:rsidRPr="00185D49">
        <w:rPr>
          <w:rFonts w:ascii="Times New Roman" w:eastAsia="MS Mincho" w:hAnsi="Times New Roman"/>
          <w:sz w:val="28"/>
          <w:szCs w:val="28"/>
        </w:rPr>
        <w:t>Ошибка</w:t>
      </w:r>
      <w:r w:rsidR="00C06F1D" w:rsidRPr="00185D49">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rPr>
        <w:t>инициализации</w:t>
      </w:r>
      <w:r w:rsidR="00C06F1D" w:rsidRPr="00185D49">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rPr>
        <w:t>графики</w:t>
      </w:r>
      <w:r w:rsidR="00C06F1D" w:rsidRPr="00185D49">
        <w:rPr>
          <w:rFonts w:ascii="Times New Roman" w:eastAsia="MS Mincho" w:hAnsi="Times New Roman"/>
          <w:sz w:val="28"/>
          <w:szCs w:val="28"/>
          <w:lang w:val="en-US"/>
        </w:rPr>
        <w:t>: %s\n", grapherrormsg(errorcode));</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getch();</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textcolor(0);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setbkcolor(0);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title();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xml:space="preserve">printf("y'=f(x,y), y(x0)=y(a)=y0, [a,b] - </w:t>
      </w:r>
      <w:r w:rsidRPr="00185D49">
        <w:rPr>
          <w:rFonts w:ascii="Times New Roman" w:eastAsia="MS Mincho" w:hAnsi="Times New Roman"/>
          <w:sz w:val="28"/>
          <w:szCs w:val="28"/>
        </w:rPr>
        <w:t>отрезок</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интегрирования</w:t>
      </w:r>
      <w:r w:rsidRPr="00185D49">
        <w:rPr>
          <w:rFonts w:ascii="Times New Roman" w:eastAsia="MS Mincho" w:hAnsi="Times New Roman"/>
          <w:sz w:val="28"/>
          <w:szCs w:val="28"/>
          <w:lang w:val="en-US"/>
        </w:rPr>
        <w:t>\n");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label1: printf("\na=");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scanf("%lg", &amp;a);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printf("b=");</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scanf("%lg", &amp;b);</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Авто смена границ при необходимости</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if</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a</w:t>
      </w:r>
      <w:r w:rsidRPr="00185D49">
        <w:rPr>
          <w:rFonts w:ascii="Times New Roman" w:eastAsia="MS Mincho" w:hAnsi="Times New Roman"/>
          <w:sz w:val="28"/>
          <w:szCs w:val="28"/>
        </w:rPr>
        <w:t xml:space="preserve"> &gt; </w:t>
      </w:r>
      <w:r w:rsidRPr="00185D49">
        <w:rPr>
          <w:rFonts w:ascii="Times New Roman" w:eastAsia="MS Mincho" w:hAnsi="Times New Roman"/>
          <w:sz w:val="28"/>
          <w:szCs w:val="28"/>
          <w:lang w:val="en-US"/>
        </w:rPr>
        <w:t>b</w:t>
      </w:r>
      <w:r w:rsidRPr="00185D49">
        <w:rPr>
          <w:rFonts w:ascii="Times New Roman" w:eastAsia="MS Mincho" w:hAnsi="Times New Roman"/>
          <w:sz w:val="28"/>
          <w:szCs w:val="28"/>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temp = a;</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a = b;</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b = temp;</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if</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a</w:t>
      </w:r>
      <w:r w:rsidRPr="00185D49">
        <w:rPr>
          <w:rFonts w:ascii="Times New Roman" w:eastAsia="MS Mincho" w:hAnsi="Times New Roman"/>
          <w:sz w:val="28"/>
          <w:szCs w:val="28"/>
        </w:rPr>
        <w:t xml:space="preserve"> == </w:t>
      </w:r>
      <w:r w:rsidRPr="00185D49">
        <w:rPr>
          <w:rFonts w:ascii="Times New Roman" w:eastAsia="MS Mincho" w:hAnsi="Times New Roman"/>
          <w:sz w:val="28"/>
          <w:szCs w:val="28"/>
          <w:lang w:val="en-US"/>
        </w:rPr>
        <w:t>b</w:t>
      </w:r>
      <w:r w:rsidRPr="00185D49">
        <w:rPr>
          <w:rFonts w:ascii="Times New Roman" w:eastAsia="MS Mincho" w:hAnsi="Times New Roman"/>
          <w:sz w:val="28"/>
          <w:szCs w:val="28"/>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xml:space="preserve"> </w:t>
      </w:r>
      <w:r w:rsidR="00C06F1D" w:rsidRPr="00185D49">
        <w:rPr>
          <w:rFonts w:ascii="Times New Roman" w:eastAsia="MS Mincho" w:hAnsi="Times New Roman"/>
          <w:sz w:val="28"/>
          <w:szCs w:val="28"/>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rPr>
        <w:t xml:space="preserve"> </w:t>
      </w:r>
      <w:r w:rsidR="00C06F1D" w:rsidRPr="00185D49">
        <w:rPr>
          <w:rFonts w:ascii="Times New Roman" w:eastAsia="MS Mincho" w:hAnsi="Times New Roman"/>
          <w:sz w:val="28"/>
          <w:szCs w:val="28"/>
        </w:rPr>
        <w:t>printf("Начало отрезка интегрирования совпадает с его концом, повторите ввод!\n");</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goto label1;</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printf("y(%lg)=", 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scanf("%lg", &amp;y0);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title();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xml:space="preserve">printf("[%lg,%lg] - </w:t>
      </w:r>
      <w:r w:rsidRPr="00185D49">
        <w:rPr>
          <w:rFonts w:ascii="Times New Roman" w:eastAsia="MS Mincho" w:hAnsi="Times New Roman"/>
          <w:sz w:val="28"/>
          <w:szCs w:val="28"/>
        </w:rPr>
        <w:t>границы</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интегрирования</w:t>
      </w:r>
      <w:r w:rsidRPr="00185D49">
        <w:rPr>
          <w:rFonts w:ascii="Times New Roman" w:eastAsia="MS Mincho" w:hAnsi="Times New Roman"/>
          <w:sz w:val="28"/>
          <w:szCs w:val="28"/>
          <w:lang w:val="en-US"/>
        </w:rPr>
        <w:t xml:space="preserve">, y(%lg)=%lg - </w:t>
      </w:r>
      <w:r w:rsidRPr="00185D49">
        <w:rPr>
          <w:rFonts w:ascii="Times New Roman" w:eastAsia="MS Mincho" w:hAnsi="Times New Roman"/>
          <w:sz w:val="28"/>
          <w:szCs w:val="28"/>
        </w:rPr>
        <w:t>начальное</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условие</w:t>
      </w:r>
      <w:r w:rsidRPr="00185D49">
        <w:rPr>
          <w:rFonts w:ascii="Times New Roman" w:eastAsia="MS Mincho" w:hAnsi="Times New Roman"/>
          <w:sz w:val="28"/>
          <w:szCs w:val="28"/>
          <w:lang w:val="en-US"/>
        </w:rPr>
        <w:t>.\n", a, b, a, y0);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Инициализация</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h = fabs(b - a) / 10;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(h &gt; 0.1) h = 0.1;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x_cur = 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y_cur = y0;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f_max =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f_min =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myfile = fopen("rk4.txt", "w");</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fprintf(myfile, "Program: Ilya RK4 Version %g\n", VERSION);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fprintf(myfile, "Method: Runge-Kutta\n");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fprintf(myfile, "The order of method: 4\n");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fprintf(myfile, "Automatic integration step select: Enabled\n");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fprintf(myfile, "[a,b]=[%lg,%lg], y(%lg)=%lg\n", a, b, a, y0);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while (x_cur &lt;= b)</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(flag &gt; 1) break;</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big_step_res = do_step(h, x_cur,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temp = do_step(h / 2, x_cur,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small_step_res = do_step(h / 2, x_cur + h / 2, temp);</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err = fabs(big_step_res - small_step_res);</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rPr>
        <w:t>// Уменьшение длины шага</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if</w:t>
      </w:r>
      <w:r w:rsidR="00C06F1D" w:rsidRPr="00185D49">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err</w:t>
      </w:r>
      <w:r w:rsidR="00C06F1D" w:rsidRPr="00185D49">
        <w:rPr>
          <w:rFonts w:ascii="Times New Roman" w:eastAsia="MS Mincho" w:hAnsi="Times New Roman"/>
          <w:sz w:val="28"/>
          <w:szCs w:val="28"/>
        </w:rPr>
        <w:t xml:space="preserve"> &gt; </w:t>
      </w:r>
      <w:r w:rsidR="00C06F1D" w:rsidRPr="00185D49">
        <w:rPr>
          <w:rFonts w:ascii="Times New Roman" w:eastAsia="MS Mincho" w:hAnsi="Times New Roman"/>
          <w:sz w:val="28"/>
          <w:szCs w:val="28"/>
          <w:lang w:val="en-US"/>
        </w:rPr>
        <w:t>EPSILON</w:t>
      </w:r>
      <w:r w:rsidR="00C06F1D"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ab/>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ab/>
        <w:t xml:space="preserve"> </w:t>
      </w:r>
      <w:r w:rsidRPr="00185D49">
        <w:rPr>
          <w:rFonts w:ascii="Times New Roman" w:eastAsia="MS Mincho" w:hAnsi="Times New Roman"/>
          <w:sz w:val="28"/>
          <w:szCs w:val="28"/>
          <w:lang w:val="en-US"/>
        </w:rPr>
        <w:t>h</w:t>
      </w:r>
      <w:r w:rsidRPr="00185D49">
        <w:rPr>
          <w:rFonts w:ascii="Times New Roman" w:eastAsia="MS Mincho" w:hAnsi="Times New Roman"/>
          <w:sz w:val="28"/>
          <w:szCs w:val="28"/>
        </w:rPr>
        <w:t xml:space="preserve"> = </w:t>
      </w:r>
      <w:r w:rsidRPr="00185D49">
        <w:rPr>
          <w:rFonts w:ascii="Times New Roman" w:eastAsia="MS Mincho" w:hAnsi="Times New Roman"/>
          <w:sz w:val="28"/>
          <w:szCs w:val="28"/>
          <w:lang w:val="en-US"/>
        </w:rPr>
        <w:t>h</w:t>
      </w:r>
      <w:r w:rsidRPr="00185D49">
        <w:rPr>
          <w:rFonts w:ascii="Times New Roman" w:eastAsia="MS Mincho" w:hAnsi="Times New Roman"/>
          <w:sz w:val="28"/>
          <w:szCs w:val="28"/>
        </w:rPr>
        <w:t xml:space="preserve">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ab/>
        <w:t xml:space="preserve"> </w:t>
      </w:r>
      <w:r w:rsidRPr="00185D49">
        <w:rPr>
          <w:rFonts w:ascii="Times New Roman" w:eastAsia="MS Mincho" w:hAnsi="Times New Roman"/>
          <w:sz w:val="28"/>
          <w:szCs w:val="28"/>
          <w:lang w:val="en-US"/>
        </w:rPr>
        <w:t>continue</w:t>
      </w: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ab/>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rPr>
        <w:t xml:space="preserve"> </w:t>
      </w:r>
      <w:r w:rsidR="00C06F1D" w:rsidRPr="00185D49">
        <w:rPr>
          <w:rFonts w:ascii="Times New Roman" w:eastAsia="MS Mincho" w:hAnsi="Times New Roman"/>
          <w:sz w:val="28"/>
          <w:szCs w:val="28"/>
        </w:rPr>
        <w:t>// Увеличение длины шага</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big2_step_res = do_step(h, x_cur + h, big_step_res);</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super_step_res = do_step(2 * h, x_cur,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(fabs(big2_step_res - super_step_res) &lt; EPSILON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h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continue;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(h &gt; MAXSTEP) h = MAXSTEP;</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rPr>
        <w:t>// Защита от сбоев</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rPr>
      </w:pPr>
      <w:r>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if</w:t>
      </w:r>
      <w:r w:rsidR="00C06F1D" w:rsidRPr="00185D49">
        <w:rPr>
          <w:rFonts w:ascii="Times New Roman" w:eastAsia="MS Mincho" w:hAnsi="Times New Roman"/>
          <w:sz w:val="28"/>
          <w:szCs w:val="28"/>
        </w:rPr>
        <w:t xml:space="preserve"> (</w:t>
      </w:r>
      <w:r w:rsidR="00C06F1D" w:rsidRPr="00185D49">
        <w:rPr>
          <w:rFonts w:ascii="Times New Roman" w:eastAsia="MS Mincho" w:hAnsi="Times New Roman"/>
          <w:sz w:val="28"/>
          <w:szCs w:val="28"/>
          <w:lang w:val="en-US"/>
        </w:rPr>
        <w:t>h</w:t>
      </w:r>
      <w:r w:rsidR="00C06F1D" w:rsidRPr="00185D49">
        <w:rPr>
          <w:rFonts w:ascii="Times New Roman" w:eastAsia="MS Mincho" w:hAnsi="Times New Roman"/>
          <w:sz w:val="28"/>
          <w:szCs w:val="28"/>
        </w:rPr>
        <w:t xml:space="preserve"> &lt; </w:t>
      </w:r>
      <w:r w:rsidR="00C06F1D" w:rsidRPr="00185D49">
        <w:rPr>
          <w:rFonts w:ascii="Times New Roman" w:eastAsia="MS Mincho" w:hAnsi="Times New Roman"/>
          <w:sz w:val="28"/>
          <w:szCs w:val="28"/>
          <w:lang w:val="en-US"/>
        </w:rPr>
        <w:t>pow</w:t>
      </w:r>
      <w:r w:rsidR="00C06F1D" w:rsidRPr="00185D49">
        <w:rPr>
          <w:rFonts w:ascii="Times New Roman" w:eastAsia="MS Mincho" w:hAnsi="Times New Roman"/>
          <w:sz w:val="28"/>
          <w:szCs w:val="28"/>
        </w:rPr>
        <w:t>(</w:t>
      </w:r>
      <w:r w:rsidR="00C06F1D" w:rsidRPr="00185D49">
        <w:rPr>
          <w:rFonts w:ascii="Times New Roman" w:eastAsia="MS Mincho" w:hAnsi="Times New Roman"/>
          <w:sz w:val="28"/>
          <w:szCs w:val="28"/>
          <w:lang w:val="en-US"/>
        </w:rPr>
        <w:t>EPSILON</w:t>
      </w:r>
      <w:r w:rsidR="00C06F1D" w:rsidRPr="00185D49">
        <w:rPr>
          <w:rFonts w:ascii="Times New Roman" w:eastAsia="MS Mincho" w:hAnsi="Times New Roman"/>
          <w:sz w:val="28"/>
          <w:szCs w:val="28"/>
        </w:rPr>
        <w:t>,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ab/>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ab/>
        <w:t xml:space="preserve"> printf("Ошибка! Возможно, функция разрывна.\nПроинтегрировать на данном интервале невозможно. Скорее всего, g(%lg)=", x_cur);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rPr>
        <w:tab/>
        <w:t xml:space="preserve"> </w:t>
      </w:r>
      <w:r w:rsidRPr="00185D49">
        <w:rPr>
          <w:rFonts w:ascii="Times New Roman" w:eastAsia="MS Mincho" w:hAnsi="Times New Roman"/>
          <w:sz w:val="28"/>
          <w:szCs w:val="28"/>
          <w:lang w:val="en-US"/>
        </w:rPr>
        <w:t>fprintf</w:t>
      </w:r>
      <w:r w:rsidRPr="00185D49">
        <w:rPr>
          <w:rFonts w:ascii="Times New Roman" w:eastAsia="MS Mincho" w:hAnsi="Times New Roman"/>
          <w:sz w:val="28"/>
          <w:szCs w:val="28"/>
        </w:rPr>
        <w:t>(</w:t>
      </w:r>
      <w:r w:rsidRPr="00185D49">
        <w:rPr>
          <w:rFonts w:ascii="Times New Roman" w:eastAsia="MS Mincho" w:hAnsi="Times New Roman"/>
          <w:sz w:val="28"/>
          <w:szCs w:val="28"/>
          <w:lang w:val="en-US"/>
        </w:rPr>
        <w:t>myfile</w:t>
      </w:r>
      <w:r w:rsidRPr="00185D49">
        <w:rPr>
          <w:rFonts w:ascii="Times New Roman" w:eastAsia="MS Mincho" w:hAnsi="Times New Roman"/>
          <w:sz w:val="28"/>
          <w:szCs w:val="28"/>
        </w:rPr>
        <w:t>, "Ошибка! Возможно, функция разрывна.\nПроинтегрировать на данном интервале невозможно. Скорее</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всего</w:t>
      </w:r>
      <w:r w:rsidRPr="00185D49">
        <w:rPr>
          <w:rFonts w:ascii="Times New Roman" w:eastAsia="MS Mincho" w:hAnsi="Times New Roman"/>
          <w:sz w:val="28"/>
          <w:szCs w:val="28"/>
          <w:lang w:val="en-US"/>
        </w:rPr>
        <w:t>, g(%lg)=", x_cur);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if (y_cur &lt; 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printf("-oo.\n");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fprintf(myfile, "-oo.\n");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else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printf("+oo.\n");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fprintf(myfile, "+oo.\n");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r>
      <w:r w:rsidR="00185D49">
        <w:rPr>
          <w:rFonts w:ascii="Times New Roman" w:eastAsia="MS Mincho" w:hAnsi="Times New Roman"/>
          <w:sz w:val="28"/>
          <w:szCs w:val="28"/>
          <w:lang w:val="en-US"/>
        </w:rPr>
        <w:t xml:space="preserve"> </w:t>
      </w: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getch();</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fclose(myfile);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exit(1);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printf("y(%lg)=%lg, err=%lg, h=%lg\n", x_cur, y_cur, err, h);</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(y_cur &lt; f_min) f_min =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(y_cur &gt; f_max) f_max =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fprintf(myfile, "y(%lg)=%lg, h=%lg\n", x_cur, y_cur, h);</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(x_cur + h &gt; b) h = fabs(b - x_cur);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x_cur += h;</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y_cur = big_step_res;</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(x_cur &gt;= b) flag++;</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fclose(myfile);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printf("\n</w:t>
      </w:r>
      <w:r w:rsidRPr="00185D49">
        <w:rPr>
          <w:rFonts w:ascii="Times New Roman" w:eastAsia="MS Mincho" w:hAnsi="Times New Roman"/>
          <w:sz w:val="28"/>
          <w:szCs w:val="28"/>
        </w:rPr>
        <w:t>Таблица</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значений</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записана</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в</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файл</w:t>
      </w:r>
      <w:r w:rsidRPr="00185D49">
        <w:rPr>
          <w:rFonts w:ascii="Times New Roman" w:eastAsia="MS Mincho" w:hAnsi="Times New Roman"/>
          <w:sz w:val="28"/>
          <w:szCs w:val="28"/>
          <w:lang w:val="en-US"/>
        </w:rPr>
        <w:t xml:space="preserve"> rk4.txt.\n");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printf("\nНажмите любую клавишу для построения графика...");</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flag = 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getch();</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Построение</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графика</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cleardevice(); clrscr();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(fabs(a) &gt; fabs(b)) zoom = fabs(getmaxx() / 2 / 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else zoom = fabs(getmaxx() / 2 / b);</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Рисуем</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границы</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for (i = 0 ; i &lt; getmaxy() ; i += 5)</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(c == 8) c = 0;</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else c = 8;</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setcolor(c);</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line(a * zoom + getmaxx() / 2, i, a * zoom + getmaxx() / 2, i + 5);</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line(b * zoom + getmaxx() / 2 - 1, i, b * zoom + getmaxx() / 2 - 1, i + 5);</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(fabs(f_min) &gt; fabs(f_max)) norma = fabs(f_min) * zoom;</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else norma = fabs(f_max) * zoom;</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Определение коэффициента коррекции</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k</w:t>
      </w:r>
      <w:r w:rsidRPr="00185D49">
        <w:rPr>
          <w:rFonts w:ascii="Times New Roman" w:eastAsia="MS Mincho" w:hAnsi="Times New Roman"/>
          <w:sz w:val="28"/>
          <w:szCs w:val="28"/>
        </w:rPr>
        <w:t xml:space="preserve"> = (</w:t>
      </w:r>
      <w:r w:rsidRPr="00185D49">
        <w:rPr>
          <w:rFonts w:ascii="Times New Roman" w:eastAsia="MS Mincho" w:hAnsi="Times New Roman"/>
          <w:sz w:val="28"/>
          <w:szCs w:val="28"/>
          <w:lang w:val="en-US"/>
        </w:rPr>
        <w:t>getmaxy</w:t>
      </w:r>
      <w:r w:rsidRPr="00185D49">
        <w:rPr>
          <w:rFonts w:ascii="Times New Roman" w:eastAsia="MS Mincho" w:hAnsi="Times New Roman"/>
          <w:sz w:val="28"/>
          <w:szCs w:val="28"/>
        </w:rPr>
        <w:t xml:space="preserve">() / 2) / </w:t>
      </w:r>
      <w:r w:rsidRPr="00185D49">
        <w:rPr>
          <w:rFonts w:ascii="Times New Roman" w:eastAsia="MS Mincho" w:hAnsi="Times New Roman"/>
          <w:sz w:val="28"/>
          <w:szCs w:val="28"/>
          <w:lang w:val="en-US"/>
        </w:rPr>
        <w:t>norma</w:t>
      </w: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Предотвращение чрезмерного масштабирования</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lang w:val="en-US"/>
        </w:rPr>
        <w:t>if</w:t>
      </w:r>
      <w:r w:rsidRPr="00185D49">
        <w:rPr>
          <w:rFonts w:ascii="Times New Roman" w:eastAsia="MS Mincho" w:hAnsi="Times New Roman"/>
          <w:sz w:val="28"/>
          <w:szCs w:val="28"/>
        </w:rPr>
        <w:t xml:space="preserve"> (</w:t>
      </w:r>
      <w:r w:rsidRPr="00185D49">
        <w:rPr>
          <w:rFonts w:ascii="Times New Roman" w:eastAsia="MS Mincho" w:hAnsi="Times New Roman"/>
          <w:sz w:val="28"/>
          <w:szCs w:val="28"/>
          <w:lang w:val="en-US"/>
        </w:rPr>
        <w:t>k</w:t>
      </w:r>
      <w:r w:rsidRPr="00185D49">
        <w:rPr>
          <w:rFonts w:ascii="Times New Roman" w:eastAsia="MS Mincho" w:hAnsi="Times New Roman"/>
          <w:sz w:val="28"/>
          <w:szCs w:val="28"/>
        </w:rPr>
        <w:t xml:space="preserve"> &lt; 0.0001) </w:t>
      </w:r>
      <w:r w:rsidRPr="00185D49">
        <w:rPr>
          <w:rFonts w:ascii="Times New Roman" w:eastAsia="MS Mincho" w:hAnsi="Times New Roman"/>
          <w:sz w:val="28"/>
          <w:szCs w:val="28"/>
          <w:lang w:val="en-US"/>
        </w:rPr>
        <w:t>k</w:t>
      </w:r>
      <w:r w:rsidRPr="00185D49">
        <w:rPr>
          <w:rFonts w:ascii="Times New Roman" w:eastAsia="MS Mincho" w:hAnsi="Times New Roman"/>
          <w:sz w:val="28"/>
          <w:szCs w:val="28"/>
        </w:rPr>
        <w:t xml:space="preserve"> = 0.0001;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(k &gt; 10000) k = 10000;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for (i = 0 ; i &lt; getmaxx() ; i += 5)</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(c == 8) c = 0;</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else c = 8;</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setcolor(c);</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line(i, -y0 * zoom * k + getmaxy() / 2, i + 5, -y0 * zoom * k + getmaxy() / 2);</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line(i, -f_min * zoom * k + getmaxy() / 2, i + 5, -f_min * zoom * k + getmaxy() / 2);</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line(i, -f_max * zoom * k + getmaxy() / 2, i + 5, -f_max * zoom * k + getmaxy() / 2);</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metka = ceil((-y0 * zoom * k + getmaxy() / 2) / 16);</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&lt;= 0) metka = 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 15) metka = 16;</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&gt; 25) metka = 25;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gotoxy(1, metka);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printf("Y=%.2g", y0, metka);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metka = ceil((-f_max * zoom * k + getmaxy() / 2) / 16);</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&lt;= 0) metka = 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 15) metka = 16;</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&gt; 25) metka = 25;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gotoxy(1, metka);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printf("Y=%.2lg", f_max, metka);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metka = ceil((-f_min * zoom * k + getmaxy() / 2) / 16);</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&lt;= 0) metka = 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 15) metka = 16;</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&gt; 25) metka = 25;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gotoxy(1, metka);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printf("Y=%.2lg", f_min, metka);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Пишем границы, делаем отметки на осях координат</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metka1 = ceil((a * zoom + getmaxx() / 2) / 8);</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(metka1 &lt; 1) metka1 = 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(metka1 &gt; 75) metka1 = 75;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 == 17) metka = 18;</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gotoxy(metka1, 15);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(a != 0) printf("%.2lg", 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metka2 = ceil((b * zoom + getmaxx() / 2 - 1) / 8);</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(metka2 - metka1 &lt; 7) metka2 = metka1 + 7;</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(metka2 &lt; 1) metka2 = 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(metka2 &gt; 75) metka2 = 75;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gotoxy(metka2, 15);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printf("%.2lg", b);</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gotoxy(80, 17);</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printf("X");</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gotoxy(42,1);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printf("Y");</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gotoxy(39, 15);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Рисуем</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систему</w:t>
      </w:r>
      <w:r w:rsidRPr="00185D49">
        <w:rPr>
          <w:rFonts w:ascii="Times New Roman" w:eastAsia="MS Mincho" w:hAnsi="Times New Roman"/>
          <w:sz w:val="28"/>
          <w:szCs w:val="28"/>
          <w:lang w:val="en-US"/>
        </w:rPr>
        <w:t xml:space="preserve"> </w:t>
      </w:r>
      <w:r w:rsidRPr="00185D49">
        <w:rPr>
          <w:rFonts w:ascii="Times New Roman" w:eastAsia="MS Mincho" w:hAnsi="Times New Roman"/>
          <w:sz w:val="28"/>
          <w:szCs w:val="28"/>
        </w:rPr>
        <w:t>координат</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setcolor(15);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line(0, getmaxy() / 2, getmaxx(), getmaxy()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line(getmaxx() / 2, 0, getmaxx() / 2, getmaxy());</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line(getmaxx() / 2, 0, getmaxx() / 2 - 5, 10);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line(getmaxx() / 2, 0, getmaxx() / 2 + 5, 10);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line(getmaxx(), getmaxy() / 2, getmaxx() - 10, getmaxy() / 2 + 5);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line(getmaxx(), getmaxy() / 2, getmaxx() - 10, getmaxy() / 2 - 5);</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setcolor(10);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h = fabs(b - a) / 10;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if (h &gt; 0.1) h = 0.1;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y_cur = y0;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x_cur = a;</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f_max =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f_min =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x0 = zoom * a + getmaxx()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y0 = (zoom * (-y_cur)) * k + getmaxy()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while (x_cur &lt;= b)</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(flag &gt; 1) break;</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big_step_res = do_step(h, x_cur,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temp = do_step(h / 2, x_cur,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small_step_res = do_step(h / 2, x_cur + h / 2, temp);</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err = fabs(big_step_res - small_step_res);</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(err &gt; EPSILON)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h = h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continue;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big2_step_res = do_step(h, x_cur + h, big_step_res);</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super_step_res = do_step(2 * h, x_cur, y_cur);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(fabs(big2_step_res - super_step_res) &lt; EPSILON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h *= 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 xml:space="preserve"> continue;</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ab/>
        <w:t>}</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(h &gt; MAXSTEP) h = MAXSTEP;</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line (x0, y0, zoom * x_cur + getmaxx() / 2, zoom * (-y_cur) * k + getmaxy() / 2);</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x0 = zoom * (x_cur) + getmaxx() / 2;</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y0 = (zoom * (-y_cur)) * k + getmaxy() / 2;</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(x_cur + h &gt; b) h = fabs(b - x_cur);</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x_cur += h;</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y_cur = big_step_res;</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if (x_cur &gt;= b) flag++;</w:t>
      </w:r>
    </w:p>
    <w:p w:rsidR="00C06F1D" w:rsidRPr="00185D49" w:rsidRDefault="00185D49" w:rsidP="00185D49">
      <w:pPr>
        <w:pStyle w:val="PlainText"/>
        <w:widowControl w:val="0"/>
        <w:spacing w:line="360" w:lineRule="auto"/>
        <w:ind w:firstLine="709"/>
        <w:jc w:val="both"/>
        <w:rPr>
          <w:rFonts w:ascii="Times New Roman" w:eastAsia="MS Mincho" w:hAnsi="Times New Roman"/>
          <w:sz w:val="28"/>
          <w:szCs w:val="28"/>
          <w:lang w:val="en-US"/>
        </w:rPr>
      </w:pPr>
      <w:r>
        <w:rPr>
          <w:rFonts w:ascii="Times New Roman" w:eastAsia="MS Mincho" w:hAnsi="Times New Roman"/>
          <w:sz w:val="28"/>
          <w:szCs w:val="28"/>
          <w:lang w:val="en-US"/>
        </w:rPr>
        <w:t xml:space="preserve"> </w:t>
      </w:r>
      <w:r w:rsidR="00C06F1D"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while (getch() != 0);</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void title(void)</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Печать заголовка программы</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cleardevice(); clrscr();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printf("</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Решение дифференциальных уравнений методом Рунге-Кутты 4-го порядка\n");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printf("</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с автоматическим выбором длины шага\n");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printf("</w:t>
      </w:r>
      <w:r w:rsidR="00185D49">
        <w:rPr>
          <w:rFonts w:ascii="Times New Roman" w:eastAsia="MS Mincho" w:hAnsi="Times New Roman"/>
          <w:sz w:val="28"/>
          <w:szCs w:val="28"/>
        </w:rPr>
        <w:t xml:space="preserve"> </w:t>
      </w:r>
      <w:r w:rsidRPr="00185D49">
        <w:rPr>
          <w:rFonts w:ascii="Times New Roman" w:eastAsia="MS Mincho" w:hAnsi="Times New Roman"/>
          <w:sz w:val="28"/>
          <w:szCs w:val="28"/>
        </w:rPr>
        <w:t>Разработал Щербаков Илья, гр. 520212, версия %g\n", VERSION);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printf("____________________________________________________\n");</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 ----------------------------------------------------------------------- //</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do_step(double h, double x_cur, double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double k1, k2, k3, k4, delta_y_cur;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k1 = f(x_cur, 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k2 = f(x_cur + (h / 2), y_cur + (h / 2) * k1);</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k3 = f(x_cur + (h / 2), y_cur + (h / 2) * k2);</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k4 = f(x_cur + h, y_cur + h * k3);</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delta_y_cur = (h / 6) * (k1 + 2 * k2 + 2 * k3 + k4);</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lang w:val="en-US"/>
        </w:rPr>
      </w:pPr>
      <w:r w:rsidRPr="00185D49">
        <w:rPr>
          <w:rFonts w:ascii="Times New Roman" w:eastAsia="MS Mincho" w:hAnsi="Times New Roman"/>
          <w:sz w:val="28"/>
          <w:szCs w:val="28"/>
          <w:lang w:val="en-US"/>
        </w:rPr>
        <w:t>return(y_cur + delta_y_cur);</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w:t>
      </w: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p>
    <w:p w:rsidR="00C06F1D" w:rsidRPr="00185D49" w:rsidRDefault="00C06F1D" w:rsidP="00185D49">
      <w:pPr>
        <w:pStyle w:val="PlainText"/>
        <w:widowControl w:val="0"/>
        <w:spacing w:line="360" w:lineRule="auto"/>
        <w:ind w:firstLine="709"/>
        <w:jc w:val="both"/>
        <w:rPr>
          <w:rFonts w:ascii="Times New Roman" w:eastAsia="MS Mincho" w:hAnsi="Times New Roman"/>
          <w:sz w:val="28"/>
          <w:szCs w:val="28"/>
        </w:rPr>
      </w:pPr>
      <w:r w:rsidRPr="00185D49">
        <w:rPr>
          <w:rFonts w:ascii="Times New Roman" w:eastAsia="MS Mincho" w:hAnsi="Times New Roman"/>
          <w:sz w:val="28"/>
          <w:szCs w:val="28"/>
        </w:rPr>
        <w:t>// ----------------------------------------------------------------------- //</w:t>
      </w:r>
    </w:p>
    <w:p w:rsidR="00C06F1D" w:rsidRPr="00185D49" w:rsidRDefault="00C06F1D" w:rsidP="00185D49">
      <w:pPr>
        <w:pStyle w:val="PlainText"/>
        <w:widowControl w:val="0"/>
        <w:spacing w:line="360" w:lineRule="auto"/>
        <w:ind w:firstLine="709"/>
        <w:jc w:val="both"/>
        <w:rPr>
          <w:rFonts w:ascii="Times New Roman" w:hAnsi="Times New Roman"/>
          <w:sz w:val="28"/>
          <w:szCs w:val="28"/>
        </w:rPr>
      </w:pPr>
      <w:bookmarkStart w:id="0" w:name="_GoBack"/>
      <w:bookmarkEnd w:id="0"/>
    </w:p>
    <w:sectPr w:rsidR="00C06F1D" w:rsidRPr="00185D49" w:rsidSect="009B1E56">
      <w:footerReference w:type="even" r:id="rId526"/>
      <w:footerReference w:type="default" r:id="rId527"/>
      <w:footerReference w:type="first" r:id="rId528"/>
      <w:pgSz w:w="11906" w:h="16838" w:code="9"/>
      <w:pgMar w:top="1134" w:right="851" w:bottom="1134" w:left="1701" w:header="709" w:footer="83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BC0" w:rsidRDefault="00F94BC0">
      <w:r>
        <w:separator/>
      </w:r>
    </w:p>
  </w:endnote>
  <w:endnote w:type="continuationSeparator" w:id="0">
    <w:p w:rsidR="00F94BC0" w:rsidRDefault="00F94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MS Mincho">
    <w:altName w:val="?l?r ??Ѓf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BC0" w:rsidRDefault="00F94B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F94BC0" w:rsidRDefault="00F94BC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BC0" w:rsidRDefault="00F94B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7322">
      <w:rPr>
        <w:rStyle w:val="PageNumber"/>
        <w:noProof/>
      </w:rPr>
      <w:t>55</w:t>
    </w:r>
    <w:r>
      <w:rPr>
        <w:rStyle w:val="PageNumber"/>
      </w:rPr>
      <w:fldChar w:fldCharType="end"/>
    </w:r>
  </w:p>
  <w:p w:rsidR="00F94BC0" w:rsidRDefault="00F94BC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BC0" w:rsidRDefault="00F94B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53C3">
      <w:rPr>
        <w:rStyle w:val="PageNumber"/>
        <w:noProof/>
      </w:rPr>
      <w:t>1</w:t>
    </w:r>
    <w:r>
      <w:rPr>
        <w:rStyle w:val="PageNumber"/>
      </w:rPr>
      <w:fldChar w:fldCharType="end"/>
    </w:r>
  </w:p>
  <w:p w:rsidR="00F94BC0" w:rsidRDefault="00F94BC0">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BC0" w:rsidRDefault="00F94BC0">
      <w:r>
        <w:separator/>
      </w:r>
    </w:p>
  </w:footnote>
  <w:footnote w:type="continuationSeparator" w:id="0">
    <w:p w:rsidR="00F94BC0" w:rsidRDefault="00F94BC0">
      <w:r>
        <w:continuationSeparator/>
      </w:r>
    </w:p>
  </w:footnote>
  <w:footnote w:id="1">
    <w:p w:rsidR="00C152D7" w:rsidRDefault="00F94BC0">
      <w:pPr>
        <w:pStyle w:val="FootnoteText"/>
      </w:pPr>
      <w:r>
        <w:rPr>
          <w:rStyle w:val="FootnoteReference"/>
        </w:rPr>
        <w:footnoteRef/>
      </w:r>
      <w:r>
        <w:t xml:space="preserve"> Дж. Холл, Дж. Уатт «Современные численные методы решения обыкновенных дифференциальных уравнений», М., Мир, 1979, стр. 77.</w:t>
      </w:r>
    </w:p>
  </w:footnote>
  <w:footnote w:id="2">
    <w:p w:rsidR="00C152D7" w:rsidRDefault="00F94BC0">
      <w:pPr>
        <w:pStyle w:val="FootnoteText"/>
        <w:jc w:val="both"/>
      </w:pPr>
      <w:r>
        <w:rPr>
          <w:rStyle w:val="FootnoteReference"/>
        </w:rPr>
        <w:footnoteRef/>
      </w:r>
      <w:r>
        <w:t xml:space="preserve"> «Между тем еще нет доказательства, что эти приближенные методы сходятся, или, что практически важнее, нет критерия, определяющего, сколь малым надо сделать шаги, чтобы достичь предписанной точности» – так писал Рунге в 1905 году.</w:t>
      </w:r>
    </w:p>
  </w:footnote>
  <w:footnote w:id="3">
    <w:p w:rsidR="00C152D7" w:rsidRDefault="00F94BC0">
      <w:pPr>
        <w:pStyle w:val="FootnoteText"/>
        <w:jc w:val="both"/>
      </w:pPr>
      <w:r>
        <w:rPr>
          <w:rStyle w:val="FootnoteReference"/>
        </w:rPr>
        <w:footnoteRef/>
      </w:r>
      <w:r>
        <w:t xml:space="preserve"> Хайрер Э., Нёрсетт С., Ваннер Г. «Решение обыкновенных дифференциальных уравнений. Нежесткие задачи», М., Мир, 1990, стр. 169.</w:t>
      </w:r>
    </w:p>
  </w:footnote>
  <w:footnote w:id="4">
    <w:p w:rsidR="00C152D7" w:rsidRDefault="00F94BC0">
      <w:pPr>
        <w:pStyle w:val="FootnoteText"/>
        <w:jc w:val="both"/>
      </w:pPr>
      <w:r>
        <w:rPr>
          <w:rStyle w:val="FootnoteReference"/>
        </w:rPr>
        <w:footnoteRef/>
      </w:r>
      <w:r>
        <w:t xml:space="preserve"> Амоносов А.А., Дубинский Ю.А., Копченова Н.В. «Вычислительные методы для инженеров», М., Высшая школа, 1994, стр. 445.</w:t>
      </w:r>
    </w:p>
  </w:footnote>
  <w:footnote w:id="5">
    <w:p w:rsidR="00C152D7" w:rsidRDefault="00F94BC0">
      <w:pPr>
        <w:pStyle w:val="FootnoteText"/>
        <w:jc w:val="both"/>
      </w:pPr>
      <w:r>
        <w:rPr>
          <w:rStyle w:val="FootnoteReference"/>
        </w:rPr>
        <w:footnoteRef/>
      </w:r>
      <w:r>
        <w:t xml:space="preserve"> Тестирование проводилось на компьютере на базе процессора </w:t>
      </w:r>
      <w:r>
        <w:rPr>
          <w:lang w:val="en-US"/>
        </w:rPr>
        <w:t>Intel</w:t>
      </w:r>
      <w:r>
        <w:t xml:space="preserve"> </w:t>
      </w:r>
      <w:r>
        <w:rPr>
          <w:lang w:val="en-US"/>
        </w:rPr>
        <w:t>Pentium</w:t>
      </w:r>
      <w:r>
        <w:t xml:space="preserve"> 4</w:t>
      </w:r>
      <w:r>
        <w:rPr>
          <w:lang w:val="en-US"/>
        </w:rPr>
        <w:t>B</w:t>
      </w:r>
      <w:r>
        <w:t xml:space="preserve">. На компьютерах, оснащенных другими процессорами, время выполнения первого и второго этапов может быть другим.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4F8C"/>
    <w:multiLevelType w:val="hybridMultilevel"/>
    <w:tmpl w:val="31DA0908"/>
    <w:lvl w:ilvl="0" w:tplc="BB08A3E6">
      <w:start w:val="2"/>
      <w:numFmt w:val="decimal"/>
      <w:lvlText w:val="%1."/>
      <w:lvlJc w:val="left"/>
      <w:pPr>
        <w:tabs>
          <w:tab w:val="num" w:pos="900"/>
        </w:tabs>
        <w:ind w:left="900" w:hanging="360"/>
      </w:pPr>
      <w:rPr>
        <w:rFonts w:cs="Times New Roman" w:hint="default"/>
      </w:rPr>
    </w:lvl>
    <w:lvl w:ilvl="1" w:tplc="04190019" w:tentative="1">
      <w:start w:val="1"/>
      <w:numFmt w:val="lowerLetter"/>
      <w:lvlText w:val="%2."/>
      <w:lvlJc w:val="left"/>
      <w:pPr>
        <w:tabs>
          <w:tab w:val="num" w:pos="1620"/>
        </w:tabs>
        <w:ind w:left="1620" w:hanging="360"/>
      </w:pPr>
      <w:rPr>
        <w:rFonts w:cs="Times New Roman"/>
      </w:rPr>
    </w:lvl>
    <w:lvl w:ilvl="2" w:tplc="0419001B" w:tentative="1">
      <w:start w:val="1"/>
      <w:numFmt w:val="lowerRoman"/>
      <w:lvlText w:val="%3."/>
      <w:lvlJc w:val="right"/>
      <w:pPr>
        <w:tabs>
          <w:tab w:val="num" w:pos="2340"/>
        </w:tabs>
        <w:ind w:left="2340" w:hanging="180"/>
      </w:pPr>
      <w:rPr>
        <w:rFonts w:cs="Times New Roman"/>
      </w:rPr>
    </w:lvl>
    <w:lvl w:ilvl="3" w:tplc="0419000F" w:tentative="1">
      <w:start w:val="1"/>
      <w:numFmt w:val="decimal"/>
      <w:lvlText w:val="%4."/>
      <w:lvlJc w:val="left"/>
      <w:pPr>
        <w:tabs>
          <w:tab w:val="num" w:pos="3060"/>
        </w:tabs>
        <w:ind w:left="3060" w:hanging="360"/>
      </w:pPr>
      <w:rPr>
        <w:rFonts w:cs="Times New Roman"/>
      </w:rPr>
    </w:lvl>
    <w:lvl w:ilvl="4" w:tplc="04190019" w:tentative="1">
      <w:start w:val="1"/>
      <w:numFmt w:val="lowerLetter"/>
      <w:lvlText w:val="%5."/>
      <w:lvlJc w:val="left"/>
      <w:pPr>
        <w:tabs>
          <w:tab w:val="num" w:pos="3780"/>
        </w:tabs>
        <w:ind w:left="3780" w:hanging="360"/>
      </w:pPr>
      <w:rPr>
        <w:rFonts w:cs="Times New Roman"/>
      </w:rPr>
    </w:lvl>
    <w:lvl w:ilvl="5" w:tplc="0419001B" w:tentative="1">
      <w:start w:val="1"/>
      <w:numFmt w:val="lowerRoman"/>
      <w:lvlText w:val="%6."/>
      <w:lvlJc w:val="right"/>
      <w:pPr>
        <w:tabs>
          <w:tab w:val="num" w:pos="4500"/>
        </w:tabs>
        <w:ind w:left="4500" w:hanging="180"/>
      </w:pPr>
      <w:rPr>
        <w:rFonts w:cs="Times New Roman"/>
      </w:rPr>
    </w:lvl>
    <w:lvl w:ilvl="6" w:tplc="0419000F" w:tentative="1">
      <w:start w:val="1"/>
      <w:numFmt w:val="decimal"/>
      <w:lvlText w:val="%7."/>
      <w:lvlJc w:val="left"/>
      <w:pPr>
        <w:tabs>
          <w:tab w:val="num" w:pos="5220"/>
        </w:tabs>
        <w:ind w:left="5220" w:hanging="360"/>
      </w:pPr>
      <w:rPr>
        <w:rFonts w:cs="Times New Roman"/>
      </w:rPr>
    </w:lvl>
    <w:lvl w:ilvl="7" w:tplc="04190019" w:tentative="1">
      <w:start w:val="1"/>
      <w:numFmt w:val="lowerLetter"/>
      <w:lvlText w:val="%8."/>
      <w:lvlJc w:val="left"/>
      <w:pPr>
        <w:tabs>
          <w:tab w:val="num" w:pos="5940"/>
        </w:tabs>
        <w:ind w:left="5940" w:hanging="360"/>
      </w:pPr>
      <w:rPr>
        <w:rFonts w:cs="Times New Roman"/>
      </w:rPr>
    </w:lvl>
    <w:lvl w:ilvl="8" w:tplc="0419001B" w:tentative="1">
      <w:start w:val="1"/>
      <w:numFmt w:val="lowerRoman"/>
      <w:lvlText w:val="%9."/>
      <w:lvlJc w:val="right"/>
      <w:pPr>
        <w:tabs>
          <w:tab w:val="num" w:pos="6660"/>
        </w:tabs>
        <w:ind w:left="6660" w:hanging="180"/>
      </w:pPr>
      <w:rPr>
        <w:rFonts w:cs="Times New Roman"/>
      </w:rPr>
    </w:lvl>
  </w:abstractNum>
  <w:abstractNum w:abstractNumId="1">
    <w:nsid w:val="0EF032D5"/>
    <w:multiLevelType w:val="multilevel"/>
    <w:tmpl w:val="1EA630C0"/>
    <w:lvl w:ilvl="0">
      <w:start w:val="2"/>
      <w:numFmt w:val="decimal"/>
      <w:lvlText w:val="%1."/>
      <w:lvlJc w:val="left"/>
      <w:pPr>
        <w:tabs>
          <w:tab w:val="num" w:pos="630"/>
        </w:tabs>
        <w:ind w:left="630" w:hanging="630"/>
      </w:pPr>
      <w:rPr>
        <w:rFonts w:cs="Times New Roman" w:hint="default"/>
      </w:rPr>
    </w:lvl>
    <w:lvl w:ilvl="1">
      <w:start w:val="6"/>
      <w:numFmt w:val="decimal"/>
      <w:lvlText w:val="%1.%2."/>
      <w:lvlJc w:val="left"/>
      <w:pPr>
        <w:tabs>
          <w:tab w:val="num" w:pos="450"/>
        </w:tabs>
        <w:ind w:left="450" w:hanging="630"/>
      </w:pPr>
      <w:rPr>
        <w:rFonts w:cs="Times New Roman" w:hint="default"/>
      </w:rPr>
    </w:lvl>
    <w:lvl w:ilvl="2">
      <w:start w:val="1"/>
      <w:numFmt w:val="decimal"/>
      <w:lvlText w:val="%1.%2.%3."/>
      <w:lvlJc w:val="left"/>
      <w:pPr>
        <w:tabs>
          <w:tab w:val="num" w:pos="360"/>
        </w:tabs>
        <w:ind w:left="360" w:hanging="720"/>
      </w:pPr>
      <w:rPr>
        <w:rFonts w:cs="Times New Roman" w:hint="default"/>
      </w:rPr>
    </w:lvl>
    <w:lvl w:ilvl="3">
      <w:start w:val="1"/>
      <w:numFmt w:val="decimal"/>
      <w:lvlText w:val="%1.%2.%3.%4."/>
      <w:lvlJc w:val="left"/>
      <w:pPr>
        <w:tabs>
          <w:tab w:val="num" w:pos="180"/>
        </w:tabs>
        <w:ind w:left="180" w:hanging="720"/>
      </w:pPr>
      <w:rPr>
        <w:rFonts w:cs="Times New Roman" w:hint="default"/>
      </w:rPr>
    </w:lvl>
    <w:lvl w:ilvl="4">
      <w:start w:val="1"/>
      <w:numFmt w:val="decimal"/>
      <w:lvlText w:val="%1.%2.%3.%4.%5."/>
      <w:lvlJc w:val="left"/>
      <w:pPr>
        <w:tabs>
          <w:tab w:val="num" w:pos="360"/>
        </w:tabs>
        <w:ind w:left="360" w:hanging="1080"/>
      </w:pPr>
      <w:rPr>
        <w:rFonts w:cs="Times New Roman" w:hint="default"/>
      </w:rPr>
    </w:lvl>
    <w:lvl w:ilvl="5">
      <w:start w:val="1"/>
      <w:numFmt w:val="decimal"/>
      <w:lvlText w:val="%1.%2.%3.%4.%5.%6."/>
      <w:lvlJc w:val="left"/>
      <w:pPr>
        <w:tabs>
          <w:tab w:val="num" w:pos="180"/>
        </w:tabs>
        <w:ind w:left="180" w:hanging="1080"/>
      </w:pPr>
      <w:rPr>
        <w:rFonts w:cs="Times New Roman" w:hint="default"/>
      </w:rPr>
    </w:lvl>
    <w:lvl w:ilvl="6">
      <w:start w:val="1"/>
      <w:numFmt w:val="decimal"/>
      <w:lvlText w:val="%1.%2.%3.%4.%5.%6.%7."/>
      <w:lvlJc w:val="left"/>
      <w:pPr>
        <w:tabs>
          <w:tab w:val="num" w:pos="360"/>
        </w:tabs>
        <w:ind w:left="360" w:hanging="1440"/>
      </w:pPr>
      <w:rPr>
        <w:rFonts w:cs="Times New Roman" w:hint="default"/>
      </w:rPr>
    </w:lvl>
    <w:lvl w:ilvl="7">
      <w:start w:val="1"/>
      <w:numFmt w:val="decimal"/>
      <w:lvlText w:val="%1.%2.%3.%4.%5.%6.%7.%8."/>
      <w:lvlJc w:val="left"/>
      <w:pPr>
        <w:tabs>
          <w:tab w:val="num" w:pos="180"/>
        </w:tabs>
        <w:ind w:left="180" w:hanging="1440"/>
      </w:pPr>
      <w:rPr>
        <w:rFonts w:cs="Times New Roman" w:hint="default"/>
      </w:rPr>
    </w:lvl>
    <w:lvl w:ilvl="8">
      <w:start w:val="1"/>
      <w:numFmt w:val="decimal"/>
      <w:lvlText w:val="%1.%2.%3.%4.%5.%6.%7.%8.%9."/>
      <w:lvlJc w:val="left"/>
      <w:pPr>
        <w:tabs>
          <w:tab w:val="num" w:pos="360"/>
        </w:tabs>
        <w:ind w:left="360" w:hanging="1800"/>
      </w:pPr>
      <w:rPr>
        <w:rFonts w:cs="Times New Roman" w:hint="default"/>
      </w:rPr>
    </w:lvl>
  </w:abstractNum>
  <w:abstractNum w:abstractNumId="2">
    <w:nsid w:val="367E2E02"/>
    <w:multiLevelType w:val="hybridMultilevel"/>
    <w:tmpl w:val="AFACC78E"/>
    <w:lvl w:ilvl="0" w:tplc="08DC4708">
      <w:start w:val="1"/>
      <w:numFmt w:val="decimal"/>
      <w:lvlText w:val="%1."/>
      <w:lvlJc w:val="left"/>
      <w:pPr>
        <w:tabs>
          <w:tab w:val="num" w:pos="180"/>
        </w:tabs>
        <w:ind w:left="180" w:hanging="360"/>
      </w:pPr>
      <w:rPr>
        <w:rFonts w:cs="Times New Roman" w:hint="default"/>
      </w:rPr>
    </w:lvl>
    <w:lvl w:ilvl="1" w:tplc="4BC679FC">
      <w:numFmt w:val="none"/>
      <w:lvlText w:val=""/>
      <w:lvlJc w:val="left"/>
      <w:pPr>
        <w:tabs>
          <w:tab w:val="num" w:pos="360"/>
        </w:tabs>
      </w:pPr>
      <w:rPr>
        <w:rFonts w:cs="Times New Roman"/>
      </w:rPr>
    </w:lvl>
    <w:lvl w:ilvl="2" w:tplc="3C0E5008">
      <w:numFmt w:val="none"/>
      <w:lvlText w:val=""/>
      <w:lvlJc w:val="left"/>
      <w:pPr>
        <w:tabs>
          <w:tab w:val="num" w:pos="360"/>
        </w:tabs>
      </w:pPr>
      <w:rPr>
        <w:rFonts w:cs="Times New Roman"/>
      </w:rPr>
    </w:lvl>
    <w:lvl w:ilvl="3" w:tplc="BD168714">
      <w:numFmt w:val="none"/>
      <w:lvlText w:val=""/>
      <w:lvlJc w:val="left"/>
      <w:pPr>
        <w:tabs>
          <w:tab w:val="num" w:pos="360"/>
        </w:tabs>
      </w:pPr>
      <w:rPr>
        <w:rFonts w:cs="Times New Roman"/>
      </w:rPr>
    </w:lvl>
    <w:lvl w:ilvl="4" w:tplc="6E0A0910">
      <w:numFmt w:val="none"/>
      <w:lvlText w:val=""/>
      <w:lvlJc w:val="left"/>
      <w:pPr>
        <w:tabs>
          <w:tab w:val="num" w:pos="360"/>
        </w:tabs>
      </w:pPr>
      <w:rPr>
        <w:rFonts w:cs="Times New Roman"/>
      </w:rPr>
    </w:lvl>
    <w:lvl w:ilvl="5" w:tplc="04F452AE">
      <w:numFmt w:val="none"/>
      <w:lvlText w:val=""/>
      <w:lvlJc w:val="left"/>
      <w:pPr>
        <w:tabs>
          <w:tab w:val="num" w:pos="360"/>
        </w:tabs>
      </w:pPr>
      <w:rPr>
        <w:rFonts w:cs="Times New Roman"/>
      </w:rPr>
    </w:lvl>
    <w:lvl w:ilvl="6" w:tplc="5AE2F0A2">
      <w:numFmt w:val="none"/>
      <w:lvlText w:val=""/>
      <w:lvlJc w:val="left"/>
      <w:pPr>
        <w:tabs>
          <w:tab w:val="num" w:pos="360"/>
        </w:tabs>
      </w:pPr>
      <w:rPr>
        <w:rFonts w:cs="Times New Roman"/>
      </w:rPr>
    </w:lvl>
    <w:lvl w:ilvl="7" w:tplc="22569724">
      <w:numFmt w:val="none"/>
      <w:lvlText w:val=""/>
      <w:lvlJc w:val="left"/>
      <w:pPr>
        <w:tabs>
          <w:tab w:val="num" w:pos="360"/>
        </w:tabs>
      </w:pPr>
      <w:rPr>
        <w:rFonts w:cs="Times New Roman"/>
      </w:rPr>
    </w:lvl>
    <w:lvl w:ilvl="8" w:tplc="D466CE8C">
      <w:numFmt w:val="none"/>
      <w:lvlText w:val=""/>
      <w:lvlJc w:val="left"/>
      <w:pPr>
        <w:tabs>
          <w:tab w:val="num" w:pos="360"/>
        </w:tabs>
      </w:pPr>
      <w:rPr>
        <w:rFonts w:cs="Times New Roman"/>
      </w:rPr>
    </w:lvl>
  </w:abstractNum>
  <w:abstractNum w:abstractNumId="3">
    <w:nsid w:val="494345DD"/>
    <w:multiLevelType w:val="singleLevel"/>
    <w:tmpl w:val="C19E792E"/>
    <w:lvl w:ilvl="0">
      <w:start w:val="1"/>
      <w:numFmt w:val="decimal"/>
      <w:lvlText w:val="[%1]"/>
      <w:lvlJc w:val="left"/>
      <w:pPr>
        <w:tabs>
          <w:tab w:val="num" w:pos="360"/>
        </w:tabs>
        <w:ind w:left="360" w:hanging="360"/>
      </w:pPr>
      <w:rPr>
        <w:rFonts w:cs="Times New Roman"/>
      </w:rPr>
    </w:lvl>
  </w:abstractNum>
  <w:abstractNum w:abstractNumId="4">
    <w:nsid w:val="50F62C16"/>
    <w:multiLevelType w:val="multilevel"/>
    <w:tmpl w:val="1EA630C0"/>
    <w:lvl w:ilvl="0">
      <w:start w:val="2"/>
      <w:numFmt w:val="decimal"/>
      <w:lvlText w:val="%1."/>
      <w:lvlJc w:val="left"/>
      <w:pPr>
        <w:tabs>
          <w:tab w:val="num" w:pos="630"/>
        </w:tabs>
        <w:ind w:left="630" w:hanging="630"/>
      </w:pPr>
      <w:rPr>
        <w:rFonts w:cs="Times New Roman" w:hint="default"/>
      </w:rPr>
    </w:lvl>
    <w:lvl w:ilvl="1">
      <w:start w:val="6"/>
      <w:numFmt w:val="decimal"/>
      <w:lvlText w:val="%1.%2."/>
      <w:lvlJc w:val="left"/>
      <w:pPr>
        <w:tabs>
          <w:tab w:val="num" w:pos="450"/>
        </w:tabs>
        <w:ind w:left="450" w:hanging="630"/>
      </w:pPr>
      <w:rPr>
        <w:rFonts w:cs="Times New Roman" w:hint="default"/>
      </w:rPr>
    </w:lvl>
    <w:lvl w:ilvl="2">
      <w:start w:val="1"/>
      <w:numFmt w:val="decimal"/>
      <w:lvlText w:val="%1.%2.%3."/>
      <w:lvlJc w:val="left"/>
      <w:pPr>
        <w:tabs>
          <w:tab w:val="num" w:pos="360"/>
        </w:tabs>
        <w:ind w:left="360" w:hanging="720"/>
      </w:pPr>
      <w:rPr>
        <w:rFonts w:cs="Times New Roman" w:hint="default"/>
      </w:rPr>
    </w:lvl>
    <w:lvl w:ilvl="3">
      <w:start w:val="1"/>
      <w:numFmt w:val="decimal"/>
      <w:lvlText w:val="%1.%2.%3.%4."/>
      <w:lvlJc w:val="left"/>
      <w:pPr>
        <w:tabs>
          <w:tab w:val="num" w:pos="180"/>
        </w:tabs>
        <w:ind w:left="180" w:hanging="720"/>
      </w:pPr>
      <w:rPr>
        <w:rFonts w:cs="Times New Roman" w:hint="default"/>
      </w:rPr>
    </w:lvl>
    <w:lvl w:ilvl="4">
      <w:start w:val="1"/>
      <w:numFmt w:val="decimal"/>
      <w:lvlText w:val="%1.%2.%3.%4.%5."/>
      <w:lvlJc w:val="left"/>
      <w:pPr>
        <w:tabs>
          <w:tab w:val="num" w:pos="360"/>
        </w:tabs>
        <w:ind w:left="360" w:hanging="1080"/>
      </w:pPr>
      <w:rPr>
        <w:rFonts w:cs="Times New Roman" w:hint="default"/>
      </w:rPr>
    </w:lvl>
    <w:lvl w:ilvl="5">
      <w:start w:val="1"/>
      <w:numFmt w:val="decimal"/>
      <w:lvlText w:val="%1.%2.%3.%4.%5.%6."/>
      <w:lvlJc w:val="left"/>
      <w:pPr>
        <w:tabs>
          <w:tab w:val="num" w:pos="180"/>
        </w:tabs>
        <w:ind w:left="180" w:hanging="1080"/>
      </w:pPr>
      <w:rPr>
        <w:rFonts w:cs="Times New Roman" w:hint="default"/>
      </w:rPr>
    </w:lvl>
    <w:lvl w:ilvl="6">
      <w:start w:val="1"/>
      <w:numFmt w:val="decimal"/>
      <w:lvlText w:val="%1.%2.%3.%4.%5.%6.%7."/>
      <w:lvlJc w:val="left"/>
      <w:pPr>
        <w:tabs>
          <w:tab w:val="num" w:pos="360"/>
        </w:tabs>
        <w:ind w:left="360" w:hanging="1440"/>
      </w:pPr>
      <w:rPr>
        <w:rFonts w:cs="Times New Roman" w:hint="default"/>
      </w:rPr>
    </w:lvl>
    <w:lvl w:ilvl="7">
      <w:start w:val="1"/>
      <w:numFmt w:val="decimal"/>
      <w:lvlText w:val="%1.%2.%3.%4.%5.%6.%7.%8."/>
      <w:lvlJc w:val="left"/>
      <w:pPr>
        <w:tabs>
          <w:tab w:val="num" w:pos="180"/>
        </w:tabs>
        <w:ind w:left="180" w:hanging="1440"/>
      </w:pPr>
      <w:rPr>
        <w:rFonts w:cs="Times New Roman" w:hint="default"/>
      </w:rPr>
    </w:lvl>
    <w:lvl w:ilvl="8">
      <w:start w:val="1"/>
      <w:numFmt w:val="decimal"/>
      <w:lvlText w:val="%1.%2.%3.%4.%5.%6.%7.%8.%9."/>
      <w:lvlJc w:val="left"/>
      <w:pPr>
        <w:tabs>
          <w:tab w:val="num" w:pos="360"/>
        </w:tabs>
        <w:ind w:left="360" w:hanging="1800"/>
      </w:pPr>
      <w:rPr>
        <w:rFonts w:cs="Times New Roman" w:hint="default"/>
      </w:rPr>
    </w:lvl>
  </w:abstractNum>
  <w:abstractNum w:abstractNumId="5">
    <w:nsid w:val="7F617686"/>
    <w:multiLevelType w:val="hybridMultilevel"/>
    <w:tmpl w:val="0164D88E"/>
    <w:lvl w:ilvl="0" w:tplc="959AC5B4">
      <w:start w:val="4"/>
      <w:numFmt w:val="decimal"/>
      <w:lvlText w:val="%1."/>
      <w:lvlJc w:val="left"/>
      <w:pPr>
        <w:tabs>
          <w:tab w:val="num" w:pos="180"/>
        </w:tabs>
        <w:ind w:left="180" w:hanging="360"/>
      </w:pPr>
      <w:rPr>
        <w:rFonts w:cs="Times New Roman" w:hint="default"/>
      </w:rPr>
    </w:lvl>
    <w:lvl w:ilvl="1" w:tplc="04190019" w:tentative="1">
      <w:start w:val="1"/>
      <w:numFmt w:val="lowerLetter"/>
      <w:lvlText w:val="%2."/>
      <w:lvlJc w:val="left"/>
      <w:pPr>
        <w:tabs>
          <w:tab w:val="num" w:pos="900"/>
        </w:tabs>
        <w:ind w:left="900" w:hanging="360"/>
      </w:pPr>
      <w:rPr>
        <w:rFonts w:cs="Times New Roman"/>
      </w:rPr>
    </w:lvl>
    <w:lvl w:ilvl="2" w:tplc="0419001B" w:tentative="1">
      <w:start w:val="1"/>
      <w:numFmt w:val="lowerRoman"/>
      <w:lvlText w:val="%3."/>
      <w:lvlJc w:val="right"/>
      <w:pPr>
        <w:tabs>
          <w:tab w:val="num" w:pos="1620"/>
        </w:tabs>
        <w:ind w:left="1620" w:hanging="180"/>
      </w:pPr>
      <w:rPr>
        <w:rFonts w:cs="Times New Roman"/>
      </w:rPr>
    </w:lvl>
    <w:lvl w:ilvl="3" w:tplc="0419000F" w:tentative="1">
      <w:start w:val="1"/>
      <w:numFmt w:val="decimal"/>
      <w:lvlText w:val="%4."/>
      <w:lvlJc w:val="left"/>
      <w:pPr>
        <w:tabs>
          <w:tab w:val="num" w:pos="2340"/>
        </w:tabs>
        <w:ind w:left="2340" w:hanging="360"/>
      </w:pPr>
      <w:rPr>
        <w:rFonts w:cs="Times New Roman"/>
      </w:rPr>
    </w:lvl>
    <w:lvl w:ilvl="4" w:tplc="04190019" w:tentative="1">
      <w:start w:val="1"/>
      <w:numFmt w:val="lowerLetter"/>
      <w:lvlText w:val="%5."/>
      <w:lvlJc w:val="left"/>
      <w:pPr>
        <w:tabs>
          <w:tab w:val="num" w:pos="3060"/>
        </w:tabs>
        <w:ind w:left="3060" w:hanging="360"/>
      </w:pPr>
      <w:rPr>
        <w:rFonts w:cs="Times New Roman"/>
      </w:rPr>
    </w:lvl>
    <w:lvl w:ilvl="5" w:tplc="0419001B" w:tentative="1">
      <w:start w:val="1"/>
      <w:numFmt w:val="lowerRoman"/>
      <w:lvlText w:val="%6."/>
      <w:lvlJc w:val="right"/>
      <w:pPr>
        <w:tabs>
          <w:tab w:val="num" w:pos="3780"/>
        </w:tabs>
        <w:ind w:left="3780" w:hanging="180"/>
      </w:pPr>
      <w:rPr>
        <w:rFonts w:cs="Times New Roman"/>
      </w:rPr>
    </w:lvl>
    <w:lvl w:ilvl="6" w:tplc="0419000F" w:tentative="1">
      <w:start w:val="1"/>
      <w:numFmt w:val="decimal"/>
      <w:lvlText w:val="%7."/>
      <w:lvlJc w:val="left"/>
      <w:pPr>
        <w:tabs>
          <w:tab w:val="num" w:pos="4500"/>
        </w:tabs>
        <w:ind w:left="4500" w:hanging="360"/>
      </w:pPr>
      <w:rPr>
        <w:rFonts w:cs="Times New Roman"/>
      </w:rPr>
    </w:lvl>
    <w:lvl w:ilvl="7" w:tplc="04190019" w:tentative="1">
      <w:start w:val="1"/>
      <w:numFmt w:val="lowerLetter"/>
      <w:lvlText w:val="%8."/>
      <w:lvlJc w:val="left"/>
      <w:pPr>
        <w:tabs>
          <w:tab w:val="num" w:pos="5220"/>
        </w:tabs>
        <w:ind w:left="5220" w:hanging="360"/>
      </w:pPr>
      <w:rPr>
        <w:rFonts w:cs="Times New Roman"/>
      </w:rPr>
    </w:lvl>
    <w:lvl w:ilvl="8" w:tplc="0419001B" w:tentative="1">
      <w:start w:val="1"/>
      <w:numFmt w:val="lowerRoman"/>
      <w:lvlText w:val="%9."/>
      <w:lvlJc w:val="right"/>
      <w:pPr>
        <w:tabs>
          <w:tab w:val="num" w:pos="5940"/>
        </w:tabs>
        <w:ind w:left="5940" w:hanging="180"/>
      </w:pPr>
      <w:rPr>
        <w:rFonts w:cs="Times New Roman"/>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oNotTrackFormatting/>
  <w:defaultTabStop w:val="708"/>
  <w:noPunctuationKerning/>
  <w:characterSpacingControl w:val="doNotCompress"/>
  <w:savePreviewPicture/>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76B34"/>
    <w:rsid w:val="000A6CBA"/>
    <w:rsid w:val="00185D49"/>
    <w:rsid w:val="00595E1C"/>
    <w:rsid w:val="005C53C3"/>
    <w:rsid w:val="009B1E56"/>
    <w:rsid w:val="009F7322"/>
    <w:rsid w:val="00C06F1D"/>
    <w:rsid w:val="00C152D7"/>
    <w:rsid w:val="00C76B34"/>
    <w:rsid w:val="00D43C7B"/>
    <w:rsid w:val="00F94B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70"/>
    <o:shapelayout v:ext="edit">
      <o:idmap v:ext="edit" data="1"/>
    </o:shapelayout>
  </w:shapeDefaults>
  <w:decimalSymbol w:val=","/>
  <w:listSeparator w:val=";"/>
  <w14:defaultImageDpi w14:val="0"/>
  <w15:docId w15:val="{05861574-D82F-4BB3-979A-736409C0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spacing w:line="360" w:lineRule="auto"/>
      <w:ind w:left="-720" w:firstLine="540"/>
      <w:jc w:val="both"/>
      <w:outlineLvl w:val="0"/>
    </w:pPr>
    <w:rPr>
      <w:b/>
      <w:bCs/>
      <w:sz w:val="32"/>
    </w:rPr>
  </w:style>
  <w:style w:type="paragraph" w:styleId="Heading2">
    <w:name w:val="heading 2"/>
    <w:basedOn w:val="Normal"/>
    <w:next w:val="Normal"/>
    <w:link w:val="Heading2Char"/>
    <w:uiPriority w:val="9"/>
    <w:qFormat/>
    <w:pPr>
      <w:keepNext/>
      <w:jc w:val="both"/>
      <w:outlineLvl w:val="1"/>
    </w:pPr>
    <w:rPr>
      <w:sz w:val="28"/>
    </w:rPr>
  </w:style>
  <w:style w:type="paragraph" w:styleId="Heading3">
    <w:name w:val="heading 3"/>
    <w:basedOn w:val="Normal"/>
    <w:next w:val="Normal"/>
    <w:link w:val="Heading3Char"/>
    <w:uiPriority w:val="9"/>
    <w:qFormat/>
    <w:pPr>
      <w:keepNext/>
      <w:tabs>
        <w:tab w:val="left" w:pos="8820"/>
      </w:tabs>
      <w:ind w:left="540"/>
      <w:outlineLvl w:val="2"/>
    </w:pPr>
    <w:rPr>
      <w:sz w:val="28"/>
    </w:rPr>
  </w:style>
  <w:style w:type="paragraph" w:styleId="Heading4">
    <w:name w:val="heading 4"/>
    <w:basedOn w:val="Normal"/>
    <w:next w:val="Normal"/>
    <w:link w:val="Heading4Char"/>
    <w:uiPriority w:val="9"/>
    <w:qFormat/>
    <w:pPr>
      <w:keepNext/>
      <w:ind w:firstLine="54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rPr>
  </w:style>
  <w:style w:type="paragraph" w:styleId="PlainText">
    <w:name w:val="Plain Text"/>
    <w:basedOn w:val="Normal"/>
    <w:link w:val="PlainTextChar"/>
    <w:uiPriority w:val="99"/>
    <w:rPr>
      <w:rFonts w:ascii="Courier New" w:hAnsi="Courier New"/>
      <w:sz w:val="20"/>
      <w:szCs w:val="20"/>
    </w:rPr>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paragraph" w:styleId="BodyTextIndent3">
    <w:name w:val="Body Text Indent 3"/>
    <w:basedOn w:val="Normal"/>
    <w:link w:val="BodyTextIndent3Char"/>
    <w:uiPriority w:val="99"/>
    <w:pPr>
      <w:ind w:firstLine="540"/>
      <w:jc w:val="both"/>
    </w:pPr>
  </w:style>
  <w:style w:type="character" w:customStyle="1" w:styleId="PlainTextChar">
    <w:name w:val="Plain Text Char"/>
    <w:basedOn w:val="DefaultParagraphFont"/>
    <w:link w:val="PlainText"/>
    <w:uiPriority w:val="99"/>
    <w:semiHidden/>
    <w:locked/>
    <w:rPr>
      <w:rFonts w:ascii="Courier New" w:hAnsi="Courier New" w:cs="Courier New"/>
    </w:rPr>
  </w:style>
  <w:style w:type="paragraph" w:styleId="BodyTextIndent2">
    <w:name w:val="Body Text Indent 2"/>
    <w:basedOn w:val="Normal"/>
    <w:link w:val="BodyTextIndent2Char"/>
    <w:uiPriority w:val="99"/>
    <w:pPr>
      <w:ind w:firstLine="540"/>
    </w:pPr>
  </w:style>
  <w:style w:type="character" w:customStyle="1" w:styleId="BodyTextIndent3Char">
    <w:name w:val="Body Text Indent 3 Char"/>
    <w:basedOn w:val="DefaultParagraphFont"/>
    <w:link w:val="BodyTextIndent3"/>
    <w:uiPriority w:val="99"/>
    <w:semiHidden/>
    <w:locked/>
    <w:rPr>
      <w:rFonts w:cs="Times New Roman"/>
      <w:sz w:val="16"/>
      <w:szCs w:val="16"/>
    </w:rPr>
  </w:style>
  <w:style w:type="paragraph" w:customStyle="1" w:styleId="MTDisplayEquation">
    <w:name w:val="MTDisplayEquation"/>
    <w:basedOn w:val="Normal"/>
    <w:pPr>
      <w:tabs>
        <w:tab w:val="center" w:pos="4680"/>
        <w:tab w:val="right" w:pos="9360"/>
      </w:tabs>
      <w:spacing w:line="360" w:lineRule="auto"/>
      <w:ind w:left="-720" w:firstLine="720"/>
      <w:jc w:val="both"/>
    </w:pPr>
    <w:rPr>
      <w:sz w:val="28"/>
    </w:rPr>
  </w:style>
  <w:style w:type="character" w:customStyle="1" w:styleId="BodyTextIndent2Char">
    <w:name w:val="Body Text Indent 2 Char"/>
    <w:basedOn w:val="DefaultParagraphFont"/>
    <w:link w:val="BodyTextIndent2"/>
    <w:uiPriority w:val="99"/>
    <w:semiHidden/>
    <w:locked/>
    <w:rPr>
      <w:rFonts w:cs="Times New Roman"/>
      <w:sz w:val="24"/>
      <w:szCs w:val="24"/>
    </w:rPr>
  </w:style>
  <w:style w:type="character" w:customStyle="1" w:styleId="MTEquationSection">
    <w:name w:val="MTEquationSection"/>
    <w:basedOn w:val="DefaultParagraphFont"/>
    <w:rPr>
      <w:rFonts w:cs="Times New Roman"/>
      <w:vanish/>
      <w:color w:val="FF0000"/>
      <w:sz w:val="28"/>
    </w:rPr>
  </w:style>
  <w:style w:type="character" w:styleId="FootnoteReference">
    <w:name w:val="footnote reference"/>
    <w:basedOn w:val="DefaultParagraphFont"/>
    <w:uiPriority w:val="99"/>
    <w:semiHidden/>
    <w:rPr>
      <w:rFonts w:cs="Times New Roman"/>
      <w:vertAlign w:val="superscript"/>
    </w:rPr>
  </w:style>
  <w:style w:type="paragraph" w:styleId="FootnoteText">
    <w:name w:val="footnote text"/>
    <w:basedOn w:val="Normal"/>
    <w:link w:val="FootnoteTextChar"/>
    <w:uiPriority w:val="99"/>
    <w:semiHidden/>
    <w:rPr>
      <w:sz w:val="20"/>
      <w:szCs w:val="20"/>
    </w:rPr>
  </w:style>
  <w:style w:type="character" w:styleId="PageNumber">
    <w:name w:val="page number"/>
    <w:basedOn w:val="DefaultParagraphFont"/>
    <w:uiPriority w:val="99"/>
    <w:rPr>
      <w:rFonts w:cs="Times New Roman"/>
    </w:rPr>
  </w:style>
  <w:style w:type="character" w:customStyle="1" w:styleId="FootnoteTextChar">
    <w:name w:val="Footnote Text Char"/>
    <w:basedOn w:val="DefaultParagraphFont"/>
    <w:link w:val="FootnoteText"/>
    <w:uiPriority w:val="99"/>
    <w:semiHidden/>
    <w:locked/>
    <w:rPr>
      <w:rFonts w:cs="Times New Roman"/>
    </w:rPr>
  </w:style>
  <w:style w:type="paragraph" w:styleId="Footer">
    <w:name w:val="footer"/>
    <w:basedOn w:val="Normal"/>
    <w:link w:val="FooterChar"/>
    <w:uiPriority w:val="99"/>
    <w:pPr>
      <w:tabs>
        <w:tab w:val="center" w:pos="4677"/>
        <w:tab w:val="right" w:pos="9355"/>
      </w:tabs>
    </w:pPr>
  </w:style>
  <w:style w:type="paragraph" w:styleId="BodyText">
    <w:name w:val="Body Text"/>
    <w:basedOn w:val="Normal"/>
    <w:link w:val="BodyTextChar"/>
    <w:uiPriority w:val="99"/>
    <w:pPr>
      <w:jc w:val="both"/>
    </w:pPr>
    <w:rPr>
      <w:sz w:val="28"/>
    </w:rPr>
  </w:style>
  <w:style w:type="character" w:customStyle="1" w:styleId="FooterChar">
    <w:name w:val="Footer Char"/>
    <w:basedOn w:val="DefaultParagraphFont"/>
    <w:link w:val="Footer"/>
    <w:uiPriority w:val="99"/>
    <w:semiHidden/>
    <w:locked/>
    <w:rPr>
      <w:rFonts w:cs="Times New Roman"/>
      <w:sz w:val="24"/>
      <w:szCs w:val="24"/>
    </w:rPr>
  </w:style>
  <w:style w:type="paragraph" w:styleId="Header">
    <w:name w:val="header"/>
    <w:basedOn w:val="Normal"/>
    <w:link w:val="HeaderChar"/>
    <w:uiPriority w:val="99"/>
    <w:pPr>
      <w:tabs>
        <w:tab w:val="center" w:pos="4677"/>
        <w:tab w:val="right" w:pos="9355"/>
      </w:tabs>
    </w:pPr>
  </w:style>
  <w:style w:type="character" w:customStyle="1" w:styleId="BodyTextChar">
    <w:name w:val="Body Text Char"/>
    <w:basedOn w:val="DefaultParagraphFont"/>
    <w:link w:val="BodyText"/>
    <w:uiPriority w:val="99"/>
    <w:semiHidden/>
    <w:locked/>
    <w:rPr>
      <w:rFonts w:cs="Times New Roman"/>
      <w:sz w:val="24"/>
      <w:szCs w:val="24"/>
    </w:rPr>
  </w:style>
  <w:style w:type="character" w:customStyle="1" w:styleId="HeaderChar">
    <w:name w:val="Header Char"/>
    <w:basedOn w:val="DefaultParagraphFont"/>
    <w:link w:val="Header"/>
    <w:uiPriority w:val="99"/>
    <w:semiHidden/>
    <w:locked/>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324" Type="http://schemas.openxmlformats.org/officeDocument/2006/relationships/oleObject" Target="embeddings/oleObject146.bin"/><Relationship Id="rId170" Type="http://schemas.openxmlformats.org/officeDocument/2006/relationships/image" Target="media/image82.wmf"/><Relationship Id="rId268" Type="http://schemas.openxmlformats.org/officeDocument/2006/relationships/image" Target="media/image136.wmf"/><Relationship Id="rId475" Type="http://schemas.openxmlformats.org/officeDocument/2006/relationships/image" Target="media/image242.wmf"/><Relationship Id="rId32" Type="http://schemas.openxmlformats.org/officeDocument/2006/relationships/oleObject" Target="embeddings/oleObject12.bin"/><Relationship Id="rId128" Type="http://schemas.openxmlformats.org/officeDocument/2006/relationships/image" Target="media/image61.wmf"/><Relationship Id="rId335" Type="http://schemas.openxmlformats.org/officeDocument/2006/relationships/oleObject" Target="embeddings/oleObject152.bin"/><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4.wmf"/><Relationship Id="rId402" Type="http://schemas.openxmlformats.org/officeDocument/2006/relationships/image" Target="media/image207.wmf"/><Relationship Id="rId279" Type="http://schemas.openxmlformats.org/officeDocument/2006/relationships/oleObject" Target="embeddings/oleObject131.bin"/><Relationship Id="rId444" Type="http://schemas.openxmlformats.org/officeDocument/2006/relationships/image" Target="media/image227.wmf"/><Relationship Id="rId486" Type="http://schemas.openxmlformats.org/officeDocument/2006/relationships/image" Target="media/image253.wmf"/><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image" Target="media/image152.wmf"/><Relationship Id="rId304" Type="http://schemas.openxmlformats.org/officeDocument/2006/relationships/image" Target="media/image162.wmf"/><Relationship Id="rId346" Type="http://schemas.openxmlformats.org/officeDocument/2006/relationships/image" Target="media/image182.wmf"/><Relationship Id="rId388" Type="http://schemas.openxmlformats.org/officeDocument/2006/relationships/oleObject" Target="embeddings/oleObject181.bin"/><Relationship Id="rId511" Type="http://schemas.openxmlformats.org/officeDocument/2006/relationships/oleObject" Target="embeddings/oleObject239.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oleObject" Target="embeddings/oleObject93.bin"/><Relationship Id="rId206" Type="http://schemas.openxmlformats.org/officeDocument/2006/relationships/oleObject" Target="embeddings/oleObject101.bin"/><Relationship Id="rId413" Type="http://schemas.openxmlformats.org/officeDocument/2006/relationships/image" Target="media/image212.wmf"/><Relationship Id="rId248" Type="http://schemas.openxmlformats.org/officeDocument/2006/relationships/oleObject" Target="embeddings/oleObject120.bin"/><Relationship Id="rId455" Type="http://schemas.openxmlformats.org/officeDocument/2006/relationships/image" Target="media/image232.wmf"/><Relationship Id="rId497" Type="http://schemas.openxmlformats.org/officeDocument/2006/relationships/image" Target="media/image259.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41.bin"/><Relationship Id="rId357" Type="http://schemas.openxmlformats.org/officeDocument/2006/relationships/image" Target="media/image186.wmf"/><Relationship Id="rId522" Type="http://schemas.openxmlformats.org/officeDocument/2006/relationships/image" Target="media/image274.wmf"/><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image" Target="media/image104.wmf"/><Relationship Id="rId399" Type="http://schemas.openxmlformats.org/officeDocument/2006/relationships/image" Target="media/image206.wmf"/><Relationship Id="rId259" Type="http://schemas.openxmlformats.org/officeDocument/2006/relationships/image" Target="media/image127.wmf"/><Relationship Id="rId424" Type="http://schemas.openxmlformats.org/officeDocument/2006/relationships/image" Target="media/image217.wmf"/><Relationship Id="rId466" Type="http://schemas.openxmlformats.org/officeDocument/2006/relationships/oleObject" Target="embeddings/oleObject222.bin"/><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image" Target="media/image137.wmf"/><Relationship Id="rId326" Type="http://schemas.openxmlformats.org/officeDocument/2006/relationships/oleObject" Target="embeddings/oleObject147.bin"/><Relationship Id="rId65" Type="http://schemas.openxmlformats.org/officeDocument/2006/relationships/image" Target="media/image30.wmf"/><Relationship Id="rId130" Type="http://schemas.openxmlformats.org/officeDocument/2006/relationships/image" Target="media/image62.wmf"/><Relationship Id="rId368" Type="http://schemas.openxmlformats.org/officeDocument/2006/relationships/image" Target="media/image191.wmf"/><Relationship Id="rId172" Type="http://schemas.openxmlformats.org/officeDocument/2006/relationships/image" Target="media/image83.wmf"/><Relationship Id="rId228" Type="http://schemas.openxmlformats.org/officeDocument/2006/relationships/image" Target="media/image109.wmf"/><Relationship Id="rId435" Type="http://schemas.openxmlformats.org/officeDocument/2006/relationships/oleObject" Target="embeddings/oleObject206.bin"/><Relationship Id="rId477" Type="http://schemas.openxmlformats.org/officeDocument/2006/relationships/image" Target="media/image244.wmf"/><Relationship Id="rId281" Type="http://schemas.openxmlformats.org/officeDocument/2006/relationships/image" Target="media/image143.wmf"/><Relationship Id="rId337" Type="http://schemas.openxmlformats.org/officeDocument/2006/relationships/oleObject" Target="embeddings/oleObject153.bin"/><Relationship Id="rId502" Type="http://schemas.openxmlformats.org/officeDocument/2006/relationships/oleObject" Target="embeddings/oleObject234.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7.bin"/><Relationship Id="rId379" Type="http://schemas.openxmlformats.org/officeDocument/2006/relationships/oleObject" Target="embeddings/oleObject176.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7.bin"/><Relationship Id="rId390" Type="http://schemas.openxmlformats.org/officeDocument/2006/relationships/oleObject" Target="embeddings/oleObject182.bin"/><Relationship Id="rId404" Type="http://schemas.openxmlformats.org/officeDocument/2006/relationships/image" Target="media/image208.wmf"/><Relationship Id="rId446" Type="http://schemas.openxmlformats.org/officeDocument/2006/relationships/image" Target="media/image228.wmf"/><Relationship Id="rId250" Type="http://schemas.openxmlformats.org/officeDocument/2006/relationships/oleObject" Target="embeddings/oleObject121.bin"/><Relationship Id="rId292" Type="http://schemas.openxmlformats.org/officeDocument/2006/relationships/image" Target="media/image154.wmf"/><Relationship Id="rId306" Type="http://schemas.openxmlformats.org/officeDocument/2006/relationships/image" Target="media/image163.wmf"/><Relationship Id="rId488" Type="http://schemas.openxmlformats.org/officeDocument/2006/relationships/image" Target="media/image255.wmf"/><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59.bin"/><Relationship Id="rId513" Type="http://schemas.openxmlformats.org/officeDocument/2006/relationships/image" Target="media/image267.png"/><Relationship Id="rId152" Type="http://schemas.openxmlformats.org/officeDocument/2006/relationships/image" Target="media/image73.wmf"/><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image" Target="media/image213.wmf"/><Relationship Id="rId457" Type="http://schemas.openxmlformats.org/officeDocument/2006/relationships/image" Target="media/image233.wmf"/><Relationship Id="rId261" Type="http://schemas.openxmlformats.org/officeDocument/2006/relationships/image" Target="media/image129.wmf"/><Relationship Id="rId499" Type="http://schemas.openxmlformats.org/officeDocument/2006/relationships/image" Target="media/image260.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42.bin"/><Relationship Id="rId359" Type="http://schemas.openxmlformats.org/officeDocument/2006/relationships/image" Target="media/image187.wmf"/><Relationship Id="rId524" Type="http://schemas.openxmlformats.org/officeDocument/2006/relationships/image" Target="media/image275.png"/><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image" Target="media/image105.wmf"/><Relationship Id="rId370" Type="http://schemas.openxmlformats.org/officeDocument/2006/relationships/image" Target="media/image192.wmf"/><Relationship Id="rId426" Type="http://schemas.openxmlformats.org/officeDocument/2006/relationships/image" Target="media/image218.wmf"/><Relationship Id="rId230" Type="http://schemas.openxmlformats.org/officeDocument/2006/relationships/image" Target="media/image110.wmf"/><Relationship Id="rId468" Type="http://schemas.openxmlformats.org/officeDocument/2006/relationships/oleObject" Target="embeddings/oleObject223.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38.wmf"/><Relationship Id="rId328" Type="http://schemas.openxmlformats.org/officeDocument/2006/relationships/oleObject" Target="embeddings/oleObject148.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7.wmf"/><Relationship Id="rId241" Type="http://schemas.openxmlformats.org/officeDocument/2006/relationships/image" Target="media/image117.wmf"/><Relationship Id="rId437" Type="http://schemas.openxmlformats.org/officeDocument/2006/relationships/oleObject" Target="embeddings/oleObject207.bin"/><Relationship Id="rId479" Type="http://schemas.openxmlformats.org/officeDocument/2006/relationships/image" Target="media/image246.wmf"/><Relationship Id="rId36" Type="http://schemas.openxmlformats.org/officeDocument/2006/relationships/oleObject" Target="embeddings/oleObject14.bin"/><Relationship Id="rId283" Type="http://schemas.openxmlformats.org/officeDocument/2006/relationships/image" Target="media/image145.wmf"/><Relationship Id="rId339" Type="http://schemas.openxmlformats.org/officeDocument/2006/relationships/oleObject" Target="embeddings/oleObject154.bin"/><Relationship Id="rId490" Type="http://schemas.openxmlformats.org/officeDocument/2006/relationships/image" Target="media/image256.wmf"/><Relationship Id="rId504" Type="http://schemas.openxmlformats.org/officeDocument/2006/relationships/oleObject" Target="embeddings/oleObject235.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image" Target="media/image89.wmf"/><Relationship Id="rId350" Type="http://schemas.openxmlformats.org/officeDocument/2006/relationships/image" Target="media/image183.wmf"/><Relationship Id="rId406" Type="http://schemas.openxmlformats.org/officeDocument/2006/relationships/image" Target="media/image209.wmf"/><Relationship Id="rId9" Type="http://schemas.openxmlformats.org/officeDocument/2006/relationships/image" Target="media/image2.wmf"/><Relationship Id="rId210" Type="http://schemas.openxmlformats.org/officeDocument/2006/relationships/oleObject" Target="embeddings/oleObject103.bin"/><Relationship Id="rId392" Type="http://schemas.openxmlformats.org/officeDocument/2006/relationships/oleObject" Target="embeddings/oleObject183.bin"/><Relationship Id="rId448" Type="http://schemas.openxmlformats.org/officeDocument/2006/relationships/image" Target="media/image229.wmf"/><Relationship Id="rId252" Type="http://schemas.openxmlformats.org/officeDocument/2006/relationships/oleObject" Target="embeddings/oleObject122.bin"/><Relationship Id="rId294" Type="http://schemas.openxmlformats.org/officeDocument/2006/relationships/image" Target="media/image156.wmf"/><Relationship Id="rId308" Type="http://schemas.openxmlformats.org/officeDocument/2006/relationships/image" Target="media/image164.wmf"/><Relationship Id="rId515" Type="http://schemas.openxmlformats.org/officeDocument/2006/relationships/oleObject" Target="embeddings/oleObject240.bin"/><Relationship Id="rId47" Type="http://schemas.openxmlformats.org/officeDocument/2006/relationships/image" Target="media/image21.wmf"/><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8.wmf"/><Relationship Id="rId196" Type="http://schemas.openxmlformats.org/officeDocument/2006/relationships/oleObject" Target="embeddings/oleObject96.bin"/><Relationship Id="rId417" Type="http://schemas.openxmlformats.org/officeDocument/2006/relationships/image" Target="media/image214.wmf"/><Relationship Id="rId459" Type="http://schemas.openxmlformats.org/officeDocument/2006/relationships/image" Target="media/image234.wmf"/><Relationship Id="rId16" Type="http://schemas.openxmlformats.org/officeDocument/2006/relationships/oleObject" Target="embeddings/oleObject4.bin"/><Relationship Id="rId221" Type="http://schemas.openxmlformats.org/officeDocument/2006/relationships/oleObject" Target="embeddings/oleObject109.bin"/><Relationship Id="rId263" Type="http://schemas.openxmlformats.org/officeDocument/2006/relationships/image" Target="media/image131.wmf"/><Relationship Id="rId319" Type="http://schemas.openxmlformats.org/officeDocument/2006/relationships/oleObject" Target="embeddings/oleObject143.bin"/><Relationship Id="rId470" Type="http://schemas.openxmlformats.org/officeDocument/2006/relationships/oleObject" Target="embeddings/oleObject224.bin"/><Relationship Id="rId526" Type="http://schemas.openxmlformats.org/officeDocument/2006/relationships/footer" Target="footer1.xml"/><Relationship Id="rId58" Type="http://schemas.openxmlformats.org/officeDocument/2006/relationships/oleObject" Target="embeddings/oleObject25.bin"/><Relationship Id="rId123" Type="http://schemas.openxmlformats.org/officeDocument/2006/relationships/oleObject" Target="embeddings/oleObject58.bin"/><Relationship Id="rId330" Type="http://schemas.openxmlformats.org/officeDocument/2006/relationships/image" Target="media/image174.wmf"/><Relationship Id="rId165" Type="http://schemas.openxmlformats.org/officeDocument/2006/relationships/oleObject" Target="embeddings/oleObject79.bin"/><Relationship Id="rId372" Type="http://schemas.openxmlformats.org/officeDocument/2006/relationships/image" Target="media/image193.wmf"/><Relationship Id="rId428" Type="http://schemas.openxmlformats.org/officeDocument/2006/relationships/image" Target="media/image219.wmf"/><Relationship Id="rId232" Type="http://schemas.openxmlformats.org/officeDocument/2006/relationships/image" Target="media/image111.wmf"/><Relationship Id="rId274" Type="http://schemas.openxmlformats.org/officeDocument/2006/relationships/image" Target="media/image139.wmf"/><Relationship Id="rId481" Type="http://schemas.openxmlformats.org/officeDocument/2006/relationships/image" Target="media/image248.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image" Target="media/image64.wmf"/><Relationship Id="rId80" Type="http://schemas.openxmlformats.org/officeDocument/2006/relationships/oleObject" Target="embeddings/oleObject36.bin"/><Relationship Id="rId176" Type="http://schemas.openxmlformats.org/officeDocument/2006/relationships/oleObject" Target="embeddings/oleObject85.bin"/><Relationship Id="rId341" Type="http://schemas.openxmlformats.org/officeDocument/2006/relationships/oleObject" Target="embeddings/oleObject155.bin"/><Relationship Id="rId383" Type="http://schemas.openxmlformats.org/officeDocument/2006/relationships/image" Target="media/image198.wmf"/><Relationship Id="rId439" Type="http://schemas.openxmlformats.org/officeDocument/2006/relationships/oleObject" Target="embeddings/oleObject208.bin"/><Relationship Id="rId201" Type="http://schemas.openxmlformats.org/officeDocument/2006/relationships/image" Target="media/image96.wmf"/><Relationship Id="rId243" Type="http://schemas.openxmlformats.org/officeDocument/2006/relationships/image" Target="media/image119.wmf"/><Relationship Id="rId285" Type="http://schemas.openxmlformats.org/officeDocument/2006/relationships/image" Target="media/image147.wmf"/><Relationship Id="rId450" Type="http://schemas.openxmlformats.org/officeDocument/2006/relationships/image" Target="media/image230.png"/><Relationship Id="rId506" Type="http://schemas.openxmlformats.org/officeDocument/2006/relationships/image" Target="media/image263.wmf"/><Relationship Id="rId38" Type="http://schemas.openxmlformats.org/officeDocument/2006/relationships/oleObject" Target="embeddings/oleObject15.bin"/><Relationship Id="rId103" Type="http://schemas.openxmlformats.org/officeDocument/2006/relationships/oleObject" Target="embeddings/oleObject48.bin"/><Relationship Id="rId310" Type="http://schemas.openxmlformats.org/officeDocument/2006/relationships/image" Target="media/image165.wmf"/><Relationship Id="rId492"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image" Target="media/image90.wmf"/><Relationship Id="rId352" Type="http://schemas.openxmlformats.org/officeDocument/2006/relationships/oleObject" Target="embeddings/oleObject162.bin"/><Relationship Id="rId394" Type="http://schemas.openxmlformats.org/officeDocument/2006/relationships/oleObject" Target="embeddings/oleObject184.bin"/><Relationship Id="rId408" Type="http://schemas.openxmlformats.org/officeDocument/2006/relationships/oleObject" Target="embeddings/oleObject192.bin"/><Relationship Id="rId212" Type="http://schemas.openxmlformats.org/officeDocument/2006/relationships/oleObject" Target="embeddings/oleObject104.bin"/><Relationship Id="rId254" Type="http://schemas.openxmlformats.org/officeDocument/2006/relationships/oleObject" Target="embeddings/oleObject123.bin"/><Relationship Id="rId49" Type="http://schemas.openxmlformats.org/officeDocument/2006/relationships/image" Target="media/image22.wmf"/><Relationship Id="rId114" Type="http://schemas.openxmlformats.org/officeDocument/2006/relationships/image" Target="media/image54.wmf"/><Relationship Id="rId296" Type="http://schemas.openxmlformats.org/officeDocument/2006/relationships/image" Target="media/image158.wmf"/><Relationship Id="rId461" Type="http://schemas.openxmlformats.org/officeDocument/2006/relationships/image" Target="media/image235.wmf"/><Relationship Id="rId517" Type="http://schemas.openxmlformats.org/officeDocument/2006/relationships/image" Target="media/image270.png"/><Relationship Id="rId60" Type="http://schemas.openxmlformats.org/officeDocument/2006/relationships/oleObject" Target="embeddings/oleObject26.bin"/><Relationship Id="rId156" Type="http://schemas.openxmlformats.org/officeDocument/2006/relationships/image" Target="media/image75.wmf"/><Relationship Id="rId198" Type="http://schemas.openxmlformats.org/officeDocument/2006/relationships/oleObject" Target="embeddings/oleObject97.bin"/><Relationship Id="rId321" Type="http://schemas.openxmlformats.org/officeDocument/2006/relationships/oleObject" Target="embeddings/oleObject144.bin"/><Relationship Id="rId363" Type="http://schemas.openxmlformats.org/officeDocument/2006/relationships/image" Target="media/image189.wmf"/><Relationship Id="rId419" Type="http://schemas.openxmlformats.org/officeDocument/2006/relationships/oleObject" Target="embeddings/oleObject198.bin"/><Relationship Id="rId223" Type="http://schemas.openxmlformats.org/officeDocument/2006/relationships/oleObject" Target="embeddings/oleObject110.bin"/><Relationship Id="rId430" Type="http://schemas.openxmlformats.org/officeDocument/2006/relationships/image" Target="media/image220.wmf"/><Relationship Id="rId18" Type="http://schemas.openxmlformats.org/officeDocument/2006/relationships/oleObject" Target="embeddings/oleObject5.bin"/><Relationship Id="rId265" Type="http://schemas.openxmlformats.org/officeDocument/2006/relationships/image" Target="media/image133.wmf"/><Relationship Id="rId472" Type="http://schemas.openxmlformats.org/officeDocument/2006/relationships/oleObject" Target="embeddings/oleObject225.bin"/><Relationship Id="rId528" Type="http://schemas.openxmlformats.org/officeDocument/2006/relationships/footer" Target="footer3.xml"/><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image" Target="media/image175.wmf"/><Relationship Id="rId374" Type="http://schemas.openxmlformats.org/officeDocument/2006/relationships/image" Target="media/image194.wmf"/><Relationship Id="rId71" Type="http://schemas.openxmlformats.org/officeDocument/2006/relationships/image" Target="media/image33.wmf"/><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40.wmf"/><Relationship Id="rId441" Type="http://schemas.openxmlformats.org/officeDocument/2006/relationships/oleObject" Target="embeddings/oleObject209.bin"/><Relationship Id="rId483" Type="http://schemas.openxmlformats.org/officeDocument/2006/relationships/image" Target="media/image250.wmf"/><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6.bin"/><Relationship Id="rId301" Type="http://schemas.openxmlformats.org/officeDocument/2006/relationships/image" Target="media/image161.wmf"/><Relationship Id="rId343" Type="http://schemas.openxmlformats.org/officeDocument/2006/relationships/oleObject" Target="embeddings/oleObject156.bin"/><Relationship Id="rId82" Type="http://schemas.openxmlformats.org/officeDocument/2006/relationships/image" Target="media/image38.wmf"/><Relationship Id="rId203" Type="http://schemas.openxmlformats.org/officeDocument/2006/relationships/image" Target="media/image97.wmf"/><Relationship Id="rId385" Type="http://schemas.openxmlformats.org/officeDocument/2006/relationships/image" Target="media/image199.wmf"/><Relationship Id="rId245" Type="http://schemas.openxmlformats.org/officeDocument/2006/relationships/image" Target="media/image120.wmf"/><Relationship Id="rId287" Type="http://schemas.openxmlformats.org/officeDocument/2006/relationships/image" Target="media/image149.wmf"/><Relationship Id="rId410" Type="http://schemas.openxmlformats.org/officeDocument/2006/relationships/oleObject" Target="embeddings/oleObject193.bin"/><Relationship Id="rId452" Type="http://schemas.openxmlformats.org/officeDocument/2006/relationships/image" Target="media/image231.wmf"/><Relationship Id="rId494" Type="http://schemas.openxmlformats.org/officeDocument/2006/relationships/oleObject" Target="embeddings/oleObject230.bin"/><Relationship Id="rId508" Type="http://schemas.openxmlformats.org/officeDocument/2006/relationships/image" Target="media/image264.wmf"/><Relationship Id="rId105" Type="http://schemas.openxmlformats.org/officeDocument/2006/relationships/oleObject" Target="embeddings/oleObject49.bin"/><Relationship Id="rId147" Type="http://schemas.openxmlformats.org/officeDocument/2006/relationships/oleObject" Target="embeddings/oleObject70.bin"/><Relationship Id="rId312" Type="http://schemas.openxmlformats.org/officeDocument/2006/relationships/image" Target="media/image166.wmf"/><Relationship Id="rId354" Type="http://schemas.openxmlformats.org/officeDocument/2006/relationships/oleObject" Target="embeddings/oleObject163.bin"/><Relationship Id="rId51" Type="http://schemas.openxmlformats.org/officeDocument/2006/relationships/image" Target="media/image23.wmf"/><Relationship Id="rId93" Type="http://schemas.openxmlformats.org/officeDocument/2006/relationships/oleObject" Target="embeddings/oleObject43.bin"/><Relationship Id="rId189" Type="http://schemas.openxmlformats.org/officeDocument/2006/relationships/image" Target="media/image91.wmf"/><Relationship Id="rId396" Type="http://schemas.openxmlformats.org/officeDocument/2006/relationships/oleObject" Target="embeddings/oleObject185.bin"/><Relationship Id="rId214" Type="http://schemas.openxmlformats.org/officeDocument/2006/relationships/oleObject" Target="embeddings/oleObject105.bin"/><Relationship Id="rId256" Type="http://schemas.openxmlformats.org/officeDocument/2006/relationships/oleObject" Target="embeddings/oleObject124.bin"/><Relationship Id="rId298" Type="http://schemas.openxmlformats.org/officeDocument/2006/relationships/oleObject" Target="embeddings/oleObject132.bin"/><Relationship Id="rId421" Type="http://schemas.openxmlformats.org/officeDocument/2006/relationships/oleObject" Target="embeddings/oleObject199.bin"/><Relationship Id="rId463" Type="http://schemas.openxmlformats.org/officeDocument/2006/relationships/image" Target="media/image236.wmf"/><Relationship Id="rId519" Type="http://schemas.openxmlformats.org/officeDocument/2006/relationships/oleObject" Target="embeddings/oleObject241.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oleObject" Target="embeddings/oleObject145.bin"/><Relationship Id="rId530" Type="http://schemas.openxmlformats.org/officeDocument/2006/relationships/theme" Target="theme/theme1.xml"/><Relationship Id="rId20" Type="http://schemas.openxmlformats.org/officeDocument/2006/relationships/oleObject" Target="embeddings/oleObject6.bin"/><Relationship Id="rId62" Type="http://schemas.openxmlformats.org/officeDocument/2006/relationships/oleObject" Target="embeddings/oleObject27.bin"/><Relationship Id="rId365" Type="http://schemas.openxmlformats.org/officeDocument/2006/relationships/image" Target="media/image190.wmf"/><Relationship Id="rId225" Type="http://schemas.openxmlformats.org/officeDocument/2006/relationships/oleObject" Target="embeddings/oleObject111.bin"/><Relationship Id="rId267" Type="http://schemas.openxmlformats.org/officeDocument/2006/relationships/image" Target="media/image135.wmf"/><Relationship Id="rId432" Type="http://schemas.openxmlformats.org/officeDocument/2006/relationships/image" Target="media/image221.wmf"/><Relationship Id="rId474" Type="http://schemas.openxmlformats.org/officeDocument/2006/relationships/oleObject" Target="embeddings/oleObject226.bin"/><Relationship Id="rId127" Type="http://schemas.openxmlformats.org/officeDocument/2006/relationships/oleObject" Target="embeddings/oleObject60.bin"/><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oleObject" Target="embeddings/oleObject81.bin"/><Relationship Id="rId334" Type="http://schemas.openxmlformats.org/officeDocument/2006/relationships/image" Target="media/image176.wmf"/><Relationship Id="rId376" Type="http://schemas.openxmlformats.org/officeDocument/2006/relationships/image" Target="media/image195.wmf"/><Relationship Id="rId4" Type="http://schemas.openxmlformats.org/officeDocument/2006/relationships/settings" Target="settings.xml"/><Relationship Id="rId180" Type="http://schemas.openxmlformats.org/officeDocument/2006/relationships/oleObject" Target="embeddings/oleObject87.bin"/><Relationship Id="rId236" Type="http://schemas.openxmlformats.org/officeDocument/2006/relationships/image" Target="media/image113.wmf"/><Relationship Id="rId278" Type="http://schemas.openxmlformats.org/officeDocument/2006/relationships/image" Target="media/image141.wmf"/><Relationship Id="rId401" Type="http://schemas.openxmlformats.org/officeDocument/2006/relationships/oleObject" Target="embeddings/oleObject188.bin"/><Relationship Id="rId443" Type="http://schemas.openxmlformats.org/officeDocument/2006/relationships/oleObject" Target="embeddings/oleObject210.bin"/><Relationship Id="rId303" Type="http://schemas.openxmlformats.org/officeDocument/2006/relationships/oleObject" Target="embeddings/oleObject135.bin"/><Relationship Id="rId485" Type="http://schemas.openxmlformats.org/officeDocument/2006/relationships/image" Target="media/image252.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57.bin"/><Relationship Id="rId387" Type="http://schemas.openxmlformats.org/officeDocument/2006/relationships/image" Target="media/image200.png"/><Relationship Id="rId510" Type="http://schemas.openxmlformats.org/officeDocument/2006/relationships/image" Target="media/image265.wmf"/><Relationship Id="rId191" Type="http://schemas.openxmlformats.org/officeDocument/2006/relationships/image" Target="media/image92.wmf"/><Relationship Id="rId205" Type="http://schemas.openxmlformats.org/officeDocument/2006/relationships/image" Target="media/image98.wmf"/><Relationship Id="rId247" Type="http://schemas.openxmlformats.org/officeDocument/2006/relationships/image" Target="media/image121.wmf"/><Relationship Id="rId412" Type="http://schemas.openxmlformats.org/officeDocument/2006/relationships/oleObject" Target="embeddings/oleObject194.bin"/><Relationship Id="rId107" Type="http://schemas.openxmlformats.org/officeDocument/2006/relationships/oleObject" Target="embeddings/oleObject50.bin"/><Relationship Id="rId289" Type="http://schemas.openxmlformats.org/officeDocument/2006/relationships/image" Target="media/image151.wmf"/><Relationship Id="rId454" Type="http://schemas.openxmlformats.org/officeDocument/2006/relationships/oleObject" Target="embeddings/oleObject216.bin"/><Relationship Id="rId496" Type="http://schemas.openxmlformats.org/officeDocument/2006/relationships/oleObject" Target="embeddings/oleObject231.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image" Target="media/image167.wmf"/><Relationship Id="rId356" Type="http://schemas.openxmlformats.org/officeDocument/2006/relationships/oleObject" Target="embeddings/oleObject164.bin"/><Relationship Id="rId398" Type="http://schemas.openxmlformats.org/officeDocument/2006/relationships/oleObject" Target="embeddings/oleObject186.bin"/><Relationship Id="rId521" Type="http://schemas.openxmlformats.org/officeDocument/2006/relationships/image" Target="media/image273.png"/><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6.bin"/><Relationship Id="rId423" Type="http://schemas.openxmlformats.org/officeDocument/2006/relationships/oleObject" Target="embeddings/oleObject200.bin"/><Relationship Id="rId258" Type="http://schemas.openxmlformats.org/officeDocument/2006/relationships/oleObject" Target="embeddings/oleObject125.bin"/><Relationship Id="rId465" Type="http://schemas.openxmlformats.org/officeDocument/2006/relationships/image" Target="media/image237.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image" Target="media/image56.wmf"/><Relationship Id="rId325" Type="http://schemas.openxmlformats.org/officeDocument/2006/relationships/image" Target="media/image172.wmf"/><Relationship Id="rId367" Type="http://schemas.openxmlformats.org/officeDocument/2006/relationships/oleObject" Target="embeddings/oleObject170.bin"/><Relationship Id="rId171" Type="http://schemas.openxmlformats.org/officeDocument/2006/relationships/oleObject" Target="embeddings/oleObject82.bin"/><Relationship Id="rId227" Type="http://schemas.openxmlformats.org/officeDocument/2006/relationships/oleObject" Target="embeddings/oleObject112.bin"/><Relationship Id="rId269" Type="http://schemas.openxmlformats.org/officeDocument/2006/relationships/oleObject" Target="embeddings/oleObject126.bin"/><Relationship Id="rId434" Type="http://schemas.openxmlformats.org/officeDocument/2006/relationships/image" Target="media/image222.wmf"/><Relationship Id="rId476" Type="http://schemas.openxmlformats.org/officeDocument/2006/relationships/image" Target="media/image243.wmf"/><Relationship Id="rId33" Type="http://schemas.openxmlformats.org/officeDocument/2006/relationships/image" Target="media/image14.wmf"/><Relationship Id="rId129" Type="http://schemas.openxmlformats.org/officeDocument/2006/relationships/oleObject" Target="embeddings/oleObject61.bin"/><Relationship Id="rId280" Type="http://schemas.openxmlformats.org/officeDocument/2006/relationships/image" Target="media/image142.wmf"/><Relationship Id="rId336" Type="http://schemas.openxmlformats.org/officeDocument/2006/relationships/image" Target="media/image177.wmf"/><Relationship Id="rId501" Type="http://schemas.openxmlformats.org/officeDocument/2006/relationships/image" Target="media/image261.wmf"/><Relationship Id="rId75" Type="http://schemas.openxmlformats.org/officeDocument/2006/relationships/image" Target="media/image35.wmf"/><Relationship Id="rId140" Type="http://schemas.openxmlformats.org/officeDocument/2006/relationships/image" Target="media/image67.wmf"/><Relationship Id="rId182" Type="http://schemas.openxmlformats.org/officeDocument/2006/relationships/oleObject" Target="embeddings/oleObject88.bin"/><Relationship Id="rId378" Type="http://schemas.openxmlformats.org/officeDocument/2006/relationships/image" Target="media/image196.wmf"/><Relationship Id="rId403" Type="http://schemas.openxmlformats.org/officeDocument/2006/relationships/oleObject" Target="embeddings/oleObject189.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1.bin"/><Relationship Id="rId487" Type="http://schemas.openxmlformats.org/officeDocument/2006/relationships/image" Target="media/image254.wmf"/><Relationship Id="rId291" Type="http://schemas.openxmlformats.org/officeDocument/2006/relationships/image" Target="media/image153.wmf"/><Relationship Id="rId305" Type="http://schemas.openxmlformats.org/officeDocument/2006/relationships/oleObject" Target="embeddings/oleObject136.bin"/><Relationship Id="rId347" Type="http://schemas.openxmlformats.org/officeDocument/2006/relationships/oleObject" Target="embeddings/oleObject158.bin"/><Relationship Id="rId512" Type="http://schemas.openxmlformats.org/officeDocument/2006/relationships/image" Target="media/image266.png"/><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201.wmf"/><Relationship Id="rId193" Type="http://schemas.openxmlformats.org/officeDocument/2006/relationships/oleObject" Target="embeddings/oleObject94.bin"/><Relationship Id="rId207" Type="http://schemas.openxmlformats.org/officeDocument/2006/relationships/image" Target="media/image99.wmf"/><Relationship Id="rId249" Type="http://schemas.openxmlformats.org/officeDocument/2006/relationships/image" Target="media/image122.wmf"/><Relationship Id="rId414" Type="http://schemas.openxmlformats.org/officeDocument/2006/relationships/oleObject" Target="embeddings/oleObject195.bin"/><Relationship Id="rId456" Type="http://schemas.openxmlformats.org/officeDocument/2006/relationships/oleObject" Target="embeddings/oleObject217.bin"/><Relationship Id="rId498" Type="http://schemas.openxmlformats.org/officeDocument/2006/relationships/oleObject" Target="embeddings/oleObject232.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8.wmf"/><Relationship Id="rId316" Type="http://schemas.openxmlformats.org/officeDocument/2006/relationships/image" Target="media/image168.wmf"/><Relationship Id="rId523" Type="http://schemas.openxmlformats.org/officeDocument/2006/relationships/oleObject" Target="embeddings/oleObject242.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65.bin"/><Relationship Id="rId162" Type="http://schemas.openxmlformats.org/officeDocument/2006/relationships/image" Target="media/image78.wmf"/><Relationship Id="rId218" Type="http://schemas.openxmlformats.org/officeDocument/2006/relationships/oleObject" Target="embeddings/oleObject107.bin"/><Relationship Id="rId425" Type="http://schemas.openxmlformats.org/officeDocument/2006/relationships/oleObject" Target="embeddings/oleObject201.bin"/><Relationship Id="rId467" Type="http://schemas.openxmlformats.org/officeDocument/2006/relationships/image" Target="media/image238.wmf"/><Relationship Id="rId271" Type="http://schemas.openxmlformats.org/officeDocument/2006/relationships/oleObject" Target="embeddings/oleObject127.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2.bin"/><Relationship Id="rId327" Type="http://schemas.openxmlformats.org/officeDocument/2006/relationships/image" Target="media/image173.wmf"/><Relationship Id="rId369" Type="http://schemas.openxmlformats.org/officeDocument/2006/relationships/oleObject" Target="embeddings/oleObject171.bin"/><Relationship Id="rId173" Type="http://schemas.openxmlformats.org/officeDocument/2006/relationships/oleObject" Target="embeddings/oleObject83.bin"/><Relationship Id="rId229" Type="http://schemas.openxmlformats.org/officeDocument/2006/relationships/oleObject" Target="embeddings/oleObject113.bin"/><Relationship Id="rId380" Type="http://schemas.openxmlformats.org/officeDocument/2006/relationships/oleObject" Target="embeddings/oleObject177.bin"/><Relationship Id="rId436" Type="http://schemas.openxmlformats.org/officeDocument/2006/relationships/image" Target="media/image223.wmf"/><Relationship Id="rId240" Type="http://schemas.openxmlformats.org/officeDocument/2006/relationships/image" Target="media/image116.wmf"/><Relationship Id="rId478" Type="http://schemas.openxmlformats.org/officeDocument/2006/relationships/image" Target="media/image245.wmf"/><Relationship Id="rId35" Type="http://schemas.openxmlformats.org/officeDocument/2006/relationships/image" Target="media/image1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44.wmf"/><Relationship Id="rId338" Type="http://schemas.openxmlformats.org/officeDocument/2006/relationships/image" Target="media/image178.wmf"/><Relationship Id="rId503" Type="http://schemas.openxmlformats.org/officeDocument/2006/relationships/image" Target="media/image262.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89.bin"/><Relationship Id="rId391" Type="http://schemas.openxmlformats.org/officeDocument/2006/relationships/image" Target="media/image202.wmf"/><Relationship Id="rId405" Type="http://schemas.openxmlformats.org/officeDocument/2006/relationships/oleObject" Target="embeddings/oleObject190.bin"/><Relationship Id="rId447" Type="http://schemas.openxmlformats.org/officeDocument/2006/relationships/oleObject" Target="embeddings/oleObject212.bin"/><Relationship Id="rId251" Type="http://schemas.openxmlformats.org/officeDocument/2006/relationships/image" Target="media/image123.wmf"/><Relationship Id="rId489" Type="http://schemas.openxmlformats.org/officeDocument/2006/relationships/oleObject" Target="embeddings/oleObject227.bin"/><Relationship Id="rId46" Type="http://schemas.openxmlformats.org/officeDocument/2006/relationships/oleObject" Target="embeddings/oleObject19.bin"/><Relationship Id="rId293" Type="http://schemas.openxmlformats.org/officeDocument/2006/relationships/image" Target="media/image155.wmf"/><Relationship Id="rId307" Type="http://schemas.openxmlformats.org/officeDocument/2006/relationships/oleObject" Target="embeddings/oleObject137.bin"/><Relationship Id="rId349" Type="http://schemas.openxmlformats.org/officeDocument/2006/relationships/oleObject" Target="embeddings/oleObject160.bin"/><Relationship Id="rId514" Type="http://schemas.openxmlformats.org/officeDocument/2006/relationships/image" Target="media/image268.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66.bin"/><Relationship Id="rId416" Type="http://schemas.openxmlformats.org/officeDocument/2006/relationships/oleObject" Target="embeddings/oleObject196.bin"/><Relationship Id="rId220" Type="http://schemas.openxmlformats.org/officeDocument/2006/relationships/oleObject" Target="embeddings/oleObject108.bin"/><Relationship Id="rId458" Type="http://schemas.openxmlformats.org/officeDocument/2006/relationships/oleObject" Target="embeddings/oleObject218.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30.wmf"/><Relationship Id="rId318" Type="http://schemas.openxmlformats.org/officeDocument/2006/relationships/image" Target="media/image169.wmf"/><Relationship Id="rId525" Type="http://schemas.openxmlformats.org/officeDocument/2006/relationships/image" Target="media/image276.png"/><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72.bin"/><Relationship Id="rId427" Type="http://schemas.openxmlformats.org/officeDocument/2006/relationships/oleObject" Target="embeddings/oleObject202.bin"/><Relationship Id="rId469" Type="http://schemas.openxmlformats.org/officeDocument/2006/relationships/image" Target="media/image239.wmf"/><Relationship Id="rId26" Type="http://schemas.openxmlformats.org/officeDocument/2006/relationships/oleObject" Target="embeddings/oleObject9.bin"/><Relationship Id="rId231" Type="http://schemas.openxmlformats.org/officeDocument/2006/relationships/oleObject" Target="embeddings/oleObject114.bin"/><Relationship Id="rId273" Type="http://schemas.openxmlformats.org/officeDocument/2006/relationships/oleObject" Target="embeddings/oleObject128.bin"/><Relationship Id="rId329" Type="http://schemas.openxmlformats.org/officeDocument/2006/relationships/oleObject" Target="embeddings/oleObject149.bin"/><Relationship Id="rId480" Type="http://schemas.openxmlformats.org/officeDocument/2006/relationships/image" Target="media/image247.wmf"/><Relationship Id="rId68" Type="http://schemas.openxmlformats.org/officeDocument/2006/relationships/oleObject" Target="embeddings/oleObject30.bin"/><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79.wmf"/><Relationship Id="rId200" Type="http://schemas.openxmlformats.org/officeDocument/2006/relationships/oleObject" Target="embeddings/oleObject98.bin"/><Relationship Id="rId382" Type="http://schemas.openxmlformats.org/officeDocument/2006/relationships/oleObject" Target="embeddings/oleObject178.bin"/><Relationship Id="rId438" Type="http://schemas.openxmlformats.org/officeDocument/2006/relationships/image" Target="media/image224.wmf"/><Relationship Id="rId242" Type="http://schemas.openxmlformats.org/officeDocument/2006/relationships/image" Target="media/image118.wmf"/><Relationship Id="rId284" Type="http://schemas.openxmlformats.org/officeDocument/2006/relationships/image" Target="media/image146.wmf"/><Relationship Id="rId491" Type="http://schemas.openxmlformats.org/officeDocument/2006/relationships/oleObject" Target="embeddings/oleObject228.bin"/><Relationship Id="rId505" Type="http://schemas.openxmlformats.org/officeDocument/2006/relationships/oleObject" Target="embeddings/oleObject236.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image" Target="media/image48.wmf"/><Relationship Id="rId144" Type="http://schemas.openxmlformats.org/officeDocument/2006/relationships/image" Target="media/image69.wmf"/><Relationship Id="rId90" Type="http://schemas.openxmlformats.org/officeDocument/2006/relationships/image" Target="media/image42.wmf"/><Relationship Id="rId186" Type="http://schemas.openxmlformats.org/officeDocument/2006/relationships/oleObject" Target="embeddings/oleObject90.bin"/><Relationship Id="rId351" Type="http://schemas.openxmlformats.org/officeDocument/2006/relationships/oleObject" Target="embeddings/oleObject161.bin"/><Relationship Id="rId393" Type="http://schemas.openxmlformats.org/officeDocument/2006/relationships/image" Target="media/image203.wmf"/><Relationship Id="rId407" Type="http://schemas.openxmlformats.org/officeDocument/2006/relationships/oleObject" Target="embeddings/oleObject191.bin"/><Relationship Id="rId449" Type="http://schemas.openxmlformats.org/officeDocument/2006/relationships/oleObject" Target="embeddings/oleObject213.bin"/><Relationship Id="rId211" Type="http://schemas.openxmlformats.org/officeDocument/2006/relationships/image" Target="media/image101.wmf"/><Relationship Id="rId253" Type="http://schemas.openxmlformats.org/officeDocument/2006/relationships/image" Target="media/image124.wmf"/><Relationship Id="rId295" Type="http://schemas.openxmlformats.org/officeDocument/2006/relationships/image" Target="media/image157.wmf"/><Relationship Id="rId309" Type="http://schemas.openxmlformats.org/officeDocument/2006/relationships/oleObject" Target="embeddings/oleObject138.bin"/><Relationship Id="rId460" Type="http://schemas.openxmlformats.org/officeDocument/2006/relationships/oleObject" Target="embeddings/oleObject219.bin"/><Relationship Id="rId516" Type="http://schemas.openxmlformats.org/officeDocument/2006/relationships/image" Target="media/image269.png"/><Relationship Id="rId48" Type="http://schemas.openxmlformats.org/officeDocument/2006/relationships/oleObject" Target="embeddings/oleObject20.bin"/><Relationship Id="rId113" Type="http://schemas.openxmlformats.org/officeDocument/2006/relationships/oleObject" Target="embeddings/oleObject53.bin"/><Relationship Id="rId320" Type="http://schemas.openxmlformats.org/officeDocument/2006/relationships/image" Target="media/image170.wmf"/><Relationship Id="rId155" Type="http://schemas.openxmlformats.org/officeDocument/2006/relationships/oleObject" Target="embeddings/oleObject74.bin"/><Relationship Id="rId197" Type="http://schemas.openxmlformats.org/officeDocument/2006/relationships/image" Target="media/image94.wmf"/><Relationship Id="rId362" Type="http://schemas.openxmlformats.org/officeDocument/2006/relationships/oleObject" Target="embeddings/oleObject167.bin"/><Relationship Id="rId418" Type="http://schemas.openxmlformats.org/officeDocument/2006/relationships/oleObject" Target="embeddings/oleObject197.bin"/><Relationship Id="rId222" Type="http://schemas.openxmlformats.org/officeDocument/2006/relationships/image" Target="media/image106.wmf"/><Relationship Id="rId264" Type="http://schemas.openxmlformats.org/officeDocument/2006/relationships/image" Target="media/image132.wmf"/><Relationship Id="rId471" Type="http://schemas.openxmlformats.org/officeDocument/2006/relationships/image" Target="media/image240.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image" Target="media/image59.wmf"/><Relationship Id="rId527" Type="http://schemas.openxmlformats.org/officeDocument/2006/relationships/footer" Target="footer2.xml"/><Relationship Id="rId70" Type="http://schemas.openxmlformats.org/officeDocument/2006/relationships/oleObject" Target="embeddings/oleObject31.bin"/><Relationship Id="rId166" Type="http://schemas.openxmlformats.org/officeDocument/2006/relationships/image" Target="media/image80.wmf"/><Relationship Id="rId331" Type="http://schemas.openxmlformats.org/officeDocument/2006/relationships/oleObject" Target="embeddings/oleObject150.bin"/><Relationship Id="rId373" Type="http://schemas.openxmlformats.org/officeDocument/2006/relationships/oleObject" Target="embeddings/oleObject173.bin"/><Relationship Id="rId429" Type="http://schemas.openxmlformats.org/officeDocument/2006/relationships/oleObject" Target="embeddings/oleObject203.bin"/><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image" Target="media/image225.wmf"/><Relationship Id="rId28" Type="http://schemas.openxmlformats.org/officeDocument/2006/relationships/oleObject" Target="embeddings/oleObject10.bin"/><Relationship Id="rId275" Type="http://schemas.openxmlformats.org/officeDocument/2006/relationships/oleObject" Target="embeddings/oleObject129.bin"/><Relationship Id="rId300" Type="http://schemas.openxmlformats.org/officeDocument/2006/relationships/oleObject" Target="embeddings/oleObject133.bin"/><Relationship Id="rId482" Type="http://schemas.openxmlformats.org/officeDocument/2006/relationships/image" Target="media/image249.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image" Target="media/image85.wmf"/><Relationship Id="rId342" Type="http://schemas.openxmlformats.org/officeDocument/2006/relationships/image" Target="media/image180.wmf"/><Relationship Id="rId384" Type="http://schemas.openxmlformats.org/officeDocument/2006/relationships/oleObject" Target="embeddings/oleObject179.bin"/><Relationship Id="rId202" Type="http://schemas.openxmlformats.org/officeDocument/2006/relationships/oleObject" Target="embeddings/oleObject99.bin"/><Relationship Id="rId244" Type="http://schemas.openxmlformats.org/officeDocument/2006/relationships/oleObject" Target="embeddings/oleObject118.bin"/><Relationship Id="rId39" Type="http://schemas.openxmlformats.org/officeDocument/2006/relationships/image" Target="media/image17.wmf"/><Relationship Id="rId286" Type="http://schemas.openxmlformats.org/officeDocument/2006/relationships/image" Target="media/image148.wmf"/><Relationship Id="rId451" Type="http://schemas.openxmlformats.org/officeDocument/2006/relationships/oleObject" Target="embeddings/oleObject214.bin"/><Relationship Id="rId493" Type="http://schemas.openxmlformats.org/officeDocument/2006/relationships/oleObject" Target="embeddings/oleObject229.bin"/><Relationship Id="rId507" Type="http://schemas.openxmlformats.org/officeDocument/2006/relationships/oleObject" Target="embeddings/oleObject237.bin"/><Relationship Id="rId50" Type="http://schemas.openxmlformats.org/officeDocument/2006/relationships/oleObject" Target="embeddings/oleObject21.bin"/><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oleObject" Target="embeddings/oleObject91.bin"/><Relationship Id="rId311" Type="http://schemas.openxmlformats.org/officeDocument/2006/relationships/oleObject" Target="embeddings/oleObject139.bin"/><Relationship Id="rId353" Type="http://schemas.openxmlformats.org/officeDocument/2006/relationships/image" Target="media/image184.wmf"/><Relationship Id="rId395" Type="http://schemas.openxmlformats.org/officeDocument/2006/relationships/image" Target="media/image204.wmf"/><Relationship Id="rId409" Type="http://schemas.openxmlformats.org/officeDocument/2006/relationships/image" Target="media/image210.wmf"/><Relationship Id="rId92" Type="http://schemas.openxmlformats.org/officeDocument/2006/relationships/image" Target="media/image43.wmf"/><Relationship Id="rId213" Type="http://schemas.openxmlformats.org/officeDocument/2006/relationships/image" Target="media/image102.wmf"/><Relationship Id="rId420" Type="http://schemas.openxmlformats.org/officeDocument/2006/relationships/image" Target="media/image215.wmf"/><Relationship Id="rId255" Type="http://schemas.openxmlformats.org/officeDocument/2006/relationships/image" Target="media/image125.wmf"/><Relationship Id="rId297" Type="http://schemas.openxmlformats.org/officeDocument/2006/relationships/image" Target="media/image159.wmf"/><Relationship Id="rId462" Type="http://schemas.openxmlformats.org/officeDocument/2006/relationships/oleObject" Target="embeddings/oleObject220.bin"/><Relationship Id="rId518" Type="http://schemas.openxmlformats.org/officeDocument/2006/relationships/image" Target="media/image271.wmf"/><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71.wmf"/><Relationship Id="rId364" Type="http://schemas.openxmlformats.org/officeDocument/2006/relationships/oleObject" Target="embeddings/oleObject168.bin"/><Relationship Id="rId61" Type="http://schemas.openxmlformats.org/officeDocument/2006/relationships/image" Target="media/image28.wmf"/><Relationship Id="rId199" Type="http://schemas.openxmlformats.org/officeDocument/2006/relationships/image" Target="media/image95.wmf"/><Relationship Id="rId19" Type="http://schemas.openxmlformats.org/officeDocument/2006/relationships/image" Target="media/image7.wmf"/><Relationship Id="rId224" Type="http://schemas.openxmlformats.org/officeDocument/2006/relationships/image" Target="media/image107.wmf"/><Relationship Id="rId266" Type="http://schemas.openxmlformats.org/officeDocument/2006/relationships/image" Target="media/image134.wmf"/><Relationship Id="rId431" Type="http://schemas.openxmlformats.org/officeDocument/2006/relationships/oleObject" Target="embeddings/oleObject204.bin"/><Relationship Id="rId473" Type="http://schemas.openxmlformats.org/officeDocument/2006/relationships/image" Target="media/image241.wmf"/><Relationship Id="rId529" Type="http://schemas.openxmlformats.org/officeDocument/2006/relationships/fontTable" Target="fontTable.xml"/><Relationship Id="rId30" Type="http://schemas.openxmlformats.org/officeDocument/2006/relationships/oleObject" Target="embeddings/oleObject11.bin"/><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51.bin"/><Relationship Id="rId72" Type="http://schemas.openxmlformats.org/officeDocument/2006/relationships/oleObject" Target="embeddings/oleObject32.bin"/><Relationship Id="rId375" Type="http://schemas.openxmlformats.org/officeDocument/2006/relationships/oleObject" Target="embeddings/oleObject174.bin"/><Relationship Id="rId3" Type="http://schemas.openxmlformats.org/officeDocument/2006/relationships/styles" Target="styles.xml"/><Relationship Id="rId235" Type="http://schemas.openxmlformats.org/officeDocument/2006/relationships/oleObject" Target="embeddings/oleObject116.bin"/><Relationship Id="rId277" Type="http://schemas.openxmlformats.org/officeDocument/2006/relationships/oleObject" Target="embeddings/oleObject130.bin"/><Relationship Id="rId400" Type="http://schemas.openxmlformats.org/officeDocument/2006/relationships/oleObject" Target="embeddings/oleObject187.bin"/><Relationship Id="rId442" Type="http://schemas.openxmlformats.org/officeDocument/2006/relationships/image" Target="media/image226.wmf"/><Relationship Id="rId484" Type="http://schemas.openxmlformats.org/officeDocument/2006/relationships/image" Target="media/image251.wmf"/><Relationship Id="rId137" Type="http://schemas.openxmlformats.org/officeDocument/2006/relationships/oleObject" Target="embeddings/oleObject65.bin"/><Relationship Id="rId302" Type="http://schemas.openxmlformats.org/officeDocument/2006/relationships/oleObject" Target="embeddings/oleObject134.bin"/><Relationship Id="rId344" Type="http://schemas.openxmlformats.org/officeDocument/2006/relationships/image" Target="media/image181.wmf"/><Relationship Id="rId41" Type="http://schemas.openxmlformats.org/officeDocument/2006/relationships/image" Target="media/image18.wmf"/><Relationship Id="rId83" Type="http://schemas.openxmlformats.org/officeDocument/2006/relationships/oleObject" Target="embeddings/oleObject38.bin"/><Relationship Id="rId179" Type="http://schemas.openxmlformats.org/officeDocument/2006/relationships/image" Target="media/image86.wmf"/><Relationship Id="rId386" Type="http://schemas.openxmlformats.org/officeDocument/2006/relationships/oleObject" Target="embeddings/oleObject180.bin"/><Relationship Id="rId190" Type="http://schemas.openxmlformats.org/officeDocument/2006/relationships/oleObject" Target="embeddings/oleObject92.bin"/><Relationship Id="rId204" Type="http://schemas.openxmlformats.org/officeDocument/2006/relationships/oleObject" Target="embeddings/oleObject100.bin"/><Relationship Id="rId246" Type="http://schemas.openxmlformats.org/officeDocument/2006/relationships/oleObject" Target="embeddings/oleObject119.bin"/><Relationship Id="rId288" Type="http://schemas.openxmlformats.org/officeDocument/2006/relationships/image" Target="media/image150.wmf"/><Relationship Id="rId411" Type="http://schemas.openxmlformats.org/officeDocument/2006/relationships/image" Target="media/image211.wmf"/><Relationship Id="rId453" Type="http://schemas.openxmlformats.org/officeDocument/2006/relationships/oleObject" Target="embeddings/oleObject215.bin"/><Relationship Id="rId509" Type="http://schemas.openxmlformats.org/officeDocument/2006/relationships/oleObject" Target="embeddings/oleObject238.bin"/><Relationship Id="rId106" Type="http://schemas.openxmlformats.org/officeDocument/2006/relationships/image" Target="media/image50.wmf"/><Relationship Id="rId313" Type="http://schemas.openxmlformats.org/officeDocument/2006/relationships/oleObject" Target="embeddings/oleObject140.bin"/><Relationship Id="rId495" Type="http://schemas.openxmlformats.org/officeDocument/2006/relationships/image" Target="media/image258.wmf"/><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image" Target="media/image185.wmf"/><Relationship Id="rId397" Type="http://schemas.openxmlformats.org/officeDocument/2006/relationships/image" Target="media/image205.wmf"/><Relationship Id="rId520" Type="http://schemas.openxmlformats.org/officeDocument/2006/relationships/image" Target="media/image272.png"/><Relationship Id="rId215" Type="http://schemas.openxmlformats.org/officeDocument/2006/relationships/image" Target="media/image103.wmf"/><Relationship Id="rId257" Type="http://schemas.openxmlformats.org/officeDocument/2006/relationships/image" Target="media/image126.wmf"/><Relationship Id="rId422" Type="http://schemas.openxmlformats.org/officeDocument/2006/relationships/image" Target="media/image216.wmf"/><Relationship Id="rId464" Type="http://schemas.openxmlformats.org/officeDocument/2006/relationships/oleObject" Target="embeddings/oleObject221.bin"/><Relationship Id="rId299" Type="http://schemas.openxmlformats.org/officeDocument/2006/relationships/image" Target="media/image160.wmf"/><Relationship Id="rId63" Type="http://schemas.openxmlformats.org/officeDocument/2006/relationships/image" Target="media/image29.wmf"/><Relationship Id="rId159" Type="http://schemas.openxmlformats.org/officeDocument/2006/relationships/oleObject" Target="embeddings/oleObject76.bin"/><Relationship Id="rId366" Type="http://schemas.openxmlformats.org/officeDocument/2006/relationships/oleObject" Target="embeddings/oleObject169.bin"/><Relationship Id="rId226" Type="http://schemas.openxmlformats.org/officeDocument/2006/relationships/image" Target="media/image108.wmf"/><Relationship Id="rId433" Type="http://schemas.openxmlformats.org/officeDocument/2006/relationships/oleObject" Target="embeddings/oleObject205.bin"/><Relationship Id="rId74" Type="http://schemas.openxmlformats.org/officeDocument/2006/relationships/oleObject" Target="embeddings/oleObject33.bin"/><Relationship Id="rId377" Type="http://schemas.openxmlformats.org/officeDocument/2006/relationships/oleObject" Target="embeddings/oleObject175.bin"/><Relationship Id="rId500" Type="http://schemas.openxmlformats.org/officeDocument/2006/relationships/oleObject" Target="embeddings/oleObject23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E18F5-AA8A-4670-8294-F8A2ACAF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6881</Words>
  <Characters>39223</Characters>
  <Application>Microsoft Office Word</Application>
  <DocSecurity>0</DocSecurity>
  <Lines>326</Lines>
  <Paragraphs>92</Paragraphs>
  <ScaleCrop>false</ScaleCrop>
  <Company>ILYA-Corp.</Company>
  <LinksUpToDate>false</LinksUpToDate>
  <CharactersWithSpaces>46012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subject/>
  <dc:creator>Ilya</dc:creator>
  <cp:keywords/>
  <dc:description/>
  <cp:lastModifiedBy>Irina</cp:lastModifiedBy>
  <cp:revision>2</cp:revision>
  <dcterms:created xsi:type="dcterms:W3CDTF">2014-11-30T21:28:00Z</dcterms:created>
  <dcterms:modified xsi:type="dcterms:W3CDTF">2014-11-30T21:28:00Z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