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06545" w:rsidTr="00A06545">
        <w:tc>
          <w:tcPr>
            <w:tcW w:w="1386" w:type="dxa"/>
            <w:hideMark/>
          </w:tcPr>
          <w:p w:rsidR="00A06545" w:rsidRDefault="00A0654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06545" w:rsidRDefault="00A0654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06545" w:rsidRDefault="00A0654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06545" w:rsidRDefault="00A065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06545" w:rsidRDefault="00A06545" w:rsidP="00A0654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06545" w:rsidRDefault="008B3434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>
        <w:rPr>
          <w:rFonts w:ascii="Times New Roman" w:eastAsia="Calibri" w:hAnsi="Times New Roman" w:cs="Times New Roman"/>
          <w:i/>
          <w:sz w:val="44"/>
        </w:rPr>
        <w:t>Лабораторная работа №*</w:t>
      </w:r>
      <w:bookmarkStart w:id="0" w:name="_GoBack"/>
      <w:bookmarkEnd w:id="0"/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071838" w:rsidRDefault="00A06545" w:rsidP="00071838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44"/>
          <w:szCs w:val="44"/>
          <w:lang w:eastAsia="zh-CN" w:bidi="hi-IN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предмету: «Функциональное и логическое программирование»</w:t>
      </w:r>
    </w:p>
    <w:p w:rsidR="00071838" w:rsidRDefault="00071838" w:rsidP="00071838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3"/>
          <w:sz w:val="44"/>
          <w:szCs w:val="44"/>
          <w:lang w:eastAsia="zh-CN" w:bidi="hi-IN"/>
        </w:rPr>
      </w:pPr>
    </w:p>
    <w:p w:rsidR="00A06545" w:rsidRDefault="00071838" w:rsidP="00071838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Н.Б.,</w:t>
      </w: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A06545" w:rsidRDefault="00A06545" w:rsidP="00A06545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06545" w:rsidRDefault="00A06545" w:rsidP="00A0654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5A5C4E" w:rsidRDefault="005A5C4E"/>
    <w:p w:rsidR="001C7BDA" w:rsidRDefault="001C7BDA" w:rsidP="001C7BDA">
      <w:pPr>
        <w:pStyle w:val="2"/>
        <w:rPr>
          <w:rFonts w:eastAsia="Times New Roman"/>
          <w:lang w:eastAsia="zh-CN"/>
        </w:rPr>
      </w:pPr>
      <w:r>
        <w:lastRenderedPageBreak/>
        <w:t xml:space="preserve">Метод </w:t>
      </w:r>
      <w:proofErr w:type="spellStart"/>
      <w:r w:rsidRPr="001C7BDA">
        <w:t>Крамера</w:t>
      </w:r>
      <w:proofErr w:type="spellEnd"/>
    </w:p>
    <w:p w:rsidR="001C7BDA" w:rsidRDefault="001C7BDA" w:rsidP="001C7BDA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6666"/>
          <w:sz w:val="21"/>
          <w:szCs w:val="21"/>
        </w:rPr>
      </w:pPr>
      <w:r>
        <w:rPr>
          <w:rFonts w:ascii="Arial" w:hAnsi="Arial" w:cs="Arial"/>
          <w:color w:val="006666"/>
          <w:sz w:val="21"/>
          <w:szCs w:val="21"/>
        </w:rPr>
        <w:t>Решение систем уравнений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Пусть имеется система уравнений: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22500" cy="723265"/>
            <wp:effectExtent l="0" t="0" r="6350" b="635"/>
            <wp:docPr id="11" name="Рисунок 11" descr="http://www.grandars.ru/images/1/review/id/32/ddb9ab6f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randars.ru/images/1/review/id/32/ddb9ab6f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DA" w:rsidRDefault="001C7BDA" w:rsidP="001C7BDA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Обозначим через Δ определитель матрицы системы и через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Δ</w:t>
      </w:r>
      <w:r>
        <w:rPr>
          <w:rFonts w:ascii="Arial" w:hAnsi="Arial" w:cs="Arial"/>
          <w:color w:val="000000"/>
          <w:sz w:val="21"/>
          <w:szCs w:val="21"/>
          <w:vertAlign w:val="subscript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определитель, который получается из определителя Δ заметой j-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столбца столбцом правых частей системы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( j</w:t>
      </w:r>
      <w:proofErr w:type="gramEnd"/>
      <w:r>
        <w:rPr>
          <w:rFonts w:ascii="Arial" w:hAnsi="Arial" w:cs="Arial"/>
          <w:color w:val="000000"/>
          <w:sz w:val="21"/>
          <w:szCs w:val="21"/>
        </w:rPr>
        <w:t>=1,2,...n).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200400" cy="723265"/>
            <wp:effectExtent l="0" t="0" r="0" b="635"/>
            <wp:docPr id="10" name="Рисунок 10" descr="http://www.grandars.ru/images/1/review/id/32/0c7fb958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grandars.ru/images/1/review/id/32/0c7fb958a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DA" w:rsidRDefault="001C7BDA" w:rsidP="001C7BDA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Style w:val="review-h5"/>
          <w:rFonts w:ascii="Arial" w:hAnsi="Arial" w:cs="Arial"/>
          <w:b/>
          <w:bCs/>
          <w:color w:val="004080"/>
          <w:sz w:val="21"/>
          <w:szCs w:val="21"/>
        </w:rPr>
        <w:t>Теорема 1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определитель матрицы отличен от нуля, т.е. Δ ≠0, то система имеет единственное решение, которое находится по формуле: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637665" cy="297815"/>
            <wp:effectExtent l="0" t="0" r="635" b="6985"/>
            <wp:docPr id="9" name="Рисунок 9" descr="http://www.grandars.ru/images/1/review/id/32/2eef4f0e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randars.ru/images/1/review/id/32/2eef4f0e7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DA" w:rsidRDefault="001C7BDA" w:rsidP="001C7BDA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color w:val="006666"/>
          <w:sz w:val="21"/>
          <w:szCs w:val="21"/>
        </w:rPr>
      </w:pPr>
      <w:r>
        <w:rPr>
          <w:rFonts w:ascii="Arial" w:hAnsi="Arial" w:cs="Arial"/>
          <w:color w:val="006666"/>
          <w:sz w:val="21"/>
          <w:szCs w:val="21"/>
        </w:rPr>
        <w:t>Нахождение обратной матрицы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Путь имеется матрица: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24940" cy="840105"/>
            <wp:effectExtent l="0" t="0" r="3810" b="0"/>
            <wp:docPr id="8" name="Рисунок 8" descr="http://www.grandars.ru/images/1/review/id/32/8d0e80b6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randars.ru/images/1/review/id/32/8d0e80b6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Матрица:</w:t>
      </w:r>
    </w:p>
    <w:p w:rsidR="001C7BDA" w:rsidRDefault="001C7BDA" w:rsidP="001C7BDA">
      <w:pPr>
        <w:pStyle w:val="a4"/>
        <w:shd w:val="clear" w:color="auto" w:fill="FFFFFF"/>
        <w:spacing w:before="18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24940" cy="840105"/>
            <wp:effectExtent l="0" t="0" r="3810" b="0"/>
            <wp:docPr id="7" name="Рисунок 7" descr="http://www.grandars.ru/images/1/review/id/32/06ab09f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randars.ru/images/1/review/id/32/06ab09fac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DA" w:rsidRDefault="001C7BDA" w:rsidP="001C7BDA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называется присоединенной для матрицы А. Здесь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</w:t>
      </w:r>
      <w:r>
        <w:rPr>
          <w:rFonts w:ascii="Arial" w:hAnsi="Arial" w:cs="Arial"/>
          <w:color w:val="000000"/>
          <w:sz w:val="21"/>
          <w:szCs w:val="21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алгебраическое дополнение элементов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</w:t>
      </w:r>
      <w:r>
        <w:rPr>
          <w:rFonts w:ascii="Arial" w:hAnsi="Arial" w:cs="Arial"/>
          <w:color w:val="000000"/>
          <w:sz w:val="21"/>
          <w:szCs w:val="21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матрицы А.</w:t>
      </w: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</w:rPr>
      </w:pPr>
    </w:p>
    <w:p w:rsidR="001C7BDA" w:rsidRDefault="001C7BDA" w:rsidP="001C7BDA">
      <w:pPr>
        <w:pStyle w:val="a3"/>
        <w:rPr>
          <w:rFonts w:ascii="Courier New" w:hAnsi="Courier New" w:cs="Courier New"/>
          <w:b/>
          <w:u w:val="single"/>
        </w:rPr>
      </w:pPr>
      <w:r w:rsidRPr="001C7BDA">
        <w:rPr>
          <w:rFonts w:ascii="Courier New" w:hAnsi="Courier New" w:cs="Courier New"/>
          <w:b/>
          <w:u w:val="single"/>
        </w:rPr>
        <w:lastRenderedPageBreak/>
        <w:t>Определение минора</w:t>
      </w:r>
    </w:p>
    <w:p w:rsidR="001C7BDA" w:rsidRDefault="001C7BDA" w:rsidP="001C7BDA">
      <w:pPr>
        <w:pStyle w:val="a3"/>
        <w:rPr>
          <w:rFonts w:ascii="Courier New" w:hAnsi="Courier New" w:cs="Courier New"/>
          <w:b/>
          <w:u w:val="single"/>
        </w:rPr>
      </w:pP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defun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Minor (matrix i0 j0)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zh-CN"/>
        </w:rPr>
        <w:t>let</w:t>
      </w:r>
      <w:proofErr w:type="spellEnd"/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 xml:space="preserve"> 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((i 0))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mapcan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lambda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line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setq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i (+ i 1))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eastAsia="zh-CN"/>
        </w:rPr>
        <w:t>let</w:t>
      </w:r>
      <w:proofErr w:type="spellEnd"/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 xml:space="preserve"> 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((j 0))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/>
        </w:rPr>
        <w:t>if</w:t>
      </w:r>
      <w:proofErr w:type="spellEnd"/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 xml:space="preserve"> 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(= i i0)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nil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list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mapcan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lambda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(x)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setq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j (+ j 1))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zh-CN"/>
        </w:rPr>
        <w:t>if</w:t>
      </w:r>
      <w:proofErr w:type="spellEnd"/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 xml:space="preserve"> 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(= j j0)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        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nil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list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x)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    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line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matrix</w:t>
      </w:r>
      <w:proofErr w:type="spellEnd"/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1C7BDA">
      <w:pPr>
        <w:pStyle w:val="a3"/>
        <w:rPr>
          <w:rFonts w:ascii="Courier New" w:hAnsi="Courier New" w:cs="Courier New"/>
          <w:b/>
          <w:u w:val="single"/>
          <w:lang w:val="en-US"/>
        </w:rPr>
      </w:pPr>
    </w:p>
    <w:p w:rsidR="0042392E" w:rsidRDefault="0042392E" w:rsidP="001C7BDA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Результат работы </w:t>
      </w:r>
      <w:r>
        <w:rPr>
          <w:rFonts w:ascii="Courier New" w:hAnsi="Courier New" w:cs="Courier New"/>
          <w:lang w:val="en-US"/>
        </w:rPr>
        <w:t>minor:</w:t>
      </w:r>
    </w:p>
    <w:p w:rsidR="0042392E" w:rsidRDefault="0042392E" w:rsidP="0042392E">
      <w:pPr>
        <w:pStyle w:val="a3"/>
        <w:rPr>
          <w:rFonts w:ascii="Courier New" w:hAnsi="Courier New" w:cs="Courier New"/>
          <w:lang w:val="en-US"/>
        </w:rPr>
      </w:pPr>
      <w:r w:rsidRPr="0042392E">
        <w:rPr>
          <w:rFonts w:ascii="Courier New" w:hAnsi="Courier New" w:cs="Courier New"/>
          <w:lang w:val="en-US"/>
        </w:rPr>
        <w:t xml:space="preserve">(minor </w:t>
      </w:r>
      <w:r>
        <w:rPr>
          <w:rFonts w:ascii="Courier New" w:hAnsi="Courier New" w:cs="Courier New"/>
          <w:lang w:val="en-US"/>
        </w:rPr>
        <w:t xml:space="preserve">'((1 2 3) (4 5 6) (7 8 9)) 2 2) -&gt; </w:t>
      </w:r>
      <w:r w:rsidRPr="0042392E">
        <w:rPr>
          <w:rFonts w:ascii="Courier New" w:hAnsi="Courier New" w:cs="Courier New"/>
          <w:lang w:val="en-US"/>
        </w:rPr>
        <w:t>((1 3) (7 9))</w:t>
      </w:r>
    </w:p>
    <w:p w:rsidR="0042392E" w:rsidRDefault="0042392E" w:rsidP="0042392E">
      <w:pPr>
        <w:pStyle w:val="a3"/>
        <w:rPr>
          <w:rFonts w:ascii="Courier New" w:hAnsi="Courier New" w:cs="Courier New"/>
          <w:lang w:val="en-US"/>
        </w:rPr>
      </w:pPr>
      <w:r w:rsidRPr="0042392E">
        <w:rPr>
          <w:rFonts w:ascii="Courier New" w:hAnsi="Courier New" w:cs="Courier New"/>
          <w:lang w:val="en-US"/>
        </w:rPr>
        <w:t>(minor '((1 2 3) (4 5 6) (7 8 9)) 1 2)</w:t>
      </w:r>
      <w:r>
        <w:rPr>
          <w:rFonts w:ascii="Courier New" w:hAnsi="Courier New" w:cs="Courier New"/>
          <w:lang w:val="en-US"/>
        </w:rPr>
        <w:t xml:space="preserve"> -&gt; </w:t>
      </w:r>
      <w:r w:rsidRPr="0042392E">
        <w:rPr>
          <w:rFonts w:ascii="Courier New" w:hAnsi="Courier New" w:cs="Courier New"/>
          <w:lang w:val="en-US"/>
        </w:rPr>
        <w:t>((4 6) (7 9))</w:t>
      </w:r>
    </w:p>
    <w:p w:rsidR="0042392E" w:rsidRDefault="0042392E" w:rsidP="0042392E">
      <w:pPr>
        <w:pStyle w:val="a3"/>
        <w:rPr>
          <w:rFonts w:ascii="Courier New" w:hAnsi="Courier New" w:cs="Courier New"/>
        </w:rPr>
      </w:pPr>
    </w:p>
    <w:p w:rsidR="0042392E" w:rsidRDefault="0042392E" w:rsidP="0042392E">
      <w:pPr>
        <w:pStyle w:val="a3"/>
        <w:rPr>
          <w:rFonts w:ascii="Courier New" w:hAnsi="Courier New" w:cs="Courier New"/>
          <w:b/>
          <w:u w:val="single"/>
        </w:rPr>
      </w:pPr>
      <w:r w:rsidRPr="0042392E">
        <w:rPr>
          <w:rFonts w:ascii="Courier New" w:hAnsi="Courier New" w:cs="Courier New"/>
          <w:b/>
          <w:u w:val="single"/>
        </w:rPr>
        <w:t xml:space="preserve">Определение </w:t>
      </w:r>
      <w:r>
        <w:rPr>
          <w:rFonts w:ascii="Courier New" w:hAnsi="Courier New" w:cs="Courier New"/>
          <w:b/>
          <w:u w:val="single"/>
        </w:rPr>
        <w:t>детерминанта</w:t>
      </w:r>
    </w:p>
    <w:p w:rsidR="0042392E" w:rsidRDefault="0042392E" w:rsidP="0042392E">
      <w:pPr>
        <w:pStyle w:val="a3"/>
        <w:rPr>
          <w:rFonts w:ascii="Courier New" w:hAnsi="Courier New" w:cs="Courier New"/>
          <w:b/>
          <w:u w:val="single"/>
        </w:rPr>
      </w:pP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defun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Det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Matrix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cond</w:t>
      </w:r>
      <w:proofErr w:type="spellEnd"/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((=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lenlist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Matrix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 1)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car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car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Matrix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)))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(t (</w:t>
      </w:r>
      <w:r w:rsidRPr="0042392E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  <w:lang w:val="en-US" w:eastAsia="zh-CN"/>
        </w:rPr>
        <w:t>let</w:t>
      </w: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 xml:space="preserve"> 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((j 0) (ratio -1)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resultDet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0))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mapc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lambda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(x)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lastRenderedPageBreak/>
        <w:t>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setq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resultDet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(</w:t>
      </w:r>
      <w:proofErr w:type="gram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+  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resultDet</w:t>
      </w:r>
      <w:proofErr w:type="spellEnd"/>
      <w:proofErr w:type="gram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(* x   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setq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ratio (* ratio -1))  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Det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(Minor Matrix 1 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>setq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zh-CN"/>
        </w:rPr>
        <w:t xml:space="preserve"> j(+ j 1))))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val="en-US" w:eastAsia="zh-CN"/>
        </w:rPr>
        <w:t>    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car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Matrix</w:t>
      </w:r>
      <w:proofErr w:type="spellEnd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    </w:t>
      </w:r>
      <w:proofErr w:type="spellStart"/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resultDet</w:t>
      </w:r>
      <w:proofErr w:type="spellEnd"/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)   </w:t>
      </w:r>
    </w:p>
    <w:p w:rsidR="0042392E" w:rsidRPr="0042392E" w:rsidRDefault="0042392E" w:rsidP="0042392E">
      <w:pPr>
        <w:numPr>
          <w:ilvl w:val="0"/>
          <w:numId w:val="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42392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42392E" w:rsidRDefault="0042392E" w:rsidP="0042392E">
      <w:pPr>
        <w:pStyle w:val="a3"/>
        <w:rPr>
          <w:rFonts w:ascii="Courier New" w:hAnsi="Courier New" w:cs="Courier New"/>
          <w:b/>
          <w:u w:val="single"/>
        </w:rPr>
      </w:pPr>
    </w:p>
    <w:p w:rsidR="008B3434" w:rsidRDefault="008B3434" w:rsidP="0042392E">
      <w:pPr>
        <w:pStyle w:val="a3"/>
        <w:rPr>
          <w:rFonts w:ascii="Courier New" w:hAnsi="Courier New" w:cs="Courier New"/>
          <w:b/>
          <w:u w:val="single"/>
        </w:rPr>
      </w:pPr>
    </w:p>
    <w:p w:rsidR="008B3434" w:rsidRDefault="008B3434" w:rsidP="0042392E">
      <w:pPr>
        <w:pStyle w:val="a3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Определение длины списка</w:t>
      </w:r>
    </w:p>
    <w:p w:rsidR="008B3434" w:rsidRPr="008B3434" w:rsidRDefault="008B3434" w:rsidP="0042392E">
      <w:pPr>
        <w:pStyle w:val="a3"/>
        <w:rPr>
          <w:rFonts w:ascii="Courier New" w:hAnsi="Courier New" w:cs="Courier New"/>
          <w:b/>
          <w:u w:val="single"/>
        </w:rPr>
      </w:pPr>
    </w:p>
    <w:p w:rsidR="008B3434" w:rsidRPr="008B3434" w:rsidRDefault="008B3434" w:rsidP="008B343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defun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lenlist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lst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8B3434" w:rsidRPr="008B3434" w:rsidRDefault="008B3434" w:rsidP="008B343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8B3434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</w:t>
      </w:r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cond</w:t>
      </w:r>
      <w:proofErr w:type="spellEnd"/>
    </w:p>
    <w:p w:rsidR="008B3434" w:rsidRPr="008B3434" w:rsidRDefault="008B3434" w:rsidP="008B343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8B3434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((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null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lst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 0)</w:t>
      </w:r>
    </w:p>
    <w:p w:rsidR="008B3434" w:rsidRPr="008B3434" w:rsidRDefault="008B3434" w:rsidP="008B343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8B3434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  </w:t>
      </w:r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(T (+ 1 (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lenlist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cdr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lst</w:t>
      </w:r>
      <w:proofErr w:type="spellEnd"/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))))</w:t>
      </w:r>
    </w:p>
    <w:p w:rsidR="008B3434" w:rsidRPr="008B3434" w:rsidRDefault="008B3434" w:rsidP="008B3434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8B3434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  </w:t>
      </w:r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8B3434" w:rsidRPr="008B3434" w:rsidRDefault="008B3434" w:rsidP="008B3434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</w:pPr>
      <w:r w:rsidRPr="008B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</w:t>
      </w:r>
    </w:p>
    <w:p w:rsidR="008B3434" w:rsidRDefault="008B3434" w:rsidP="0042392E">
      <w:pPr>
        <w:pStyle w:val="a3"/>
        <w:rPr>
          <w:rFonts w:ascii="Courier New" w:hAnsi="Courier New" w:cs="Courier New"/>
          <w:b/>
          <w:u w:val="single"/>
        </w:rPr>
      </w:pPr>
    </w:p>
    <w:p w:rsidR="008B3434" w:rsidRDefault="008B3434" w:rsidP="0042392E">
      <w:pPr>
        <w:pStyle w:val="a3"/>
        <w:rPr>
          <w:rFonts w:ascii="Courier New" w:hAnsi="Courier New" w:cs="Courier New"/>
          <w:b/>
          <w:u w:val="single"/>
        </w:rPr>
      </w:pPr>
    </w:p>
    <w:p w:rsidR="008B3434" w:rsidRDefault="008B3434" w:rsidP="004239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Результат работы </w:t>
      </w:r>
      <w:proofErr w:type="spellStart"/>
      <w:r>
        <w:rPr>
          <w:rFonts w:ascii="Courier New" w:hAnsi="Courier New" w:cs="Courier New"/>
          <w:lang w:val="en-US"/>
        </w:rPr>
        <w:t>det</w:t>
      </w:r>
      <w:proofErr w:type="spellEnd"/>
      <w:r w:rsidRPr="008B3434">
        <w:rPr>
          <w:rFonts w:ascii="Courier New" w:hAnsi="Courier New" w:cs="Courier New"/>
        </w:rPr>
        <w:t>:</w:t>
      </w:r>
    </w:p>
    <w:p w:rsidR="008B3434" w:rsidRPr="008B3434" w:rsidRDefault="008B3434" w:rsidP="0042392E">
      <w:pPr>
        <w:pStyle w:val="a3"/>
        <w:rPr>
          <w:rFonts w:ascii="Courier New" w:hAnsi="Courier New" w:cs="Courier New"/>
        </w:rPr>
      </w:pPr>
    </w:p>
    <w:p w:rsidR="008B3434" w:rsidRDefault="008B3434" w:rsidP="008B3434">
      <w:pPr>
        <w:pStyle w:val="a3"/>
        <w:rPr>
          <w:rFonts w:ascii="Courier New" w:hAnsi="Courier New" w:cs="Courier New"/>
          <w:lang w:val="en-US"/>
        </w:rPr>
      </w:pPr>
      <w:r w:rsidRPr="008B3434">
        <w:rPr>
          <w:rFonts w:ascii="Courier New" w:hAnsi="Courier New" w:cs="Courier New"/>
        </w:rPr>
        <w:t>(</w:t>
      </w:r>
      <w:proofErr w:type="spellStart"/>
      <w:r w:rsidRPr="008B3434">
        <w:rPr>
          <w:rFonts w:ascii="Courier New" w:hAnsi="Courier New" w:cs="Courier New"/>
          <w:lang w:val="en-US"/>
        </w:rPr>
        <w:t>det</w:t>
      </w:r>
      <w:proofErr w:type="spellEnd"/>
      <w:r>
        <w:rPr>
          <w:rFonts w:ascii="Courier New" w:hAnsi="Courier New" w:cs="Courier New"/>
        </w:rPr>
        <w:t xml:space="preserve"> '((1 2 3) (4 5 6) (7 8 9)))</w:t>
      </w:r>
      <w:r>
        <w:rPr>
          <w:rFonts w:ascii="Courier New" w:hAnsi="Courier New" w:cs="Courier New"/>
          <w:lang w:val="en-US"/>
        </w:rPr>
        <w:t xml:space="preserve"> -&gt; </w:t>
      </w:r>
      <w:r w:rsidRPr="008B3434">
        <w:rPr>
          <w:rFonts w:ascii="Courier New" w:hAnsi="Courier New" w:cs="Courier New"/>
          <w:lang w:val="en-US"/>
        </w:rPr>
        <w:t>0</w:t>
      </w:r>
    </w:p>
    <w:p w:rsidR="008B3434" w:rsidRDefault="008B3434" w:rsidP="008B3434">
      <w:pPr>
        <w:pStyle w:val="a3"/>
        <w:rPr>
          <w:rFonts w:ascii="Courier New" w:hAnsi="Courier New" w:cs="Courier New"/>
        </w:rPr>
      </w:pPr>
      <w:r w:rsidRPr="008B3434">
        <w:rPr>
          <w:rFonts w:ascii="Courier New" w:hAnsi="Courier New" w:cs="Courier New"/>
        </w:rPr>
        <w:t>(</w:t>
      </w:r>
      <w:proofErr w:type="spellStart"/>
      <w:r w:rsidRPr="008B3434">
        <w:rPr>
          <w:rFonts w:ascii="Courier New" w:hAnsi="Courier New" w:cs="Courier New"/>
        </w:rPr>
        <w:t>det</w:t>
      </w:r>
      <w:proofErr w:type="spellEnd"/>
      <w:r w:rsidRPr="008B3434">
        <w:rPr>
          <w:rFonts w:ascii="Courier New" w:hAnsi="Courier New" w:cs="Courier New"/>
        </w:rPr>
        <w:t xml:space="preserve"> '((1</w:t>
      </w:r>
      <w:r>
        <w:rPr>
          <w:rFonts w:ascii="Courier New" w:hAnsi="Courier New" w:cs="Courier New"/>
        </w:rPr>
        <w:t xml:space="preserve"> 12 13) (24 25 26) (37 38 39)))</w:t>
      </w:r>
      <w:r>
        <w:rPr>
          <w:rFonts w:ascii="Courier New" w:hAnsi="Courier New" w:cs="Courier New"/>
          <w:lang w:val="en-US"/>
        </w:rPr>
        <w:t xml:space="preserve"> -&gt; </w:t>
      </w:r>
      <w:r w:rsidRPr="008B3434">
        <w:rPr>
          <w:rFonts w:ascii="Courier New" w:hAnsi="Courier New" w:cs="Courier New"/>
        </w:rPr>
        <w:t>130</w:t>
      </w:r>
    </w:p>
    <w:p w:rsidR="008B3434" w:rsidRPr="008B3434" w:rsidRDefault="008B3434" w:rsidP="008B3434">
      <w:pPr>
        <w:pStyle w:val="a3"/>
        <w:rPr>
          <w:rFonts w:ascii="Courier New" w:hAnsi="Courier New" w:cs="Courier New"/>
        </w:rPr>
      </w:pPr>
    </w:p>
    <w:sectPr w:rsidR="008B3434" w:rsidRPr="008B3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81E"/>
    <w:multiLevelType w:val="multilevel"/>
    <w:tmpl w:val="B5921B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D365C"/>
    <w:multiLevelType w:val="multilevel"/>
    <w:tmpl w:val="41DE45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91D1C"/>
    <w:multiLevelType w:val="multilevel"/>
    <w:tmpl w:val="C23C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217E9"/>
    <w:multiLevelType w:val="multilevel"/>
    <w:tmpl w:val="0ED2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0745E"/>
    <w:multiLevelType w:val="multilevel"/>
    <w:tmpl w:val="F236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16"/>
    <w:rsid w:val="00071838"/>
    <w:rsid w:val="0008316F"/>
    <w:rsid w:val="001337CC"/>
    <w:rsid w:val="001C7BDA"/>
    <w:rsid w:val="00300716"/>
    <w:rsid w:val="0042392E"/>
    <w:rsid w:val="005A5C4E"/>
    <w:rsid w:val="0075794E"/>
    <w:rsid w:val="008B3434"/>
    <w:rsid w:val="00A0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BD9E"/>
  <w15:chartTrackingRefBased/>
  <w15:docId w15:val="{F7BCA3CD-851E-4216-B78E-F85B7B64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545"/>
    <w:pPr>
      <w:spacing w:after="200" w:line="276" w:lineRule="auto"/>
    </w:pPr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C7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C7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654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styleId="a3">
    <w:name w:val="No Spacing"/>
    <w:uiPriority w:val="1"/>
    <w:qFormat/>
    <w:rsid w:val="00071838"/>
    <w:pPr>
      <w:spacing w:after="0" w:line="240" w:lineRule="auto"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07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1C7B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eview-h5">
    <w:name w:val="review-h5"/>
    <w:basedOn w:val="a0"/>
    <w:rsid w:val="001C7BDA"/>
  </w:style>
  <w:style w:type="character" w:customStyle="1" w:styleId="20">
    <w:name w:val="Заголовок 2 Знак"/>
    <w:basedOn w:val="a0"/>
    <w:link w:val="2"/>
    <w:uiPriority w:val="9"/>
    <w:rsid w:val="001C7B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C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7BDA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a0"/>
    <w:rsid w:val="001C7BDA"/>
  </w:style>
  <w:style w:type="character" w:customStyle="1" w:styleId="kw1">
    <w:name w:val="kw1"/>
    <w:basedOn w:val="a0"/>
    <w:rsid w:val="001C7BDA"/>
  </w:style>
  <w:style w:type="character" w:customStyle="1" w:styleId="nu0">
    <w:name w:val="nu0"/>
    <w:basedOn w:val="a0"/>
    <w:rsid w:val="001C7BDA"/>
  </w:style>
  <w:style w:type="character" w:customStyle="1" w:styleId="sy0">
    <w:name w:val="sy0"/>
    <w:basedOn w:val="a0"/>
    <w:rsid w:val="001C7BDA"/>
  </w:style>
  <w:style w:type="character" w:styleId="HTML1">
    <w:name w:val="HTML Code"/>
    <w:basedOn w:val="a0"/>
    <w:uiPriority w:val="99"/>
    <w:semiHidden/>
    <w:unhideWhenUsed/>
    <w:rsid w:val="00423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93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1081664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97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6" w:color="DDDDDD"/>
            <w:right w:val="single" w:sz="6" w:space="4" w:color="DDDDDD"/>
          </w:divBdr>
        </w:div>
      </w:divsChild>
    </w:div>
    <w:div w:id="883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397">
          <w:blockQuote w:val="1"/>
          <w:marLeft w:val="0"/>
          <w:marRight w:val="0"/>
          <w:marTop w:val="105"/>
          <w:marBottom w:val="105"/>
          <w:divBdr>
            <w:top w:val="single" w:sz="6" w:space="0" w:color="DDDDDD"/>
            <w:left w:val="single" w:sz="6" w:space="15" w:color="DDDDDD"/>
            <w:bottom w:val="single" w:sz="6" w:space="6" w:color="DDDDDD"/>
            <w:right w:val="single" w:sz="6" w:space="4" w:color="DDDDDD"/>
          </w:divBdr>
        </w:div>
      </w:divsChild>
    </w:div>
    <w:div w:id="1698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2020-03-27T19:01:00Z</dcterms:created>
  <dcterms:modified xsi:type="dcterms:W3CDTF">2020-03-27T19:01:00Z</dcterms:modified>
</cp:coreProperties>
</file>