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11DB3D" w14:textId="77777777" w:rsidR="007A34E2" w:rsidRDefault="007A34E2" w:rsidP="00EC66F2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РК</w:t>
      </w:r>
      <w:r w:rsidR="009D0A90" w:rsidRPr="00EC66F2">
        <w:rPr>
          <w:rFonts w:ascii="Times New Roman" w:hAnsi="Times New Roman" w:cs="Times New Roman"/>
          <w:b/>
          <w:bCs/>
          <w:sz w:val="28"/>
          <w:szCs w:val="28"/>
        </w:rPr>
        <w:t xml:space="preserve">2 </w:t>
      </w:r>
    </w:p>
    <w:p w14:paraId="56B5E6A5" w14:textId="471566B4" w:rsidR="009D0A90" w:rsidRPr="00EC66F2" w:rsidRDefault="009D0A90" w:rsidP="00EC66F2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C66F2">
        <w:rPr>
          <w:rFonts w:ascii="Times New Roman" w:hAnsi="Times New Roman" w:cs="Times New Roman"/>
          <w:b/>
          <w:bCs/>
          <w:sz w:val="28"/>
          <w:szCs w:val="28"/>
        </w:rPr>
        <w:t>по Экологии</w:t>
      </w:r>
    </w:p>
    <w:p w14:paraId="1B5E1EC9" w14:textId="3544A988" w:rsidR="009D0A90" w:rsidRPr="00EC66F2" w:rsidRDefault="007A34E2" w:rsidP="00EC66F2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ИУ7-65</w:t>
      </w:r>
    </w:p>
    <w:p w14:paraId="04CFCC81" w14:textId="4E447E2F" w:rsidR="009D0A90" w:rsidRPr="00EC66F2" w:rsidRDefault="007A34E2" w:rsidP="00EC66F2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Мирзоян С</w:t>
      </w:r>
      <w:r w:rsidR="009D0A90" w:rsidRPr="00EC66F2">
        <w:rPr>
          <w:rFonts w:ascii="Times New Roman" w:hAnsi="Times New Roman" w:cs="Times New Roman"/>
          <w:b/>
          <w:bCs/>
          <w:sz w:val="28"/>
          <w:szCs w:val="28"/>
        </w:rPr>
        <w:t>.А.</w:t>
      </w:r>
    </w:p>
    <w:p w14:paraId="32E52F48" w14:textId="77777777" w:rsidR="009D0A90" w:rsidRPr="00EC66F2" w:rsidRDefault="009D0A90" w:rsidP="00EC66F2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C66F2">
        <w:rPr>
          <w:rFonts w:ascii="Times New Roman" w:hAnsi="Times New Roman" w:cs="Times New Roman"/>
          <w:b/>
          <w:bCs/>
          <w:sz w:val="28"/>
          <w:szCs w:val="28"/>
        </w:rPr>
        <w:t>Вариант 14</w:t>
      </w:r>
    </w:p>
    <w:p w14:paraId="53E895B6" w14:textId="66810D4F" w:rsidR="009D0A90" w:rsidRDefault="009D0A90" w:rsidP="00EC66F2">
      <w:pPr>
        <w:spacing w:line="240" w:lineRule="auto"/>
        <w:jc w:val="center"/>
      </w:pPr>
      <w:r w:rsidRPr="0038327B">
        <w:rPr>
          <w:rFonts w:ascii="Times New Roman" w:hAnsi="Times New Roman" w:cs="Times New Roman"/>
          <w:b/>
          <w:bCs/>
          <w:sz w:val="28"/>
          <w:szCs w:val="28"/>
        </w:rPr>
        <w:t>Задание №1</w:t>
      </w:r>
      <w:r w:rsidRPr="009D0A90">
        <w:rPr>
          <w:rFonts w:ascii="Times New Roman" w:hAnsi="Times New Roman" w:cs="Times New Roman"/>
          <w:sz w:val="28"/>
          <w:szCs w:val="28"/>
        </w:rPr>
        <w:t xml:space="preserve"> Сравнить АЭС и </w:t>
      </w:r>
      <w:r w:rsidR="0038327B">
        <w:rPr>
          <w:rFonts w:ascii="Times New Roman" w:hAnsi="Times New Roman" w:cs="Times New Roman"/>
          <w:sz w:val="28"/>
          <w:szCs w:val="28"/>
        </w:rPr>
        <w:t>В</w:t>
      </w:r>
      <w:r w:rsidRPr="009D0A90">
        <w:rPr>
          <w:rFonts w:ascii="Times New Roman" w:hAnsi="Times New Roman" w:cs="Times New Roman"/>
          <w:sz w:val="28"/>
          <w:szCs w:val="28"/>
        </w:rPr>
        <w:t>ЭС.</w:t>
      </w:r>
      <w:r>
        <w:t xml:space="preserve"> </w:t>
      </w:r>
    </w:p>
    <w:p w14:paraId="5C434255" w14:textId="77777777" w:rsidR="009D0A90" w:rsidRDefault="009D0A90" w:rsidP="009D0A90">
      <w:pPr>
        <w:spacing w:after="13" w:line="248" w:lineRule="auto"/>
        <w:ind w:right="2900"/>
      </w:pPr>
    </w:p>
    <w:tbl>
      <w:tblPr>
        <w:tblStyle w:val="TableGrid"/>
        <w:tblW w:w="10490" w:type="dxa"/>
        <w:tblInd w:w="-288" w:type="dxa"/>
        <w:tblCellMar>
          <w:top w:w="82" w:type="dxa"/>
          <w:left w:w="83" w:type="dxa"/>
          <w:right w:w="29" w:type="dxa"/>
        </w:tblCellMar>
        <w:tblLook w:val="04A0" w:firstRow="1" w:lastRow="0" w:firstColumn="1" w:lastColumn="0" w:noHBand="0" w:noVBand="1"/>
      </w:tblPr>
      <w:tblGrid>
        <w:gridCol w:w="1090"/>
        <w:gridCol w:w="1604"/>
        <w:gridCol w:w="3316"/>
        <w:gridCol w:w="1958"/>
        <w:gridCol w:w="2522"/>
      </w:tblGrid>
      <w:tr w:rsidR="009D0A90" w14:paraId="349B216E" w14:textId="77777777" w:rsidTr="009D0A90">
        <w:trPr>
          <w:trHeight w:val="795"/>
        </w:trPr>
        <w:tc>
          <w:tcPr>
            <w:tcW w:w="1090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</w:tcPr>
          <w:p w14:paraId="77C675E7" w14:textId="77777777" w:rsidR="009D0A90" w:rsidRDefault="009D0A90" w:rsidP="00384918">
            <w:r>
              <w:rPr>
                <w:rFonts w:ascii="Times New Roman" w:eastAsia="Times New Roman" w:hAnsi="Times New Roman" w:cs="Times New Roman"/>
                <w:sz w:val="28"/>
              </w:rPr>
              <w:t>ЭС</w:t>
            </w:r>
          </w:p>
        </w:tc>
        <w:tc>
          <w:tcPr>
            <w:tcW w:w="1604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</w:tcPr>
          <w:p w14:paraId="13A61A41" w14:textId="77777777" w:rsidR="009D0A90" w:rsidRDefault="009D0A90" w:rsidP="00384918">
            <w:r>
              <w:rPr>
                <w:rFonts w:ascii="Times New Roman" w:eastAsia="Times New Roman" w:hAnsi="Times New Roman" w:cs="Times New Roman"/>
                <w:sz w:val="28"/>
              </w:rPr>
              <w:t>Мощность</w:t>
            </w:r>
          </w:p>
        </w:tc>
        <w:tc>
          <w:tcPr>
            <w:tcW w:w="3316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</w:tcPr>
          <w:p w14:paraId="6649E27D" w14:textId="77777777" w:rsidR="009D0A90" w:rsidRDefault="009D0A90" w:rsidP="00384918">
            <w:r>
              <w:rPr>
                <w:rFonts w:ascii="Times New Roman" w:eastAsia="Times New Roman" w:hAnsi="Times New Roman" w:cs="Times New Roman"/>
                <w:sz w:val="28"/>
              </w:rPr>
              <w:t>Экологическое воздействие</w:t>
            </w:r>
          </w:p>
        </w:tc>
        <w:tc>
          <w:tcPr>
            <w:tcW w:w="1958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</w:tcPr>
          <w:p w14:paraId="3B82BC10" w14:textId="77777777" w:rsidR="009D0A90" w:rsidRDefault="009D0A90" w:rsidP="00384918">
            <w:r>
              <w:rPr>
                <w:rFonts w:ascii="Times New Roman" w:eastAsia="Times New Roman" w:hAnsi="Times New Roman" w:cs="Times New Roman"/>
                <w:sz w:val="28"/>
              </w:rPr>
              <w:t>Потребление топлива</w:t>
            </w:r>
          </w:p>
        </w:tc>
        <w:tc>
          <w:tcPr>
            <w:tcW w:w="2522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</w:tcPr>
          <w:p w14:paraId="217585CF" w14:textId="77777777" w:rsidR="009D0A90" w:rsidRDefault="009D0A90" w:rsidP="00384918">
            <w:r>
              <w:rPr>
                <w:rFonts w:ascii="Times New Roman" w:eastAsia="Times New Roman" w:hAnsi="Times New Roman" w:cs="Times New Roman"/>
                <w:sz w:val="28"/>
              </w:rPr>
              <w:t>Выбросы</w:t>
            </w:r>
          </w:p>
        </w:tc>
      </w:tr>
      <w:tr w:rsidR="009D0A90" w14:paraId="12667B2E" w14:textId="77777777" w:rsidTr="009D0A90">
        <w:trPr>
          <w:trHeight w:val="2715"/>
        </w:trPr>
        <w:tc>
          <w:tcPr>
            <w:tcW w:w="1090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  <w:shd w:val="clear" w:color="auto" w:fill="F5F5F5"/>
          </w:tcPr>
          <w:p w14:paraId="3E5E3A86" w14:textId="77777777" w:rsidR="009D0A90" w:rsidRDefault="009D0A90" w:rsidP="00384918">
            <w:r>
              <w:rPr>
                <w:rFonts w:ascii="Times New Roman" w:eastAsia="Times New Roman" w:hAnsi="Times New Roman" w:cs="Times New Roman"/>
                <w:sz w:val="28"/>
              </w:rPr>
              <w:t>АЭС</w:t>
            </w:r>
          </w:p>
        </w:tc>
        <w:tc>
          <w:tcPr>
            <w:tcW w:w="1604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  <w:shd w:val="clear" w:color="auto" w:fill="F5F5F5"/>
          </w:tcPr>
          <w:p w14:paraId="3FF7FE0C" w14:textId="4585702E" w:rsidR="009D0A90" w:rsidRDefault="009D0A90" w:rsidP="00384918">
            <w:r>
              <w:rPr>
                <w:rFonts w:ascii="Times New Roman" w:eastAsia="Times New Roman" w:hAnsi="Times New Roman" w:cs="Times New Roman"/>
                <w:sz w:val="28"/>
              </w:rPr>
              <w:t xml:space="preserve">1,5 </w:t>
            </w:r>
            <w:hyperlink r:id="rId5">
              <w:r w:rsidRPr="00EC66F2">
                <w:rPr>
                  <w:rFonts w:ascii="Times New Roman" w:eastAsia="Times New Roman" w:hAnsi="Times New Roman" w:cs="Times New Roman"/>
                  <w:sz w:val="28"/>
                  <w:u w:color="243F81"/>
                </w:rPr>
                <w:t>ГВт</w:t>
              </w:r>
            </w:hyperlink>
            <w:hyperlink r:id="rId6">
              <w:r>
                <w:rPr>
                  <w:rFonts w:ascii="Times New Roman" w:eastAsia="Times New Roman" w:hAnsi="Times New Roman" w:cs="Times New Roman"/>
                  <w:sz w:val="28"/>
                </w:rPr>
                <w:t>.</w:t>
              </w:r>
            </w:hyperlink>
          </w:p>
        </w:tc>
        <w:tc>
          <w:tcPr>
            <w:tcW w:w="3316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  <w:shd w:val="clear" w:color="auto" w:fill="F5F5F5"/>
          </w:tcPr>
          <w:p w14:paraId="27D9E442" w14:textId="6BABF104" w:rsidR="009D0A90" w:rsidRDefault="009D0A90" w:rsidP="00384918">
            <w:r>
              <w:rPr>
                <w:rFonts w:ascii="Times New Roman" w:eastAsia="Times New Roman" w:hAnsi="Times New Roman" w:cs="Times New Roman"/>
                <w:sz w:val="28"/>
              </w:rPr>
              <w:t>1) хранение радиоактивных отходов</w:t>
            </w:r>
          </w:p>
        </w:tc>
        <w:tc>
          <w:tcPr>
            <w:tcW w:w="1958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  <w:shd w:val="clear" w:color="auto" w:fill="F5F5F5"/>
          </w:tcPr>
          <w:p w14:paraId="6D167FE8" w14:textId="0F3B917E" w:rsidR="009D0A90" w:rsidRPr="00A6498C" w:rsidRDefault="00820C1E" w:rsidP="00A6498C">
            <w:pPr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обогащённый уран (</w:t>
            </w: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</w:rPr>
                    <m:t>U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</w:rPr>
                    <m:t>235</m:t>
                  </m:r>
                </m:sup>
              </m:sSup>
            </m:oMath>
            <w:r>
              <w:rPr>
                <w:rFonts w:ascii="Times New Roman" w:eastAsia="Times New Roman" w:hAnsi="Times New Roman" w:cs="Times New Roman"/>
                <w:sz w:val="28"/>
              </w:rPr>
              <w:t>)</w:t>
            </w:r>
            <w:r w:rsidR="00A6498C" w:rsidRPr="00A6498C">
              <w:rPr>
                <w:rFonts w:ascii="Times New Roman" w:eastAsia="Times New Roman" w:hAnsi="Times New Roman" w:cs="Times New Roman"/>
                <w:sz w:val="28"/>
              </w:rPr>
              <w:t>.</w:t>
            </w:r>
            <w:r w:rsidR="00A6498C">
              <w:rPr>
                <w:rFonts w:ascii="Times New Roman" w:eastAsia="Times New Roman" w:hAnsi="Times New Roman" w:cs="Times New Roman"/>
                <w:sz w:val="28"/>
              </w:rPr>
              <w:br/>
              <w:t xml:space="preserve">Стержни урана меняются каждые </w:t>
            </w:r>
            <w:r w:rsidR="009D0A90">
              <w:rPr>
                <w:rFonts w:ascii="Times New Roman" w:eastAsia="Times New Roman" w:hAnsi="Times New Roman" w:cs="Times New Roman"/>
                <w:sz w:val="28"/>
              </w:rPr>
              <w:t>4 года.</w:t>
            </w:r>
          </w:p>
        </w:tc>
        <w:tc>
          <w:tcPr>
            <w:tcW w:w="2522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  <w:shd w:val="clear" w:color="auto" w:fill="F5F5F5"/>
          </w:tcPr>
          <w:p w14:paraId="1335CF82" w14:textId="7B96B320" w:rsidR="009D0A90" w:rsidRDefault="00A6498C" w:rsidP="00A6498C">
            <w:r>
              <w:t>Отходами, при правильной эксплуатации АЭС, являются урановые стержни, которые погребаются в могильниках без последствий для среды</w:t>
            </w:r>
          </w:p>
        </w:tc>
      </w:tr>
      <w:tr w:rsidR="009D0A90" w14:paraId="353A4758" w14:textId="77777777" w:rsidTr="009D0A90">
        <w:trPr>
          <w:trHeight w:val="4955"/>
        </w:trPr>
        <w:tc>
          <w:tcPr>
            <w:tcW w:w="1090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</w:tcPr>
          <w:p w14:paraId="00905C19" w14:textId="77777777" w:rsidR="009D0A90" w:rsidRDefault="009D0A90" w:rsidP="00384918">
            <w:r>
              <w:rPr>
                <w:rFonts w:ascii="Times New Roman" w:eastAsia="Times New Roman" w:hAnsi="Times New Roman" w:cs="Times New Roman"/>
                <w:sz w:val="28"/>
              </w:rPr>
              <w:t>ВЭС</w:t>
            </w:r>
          </w:p>
        </w:tc>
        <w:tc>
          <w:tcPr>
            <w:tcW w:w="1604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</w:tcPr>
          <w:p w14:paraId="3D29CA07" w14:textId="77B6EB12" w:rsidR="009D0A90" w:rsidRDefault="00820C1E" w:rsidP="00384918">
            <w:pPr>
              <w:ind w:right="13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До </w:t>
            </w:r>
            <w:r w:rsidR="009D0A90">
              <w:rPr>
                <w:rFonts w:ascii="Times New Roman" w:eastAsia="Times New Roman" w:hAnsi="Times New Roman" w:cs="Times New Roman"/>
                <w:sz w:val="28"/>
              </w:rPr>
              <w:t>35 МВт</w:t>
            </w:r>
          </w:p>
        </w:tc>
        <w:tc>
          <w:tcPr>
            <w:tcW w:w="3316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</w:tcPr>
          <w:p w14:paraId="200ED449" w14:textId="77777777" w:rsidR="00A6498C" w:rsidRDefault="0038327B" w:rsidP="00A6498C">
            <w:pPr>
              <w:pStyle w:val="a3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28"/>
              </w:rPr>
            </w:pPr>
            <w:r w:rsidRPr="00A6498C">
              <w:rPr>
                <w:rFonts w:ascii="Times New Roman" w:eastAsia="Times New Roman" w:hAnsi="Times New Roman" w:cs="Times New Roman"/>
                <w:sz w:val="28"/>
              </w:rPr>
              <w:t>подводные линии электропередач могут пугать рыб</w:t>
            </w:r>
          </w:p>
          <w:p w14:paraId="4BEA560D" w14:textId="51B0ADC6" w:rsidR="00A6498C" w:rsidRPr="00A6498C" w:rsidRDefault="00A6498C" w:rsidP="00A6498C">
            <w:pPr>
              <w:pStyle w:val="a3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Шум лопастей может свести с ума, поэтому крайне не рекомендуется проживание вблизи ВЭС</w:t>
            </w:r>
          </w:p>
        </w:tc>
        <w:tc>
          <w:tcPr>
            <w:tcW w:w="1958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</w:tcPr>
          <w:p w14:paraId="77F40158" w14:textId="798872B3" w:rsidR="009D0A90" w:rsidRDefault="00A6498C" w:rsidP="00A6498C">
            <w:r>
              <w:rPr>
                <w:rFonts w:ascii="Times New Roman" w:eastAsia="Times New Roman" w:hAnsi="Times New Roman" w:cs="Times New Roman"/>
                <w:sz w:val="28"/>
              </w:rPr>
              <w:t xml:space="preserve">Топлива как такового не требуется, приводится в движение потоками воздуха </w:t>
            </w:r>
          </w:p>
        </w:tc>
        <w:tc>
          <w:tcPr>
            <w:tcW w:w="2522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</w:tcPr>
          <w:p w14:paraId="66E477E4" w14:textId="25825437" w:rsidR="009D0A90" w:rsidRDefault="00A6498C" w:rsidP="009D0A90">
            <w:pPr>
              <w:spacing w:line="237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Выбросы отсутствуют</w:t>
            </w:r>
          </w:p>
          <w:p w14:paraId="65D84775" w14:textId="7FB647C1" w:rsidR="009D0A90" w:rsidRDefault="009D0A90" w:rsidP="00384918"/>
        </w:tc>
      </w:tr>
      <w:tr w:rsidR="009D0A90" w14:paraId="6F67049D" w14:textId="77777777" w:rsidTr="009D0A90">
        <w:trPr>
          <w:trHeight w:val="1755"/>
        </w:trPr>
        <w:tc>
          <w:tcPr>
            <w:tcW w:w="1090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  <w:shd w:val="clear" w:color="auto" w:fill="F5F5F5"/>
          </w:tcPr>
          <w:p w14:paraId="17CFCDC4" w14:textId="77777777" w:rsidR="009D0A90" w:rsidRDefault="009D0A90" w:rsidP="00384918">
            <w:r>
              <w:rPr>
                <w:rFonts w:ascii="Times New Roman" w:eastAsia="Times New Roman" w:hAnsi="Times New Roman" w:cs="Times New Roman"/>
                <w:sz w:val="28"/>
              </w:rPr>
              <w:lastRenderedPageBreak/>
              <w:t>Выводы</w:t>
            </w:r>
          </w:p>
        </w:tc>
        <w:tc>
          <w:tcPr>
            <w:tcW w:w="1604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  <w:shd w:val="clear" w:color="auto" w:fill="F5F5F5"/>
          </w:tcPr>
          <w:p w14:paraId="4BB594AE" w14:textId="51131AEF" w:rsidR="009D0A90" w:rsidRDefault="00A6498C" w:rsidP="00384918">
            <w:r>
              <w:rPr>
                <w:rFonts w:ascii="Times New Roman" w:eastAsia="Times New Roman" w:hAnsi="Times New Roman" w:cs="Times New Roman"/>
                <w:sz w:val="28"/>
              </w:rPr>
              <w:t>АЭС выдает больше мощности чем ВЭС</w:t>
            </w:r>
            <w:r w:rsidR="009D0A90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316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  <w:shd w:val="clear" w:color="auto" w:fill="F5F5F5"/>
          </w:tcPr>
          <w:p w14:paraId="1015A896" w14:textId="49758CD7" w:rsidR="009D0A90" w:rsidRDefault="00A6498C" w:rsidP="00384918">
            <w:r>
              <w:rPr>
                <w:rFonts w:ascii="Times New Roman" w:eastAsia="Times New Roman" w:hAnsi="Times New Roman" w:cs="Times New Roman"/>
                <w:sz w:val="28"/>
              </w:rPr>
              <w:t xml:space="preserve">Вред при правильной эксплуатации практически отсутствует </w:t>
            </w:r>
          </w:p>
        </w:tc>
        <w:tc>
          <w:tcPr>
            <w:tcW w:w="1958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  <w:shd w:val="clear" w:color="auto" w:fill="F5F5F5"/>
          </w:tcPr>
          <w:p w14:paraId="29F14003" w14:textId="758DE5CB" w:rsidR="009D0A90" w:rsidRDefault="00A6498C" w:rsidP="00384918">
            <w:r>
              <w:rPr>
                <w:rFonts w:ascii="Times New Roman" w:eastAsia="Times New Roman" w:hAnsi="Times New Roman" w:cs="Times New Roman"/>
                <w:sz w:val="28"/>
              </w:rPr>
              <w:t>В отличии от дорогостоящего урана для АЭС, ВЭС не требует никакого топлива</w:t>
            </w:r>
          </w:p>
        </w:tc>
        <w:tc>
          <w:tcPr>
            <w:tcW w:w="2522" w:type="dxa"/>
            <w:tcBorders>
              <w:top w:val="single" w:sz="3" w:space="0" w:color="A5A5A5"/>
              <w:left w:val="single" w:sz="3" w:space="0" w:color="A5A5A5"/>
              <w:bottom w:val="single" w:sz="3" w:space="0" w:color="A5A5A5"/>
              <w:right w:val="single" w:sz="3" w:space="0" w:color="A5A5A5"/>
            </w:tcBorders>
            <w:shd w:val="clear" w:color="auto" w:fill="F5F5F5"/>
          </w:tcPr>
          <w:p w14:paraId="27316B70" w14:textId="475BEB6D" w:rsidR="009D0A90" w:rsidRDefault="009D0A90" w:rsidP="00384918">
            <w:pPr>
              <w:spacing w:line="237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АЭС и ВЭС являются </w:t>
            </w:r>
          </w:p>
          <w:p w14:paraId="2DF371F1" w14:textId="4F7A372B" w:rsidR="009D0A90" w:rsidRDefault="009D0A90" w:rsidP="00384918">
            <w:r>
              <w:rPr>
                <w:rFonts w:ascii="Times New Roman" w:eastAsia="Times New Roman" w:hAnsi="Times New Roman" w:cs="Times New Roman"/>
                <w:sz w:val="28"/>
              </w:rPr>
              <w:t>экологически чистыми</w:t>
            </w:r>
            <w:r w:rsidR="00A6498C">
              <w:rPr>
                <w:rFonts w:ascii="Times New Roman" w:eastAsia="Times New Roman" w:hAnsi="Times New Roman" w:cs="Times New Roman"/>
                <w:sz w:val="28"/>
              </w:rPr>
              <w:t xml:space="preserve"> источниками энергии</w:t>
            </w:r>
          </w:p>
        </w:tc>
      </w:tr>
    </w:tbl>
    <w:p w14:paraId="7C2E67DE" w14:textId="77777777" w:rsidR="00A6498C" w:rsidRDefault="00A6498C" w:rsidP="009D0A90">
      <w:pPr>
        <w:spacing w:after="0"/>
        <w:ind w:left="10" w:hanging="10"/>
        <w:jc w:val="center"/>
        <w:rPr>
          <w:rFonts w:ascii="Times New Roman" w:eastAsia="Times New Roman" w:hAnsi="Times New Roman" w:cs="Times New Roman"/>
          <w:b/>
          <w:bCs/>
          <w:sz w:val="28"/>
        </w:rPr>
      </w:pPr>
    </w:p>
    <w:p w14:paraId="5E28E19C" w14:textId="1EA35CDE" w:rsidR="009D0A90" w:rsidRPr="00EC66F2" w:rsidRDefault="009D0A90" w:rsidP="009D0A90">
      <w:pPr>
        <w:spacing w:after="0"/>
        <w:ind w:left="10" w:hanging="10"/>
        <w:jc w:val="center"/>
        <w:rPr>
          <w:b/>
          <w:bCs/>
        </w:rPr>
      </w:pPr>
      <w:r w:rsidRPr="00EC66F2">
        <w:rPr>
          <w:rFonts w:ascii="Times New Roman" w:eastAsia="Times New Roman" w:hAnsi="Times New Roman" w:cs="Times New Roman"/>
          <w:b/>
          <w:bCs/>
          <w:sz w:val="28"/>
        </w:rPr>
        <w:t xml:space="preserve">Примеры ВЭС и АЭС в России. </w:t>
      </w:r>
    </w:p>
    <w:p w14:paraId="53315909" w14:textId="23E93BB6" w:rsidR="0038327B" w:rsidRPr="0038327B" w:rsidRDefault="00820C1E" w:rsidP="009D0A90">
      <w:pPr>
        <w:spacing w:after="13" w:line="248" w:lineRule="auto"/>
        <w:ind w:left="-5" w:hanging="10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t>Ленинградская</w:t>
      </w:r>
      <w:r w:rsidR="0038327B" w:rsidRPr="0038327B">
        <w:rPr>
          <w:rFonts w:ascii="Times New Roman" w:eastAsia="Times New Roman" w:hAnsi="Times New Roman" w:cs="Times New Roman"/>
          <w:b/>
          <w:bCs/>
          <w:sz w:val="28"/>
        </w:rPr>
        <w:t xml:space="preserve"> АЭС</w:t>
      </w:r>
    </w:p>
    <w:p w14:paraId="39A33718" w14:textId="77777777" w:rsidR="00820C1E" w:rsidRDefault="00820C1E" w:rsidP="009D0A90">
      <w:pPr>
        <w:spacing w:after="0"/>
        <w:rPr>
          <w:rFonts w:ascii="Times New Roman" w:eastAsia="Times New Roman" w:hAnsi="Times New Roman" w:cs="Times New Roman"/>
          <w:sz w:val="28"/>
        </w:rPr>
      </w:pPr>
      <w:r w:rsidRPr="00820C1E">
        <w:rPr>
          <w:rFonts w:ascii="Times New Roman" w:eastAsia="Times New Roman" w:hAnsi="Times New Roman" w:cs="Times New Roman"/>
          <w:sz w:val="28"/>
        </w:rPr>
        <w:t>расположена в Ленинградской области, в 35 км западнее границы Санкт-Петербурга и в 70 км от его исторического центра, на побережье Финского залива Балтийского моря в городе Сосновый Бор (5 км от АЭС).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36B8E81" w14:textId="6520E2A1" w:rsidR="009D0A90" w:rsidRDefault="00820C1E" w:rsidP="009D0A90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Мощность </w:t>
      </w:r>
      <w:r w:rsidRPr="00820C1E">
        <w:rPr>
          <w:rFonts w:ascii="Times New Roman" w:eastAsia="Times New Roman" w:hAnsi="Times New Roman" w:cs="Times New Roman"/>
          <w:sz w:val="28"/>
        </w:rPr>
        <w:t>4187,6 МВт</w:t>
      </w:r>
      <w:r>
        <w:rPr>
          <w:noProof/>
          <w:lang w:eastAsia="zh-CN"/>
        </w:rPr>
        <w:drawing>
          <wp:inline distT="0" distB="0" distL="0" distR="0" wp14:anchorId="404AD743" wp14:editId="075B20A1">
            <wp:extent cx="6152515" cy="3885567"/>
            <wp:effectExtent l="0" t="0" r="635" b="635"/>
            <wp:docPr id="6" name="Рисунок 6" descr="RIAN archive 305005 Leningrad nuclear power pla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IAN archive 305005 Leningrad nuclear power plant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885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5EBDB" w14:textId="3EECEE0A" w:rsidR="009D0A90" w:rsidRDefault="009D0A90" w:rsidP="009D0A90">
      <w:pPr>
        <w:spacing w:after="0"/>
      </w:pPr>
    </w:p>
    <w:p w14:paraId="2274BDA4" w14:textId="605440C7" w:rsidR="00EC66F2" w:rsidRDefault="00EC66F2" w:rsidP="009D0A90">
      <w:pPr>
        <w:spacing w:after="0"/>
      </w:pPr>
    </w:p>
    <w:p w14:paraId="1B28C1CE" w14:textId="77777777" w:rsidR="00EC66F2" w:rsidRDefault="00EC66F2" w:rsidP="009D0A90">
      <w:pPr>
        <w:spacing w:after="0"/>
        <w:rPr>
          <w:rFonts w:ascii="Times New Roman" w:eastAsia="Times New Roman" w:hAnsi="Times New Roman" w:cs="Times New Roman"/>
          <w:b/>
          <w:bCs/>
          <w:sz w:val="28"/>
        </w:rPr>
      </w:pPr>
    </w:p>
    <w:p w14:paraId="59D344B5" w14:textId="77777777" w:rsidR="00EC66F2" w:rsidRDefault="00EC66F2" w:rsidP="009D0A90">
      <w:pPr>
        <w:spacing w:after="0"/>
        <w:rPr>
          <w:rFonts w:ascii="Times New Roman" w:eastAsia="Times New Roman" w:hAnsi="Times New Roman" w:cs="Times New Roman"/>
          <w:b/>
          <w:bCs/>
          <w:sz w:val="28"/>
        </w:rPr>
      </w:pPr>
    </w:p>
    <w:p w14:paraId="2656F380" w14:textId="77777777" w:rsidR="00EC66F2" w:rsidRDefault="00EC66F2" w:rsidP="009D0A90">
      <w:pPr>
        <w:spacing w:after="0"/>
        <w:rPr>
          <w:rFonts w:ascii="Times New Roman" w:eastAsia="Times New Roman" w:hAnsi="Times New Roman" w:cs="Times New Roman"/>
          <w:b/>
          <w:bCs/>
          <w:sz w:val="28"/>
        </w:rPr>
      </w:pPr>
    </w:p>
    <w:p w14:paraId="4E1FFF38" w14:textId="77777777" w:rsidR="00EC66F2" w:rsidRDefault="00EC66F2" w:rsidP="009D0A90">
      <w:pPr>
        <w:spacing w:after="0"/>
        <w:rPr>
          <w:rFonts w:ascii="Times New Roman" w:eastAsia="Times New Roman" w:hAnsi="Times New Roman" w:cs="Times New Roman"/>
          <w:b/>
          <w:bCs/>
          <w:sz w:val="28"/>
        </w:rPr>
      </w:pPr>
    </w:p>
    <w:p w14:paraId="50BD959B" w14:textId="77777777" w:rsidR="00EC66F2" w:rsidRDefault="00EC66F2" w:rsidP="009D0A90">
      <w:pPr>
        <w:spacing w:after="0"/>
        <w:rPr>
          <w:rFonts w:ascii="Times New Roman" w:eastAsia="Times New Roman" w:hAnsi="Times New Roman" w:cs="Times New Roman"/>
          <w:b/>
          <w:bCs/>
          <w:sz w:val="28"/>
        </w:rPr>
      </w:pPr>
    </w:p>
    <w:p w14:paraId="5C2B6001" w14:textId="77777777" w:rsidR="00EC66F2" w:rsidRDefault="00EC66F2" w:rsidP="009D0A90">
      <w:pPr>
        <w:spacing w:after="0"/>
        <w:rPr>
          <w:rFonts w:ascii="Times New Roman" w:eastAsia="Times New Roman" w:hAnsi="Times New Roman" w:cs="Times New Roman"/>
          <w:b/>
          <w:bCs/>
          <w:sz w:val="28"/>
        </w:rPr>
      </w:pPr>
    </w:p>
    <w:p w14:paraId="64BB4E85" w14:textId="77777777" w:rsidR="00EC66F2" w:rsidRDefault="00EC66F2" w:rsidP="009D0A90">
      <w:pPr>
        <w:spacing w:after="0"/>
        <w:rPr>
          <w:rFonts w:ascii="Times New Roman" w:eastAsia="Times New Roman" w:hAnsi="Times New Roman" w:cs="Times New Roman"/>
          <w:b/>
          <w:bCs/>
          <w:sz w:val="28"/>
        </w:rPr>
      </w:pPr>
    </w:p>
    <w:p w14:paraId="699BC4CC" w14:textId="77777777" w:rsidR="00EC66F2" w:rsidRDefault="00EC66F2" w:rsidP="009D0A90">
      <w:pPr>
        <w:spacing w:after="0"/>
        <w:rPr>
          <w:rFonts w:ascii="Times New Roman" w:eastAsia="Times New Roman" w:hAnsi="Times New Roman" w:cs="Times New Roman"/>
          <w:b/>
          <w:bCs/>
          <w:sz w:val="28"/>
        </w:rPr>
      </w:pPr>
    </w:p>
    <w:p w14:paraId="1854CB4E" w14:textId="77777777" w:rsidR="00EC66F2" w:rsidRDefault="00EC66F2" w:rsidP="009D0A90">
      <w:pPr>
        <w:spacing w:after="0"/>
        <w:rPr>
          <w:rFonts w:ascii="Times New Roman" w:eastAsia="Times New Roman" w:hAnsi="Times New Roman" w:cs="Times New Roman"/>
          <w:b/>
          <w:bCs/>
          <w:sz w:val="28"/>
        </w:rPr>
      </w:pPr>
    </w:p>
    <w:p w14:paraId="3D3A5F91" w14:textId="77777777" w:rsidR="00EC66F2" w:rsidRDefault="00EC66F2" w:rsidP="009D0A90">
      <w:pPr>
        <w:spacing w:after="0"/>
        <w:rPr>
          <w:rFonts w:ascii="Times New Roman" w:eastAsia="Times New Roman" w:hAnsi="Times New Roman" w:cs="Times New Roman"/>
          <w:b/>
          <w:bCs/>
          <w:sz w:val="28"/>
        </w:rPr>
      </w:pPr>
    </w:p>
    <w:p w14:paraId="2685BEC5" w14:textId="77777777" w:rsidR="00EC66F2" w:rsidRDefault="00EC66F2" w:rsidP="009D0A90">
      <w:pPr>
        <w:spacing w:after="0"/>
        <w:rPr>
          <w:rFonts w:ascii="Times New Roman" w:eastAsia="Times New Roman" w:hAnsi="Times New Roman" w:cs="Times New Roman"/>
          <w:b/>
          <w:bCs/>
          <w:sz w:val="28"/>
        </w:rPr>
      </w:pPr>
    </w:p>
    <w:p w14:paraId="00EEC373" w14:textId="77777777" w:rsidR="00EC66F2" w:rsidRDefault="00EC66F2" w:rsidP="009D0A90">
      <w:pPr>
        <w:spacing w:after="0"/>
        <w:rPr>
          <w:rFonts w:ascii="Times New Roman" w:eastAsia="Times New Roman" w:hAnsi="Times New Roman" w:cs="Times New Roman"/>
          <w:b/>
          <w:bCs/>
          <w:sz w:val="28"/>
        </w:rPr>
      </w:pPr>
    </w:p>
    <w:p w14:paraId="6590B544" w14:textId="77777777" w:rsidR="00EC66F2" w:rsidRDefault="00EC66F2" w:rsidP="009D0A90">
      <w:pPr>
        <w:spacing w:after="0"/>
        <w:rPr>
          <w:rFonts w:ascii="Times New Roman" w:eastAsia="Times New Roman" w:hAnsi="Times New Roman" w:cs="Times New Roman"/>
          <w:b/>
          <w:bCs/>
          <w:sz w:val="28"/>
        </w:rPr>
      </w:pPr>
    </w:p>
    <w:p w14:paraId="146EE57F" w14:textId="77777777" w:rsidR="00820C1E" w:rsidRDefault="00820C1E" w:rsidP="00EC66F2">
      <w:pPr>
        <w:spacing w:after="0"/>
        <w:rPr>
          <w:rFonts w:ascii="Times New Roman" w:eastAsia="Times New Roman" w:hAnsi="Times New Roman" w:cs="Times New Roman"/>
          <w:b/>
          <w:bCs/>
          <w:sz w:val="28"/>
        </w:rPr>
      </w:pPr>
      <w:r w:rsidRPr="00820C1E">
        <w:rPr>
          <w:rFonts w:ascii="Times New Roman" w:eastAsia="Times New Roman" w:hAnsi="Times New Roman" w:cs="Times New Roman"/>
          <w:b/>
          <w:bCs/>
          <w:sz w:val="28"/>
        </w:rPr>
        <w:t>Адыгейская ВЭС</w:t>
      </w:r>
    </w:p>
    <w:p w14:paraId="7B7C970A" w14:textId="315A4240" w:rsidR="0038327B" w:rsidRDefault="00820C1E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</w:t>
      </w:r>
      <w:r w:rsidRPr="00820C1E">
        <w:rPr>
          <w:rFonts w:ascii="Times New Roman" w:eastAsia="Times New Roman" w:hAnsi="Times New Roman" w:cs="Times New Roman"/>
          <w:sz w:val="28"/>
        </w:rPr>
        <w:t>асположенная возле хутора </w:t>
      </w:r>
      <w:proofErr w:type="spellStart"/>
      <w:r w:rsidRPr="00820C1E">
        <w:rPr>
          <w:rFonts w:ascii="Times New Roman" w:eastAsia="Times New Roman" w:hAnsi="Times New Roman" w:cs="Times New Roman"/>
          <w:sz w:val="28"/>
        </w:rPr>
        <w:t>Келеметов</w:t>
      </w:r>
      <w:proofErr w:type="spellEnd"/>
      <w:r w:rsidRPr="00820C1E">
        <w:rPr>
          <w:rFonts w:ascii="Times New Roman" w:eastAsia="Times New Roman" w:hAnsi="Times New Roman" w:cs="Times New Roman"/>
          <w:sz w:val="28"/>
        </w:rPr>
        <w:t>, на территории Шовгеновского и </w:t>
      </w:r>
      <w:proofErr w:type="spellStart"/>
      <w:r w:rsidRPr="00820C1E">
        <w:rPr>
          <w:rFonts w:ascii="Times New Roman" w:eastAsia="Times New Roman" w:hAnsi="Times New Roman" w:cs="Times New Roman"/>
          <w:sz w:val="28"/>
        </w:rPr>
        <w:t>Гиагинского</w:t>
      </w:r>
      <w:proofErr w:type="spellEnd"/>
      <w:r w:rsidRPr="00820C1E">
        <w:rPr>
          <w:rFonts w:ascii="Times New Roman" w:eastAsia="Times New Roman" w:hAnsi="Times New Roman" w:cs="Times New Roman"/>
          <w:sz w:val="28"/>
        </w:rPr>
        <w:t> районов Республики Адыгея, Российская Федерация. Самый масштабный проект ветроэнергетики России на 2019 год, включающий в с</w:t>
      </w:r>
      <w:r>
        <w:rPr>
          <w:rFonts w:ascii="Times New Roman" w:eastAsia="Times New Roman" w:hAnsi="Times New Roman" w:cs="Times New Roman"/>
          <w:sz w:val="28"/>
        </w:rPr>
        <w:t xml:space="preserve">ебя 60 </w:t>
      </w:r>
      <w:proofErr w:type="spellStart"/>
      <w:r>
        <w:rPr>
          <w:rFonts w:ascii="Times New Roman" w:eastAsia="Times New Roman" w:hAnsi="Times New Roman" w:cs="Times New Roman"/>
          <w:sz w:val="28"/>
        </w:rPr>
        <w:t>ветроуст</w:t>
      </w:r>
      <w:r w:rsidRPr="00820C1E">
        <w:rPr>
          <w:rFonts w:ascii="Times New Roman" w:eastAsia="Times New Roman" w:hAnsi="Times New Roman" w:cs="Times New Roman"/>
          <w:sz w:val="28"/>
        </w:rPr>
        <w:t>новок</w:t>
      </w:r>
      <w:proofErr w:type="spellEnd"/>
      <w:r w:rsidRPr="00820C1E">
        <w:rPr>
          <w:rFonts w:ascii="Times New Roman" w:eastAsia="Times New Roman" w:hAnsi="Times New Roman" w:cs="Times New Roman"/>
          <w:sz w:val="28"/>
        </w:rPr>
        <w:t>, суммарной мощностью 150 МВт.</w:t>
      </w:r>
      <w:hyperlink r:id="rId8" w:anchor="cite_note-1" w:history="1"/>
      <w:r>
        <w:rPr>
          <w:noProof/>
          <w:lang w:eastAsia="zh-CN"/>
        </w:rPr>
        <w:drawing>
          <wp:inline distT="0" distB="0" distL="0" distR="0" wp14:anchorId="79F6A92D" wp14:editId="2ED33A1E">
            <wp:extent cx="6152515" cy="4100608"/>
            <wp:effectExtent l="0" t="0" r="635" b="0"/>
            <wp:docPr id="5" name="Рисунок 5" descr="Адыгейская ВЭС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Адыгейская ВЭС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100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8327B">
        <w:rPr>
          <w:rFonts w:ascii="Times New Roman" w:eastAsia="Times New Roman" w:hAnsi="Times New Roman" w:cs="Times New Roman"/>
          <w:sz w:val="28"/>
        </w:rPr>
        <w:br w:type="page"/>
      </w:r>
    </w:p>
    <w:p w14:paraId="1855A1AF" w14:textId="0316835D" w:rsidR="008C7B51" w:rsidRDefault="008C7B51" w:rsidP="008C7B51">
      <w:pPr>
        <w:spacing w:after="290"/>
        <w:ind w:left="10" w:hanging="10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>
        <w:rPr>
          <w:rFonts w:ascii="Times New Roman" w:eastAsia="Times New Roman" w:hAnsi="Times New Roman" w:cs="Times New Roman"/>
          <w:b/>
          <w:bCs/>
          <w:sz w:val="28"/>
        </w:rPr>
        <w:lastRenderedPageBreak/>
        <w:t>Задание №2</w:t>
      </w:r>
    </w:p>
    <w:p w14:paraId="11BA3D69" w14:textId="5E964634" w:rsidR="008C7B51" w:rsidRDefault="008C7B51" w:rsidP="008C7B51">
      <w:pPr>
        <w:spacing w:after="290"/>
        <w:ind w:left="10" w:hanging="10"/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 w:rsidRPr="008C7B51">
        <w:rPr>
          <w:rFonts w:ascii="Times New Roman" w:eastAsia="Times New Roman" w:hAnsi="Times New Roman" w:cs="Times New Roman"/>
          <w:b/>
          <w:bCs/>
          <w:sz w:val="28"/>
        </w:rPr>
        <w:t>Загрязнение атмосферы</w:t>
      </w:r>
    </w:p>
    <w:p w14:paraId="305EF0E3" w14:textId="77777777" w:rsidR="00A042FA" w:rsidRDefault="008C7B51" w:rsidP="00A042FA">
      <w:pPr>
        <w:rPr>
          <w:rFonts w:ascii="Times New Roman" w:hAnsi="Times New Roman" w:cs="Times New Roman"/>
          <w:color w:val="auto"/>
          <w:sz w:val="24"/>
          <w:szCs w:val="24"/>
        </w:rPr>
      </w:pPr>
      <w:r w:rsidRPr="00DB5385">
        <w:rPr>
          <w:rFonts w:ascii="Times New Roman" w:hAnsi="Times New Roman" w:cs="Times New Roman"/>
          <w:color w:val="auto"/>
          <w:sz w:val="24"/>
          <w:szCs w:val="24"/>
        </w:rPr>
        <w:tab/>
      </w:r>
      <w:r w:rsidR="00DB5385" w:rsidRPr="00DB5385">
        <w:rPr>
          <w:rFonts w:ascii="Times New Roman" w:hAnsi="Times New Roman" w:cs="Times New Roman"/>
          <w:color w:val="auto"/>
          <w:sz w:val="24"/>
          <w:szCs w:val="24"/>
        </w:rPr>
        <w:t>Пожалуй, проблема </w:t>
      </w:r>
      <w:hyperlink r:id="rId10" w:history="1">
        <w:r w:rsidR="00DB5385" w:rsidRPr="00DB5385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</w:rPr>
          <w:t>загрязнения атмосферы</w:t>
        </w:r>
      </w:hyperlink>
      <w:r w:rsidR="00DB5385" w:rsidRPr="00DB5385">
        <w:rPr>
          <w:rFonts w:ascii="Times New Roman" w:hAnsi="Times New Roman" w:cs="Times New Roman"/>
          <w:color w:val="auto"/>
          <w:sz w:val="24"/>
          <w:szCs w:val="24"/>
        </w:rPr>
        <w:t> в последнее время становится одной из самых серьезных глобальных проблем. Опасность выброса в воздушную оболочку несвойственных ей веществ ведет не только к загрязнению вдыхаемого людьми и животными воздуха, но и в глобальном изменении климата на планете.</w:t>
      </w:r>
    </w:p>
    <w:p w14:paraId="461016DA" w14:textId="454C078F" w:rsidR="008C7B51" w:rsidRDefault="00A042FA" w:rsidP="00A042FA">
      <w:pPr>
        <w:ind w:firstLine="708"/>
        <w:rPr>
          <w:rFonts w:ascii="Times New Roman" w:hAnsi="Times New Roman" w:cs="Times New Roman"/>
          <w:color w:val="auto"/>
          <w:sz w:val="24"/>
          <w:szCs w:val="24"/>
        </w:rPr>
      </w:pPr>
      <w:r w:rsidRPr="00A042FA">
        <w:rPr>
          <w:rFonts w:ascii="Times New Roman" w:hAnsi="Times New Roman" w:cs="Times New Roman"/>
          <w:color w:val="auto"/>
          <w:sz w:val="24"/>
          <w:szCs w:val="24"/>
        </w:rPr>
        <w:t>Загрязнение воздуха – это попадание в атмосферу планеты вредных субстанций в избыточных количествах. Оно давно превратилось в социальную проблему. По данным ВОЗ, загрязнение атмосферы повышает показатели смертности от неинфекционных заболеваний, вызывает аллергию, наносит непоправимый вред всем живым организмам. Загрязнение воздуха может стать причиной экологической катастрофы.</w:t>
      </w:r>
    </w:p>
    <w:p w14:paraId="29712866" w14:textId="77777777" w:rsidR="00A042FA" w:rsidRDefault="00A042FA" w:rsidP="00A042FA">
      <w:pPr>
        <w:ind w:firstLine="708"/>
        <w:rPr>
          <w:rFonts w:ascii="Times New Roman" w:hAnsi="Times New Roman" w:cs="Times New Roman"/>
          <w:color w:val="auto"/>
          <w:sz w:val="24"/>
          <w:szCs w:val="24"/>
        </w:rPr>
      </w:pPr>
      <w:r w:rsidRPr="00A042FA">
        <w:rPr>
          <w:rFonts w:ascii="Times New Roman" w:hAnsi="Times New Roman" w:cs="Times New Roman"/>
          <w:color w:val="auto"/>
          <w:sz w:val="24"/>
          <w:szCs w:val="24"/>
        </w:rPr>
        <w:t xml:space="preserve">Существует два типа загрязнений воздуха – естественное засорение (природное) и искусственное (антропогенное). </w:t>
      </w:r>
    </w:p>
    <w:p w14:paraId="51F2C1EE" w14:textId="7ABFC18D" w:rsidR="00A042FA" w:rsidRDefault="00A042FA" w:rsidP="00A042FA">
      <w:pPr>
        <w:ind w:firstLine="708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042FA">
        <w:rPr>
          <w:rFonts w:ascii="Times New Roman" w:hAnsi="Times New Roman" w:cs="Times New Roman"/>
          <w:color w:val="auto"/>
          <w:sz w:val="24"/>
          <w:szCs w:val="24"/>
        </w:rPr>
        <w:t>Источники природного загрязнения воздуха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это:</w:t>
      </w:r>
    </w:p>
    <w:p w14:paraId="69B52E8B" w14:textId="072F09DE" w:rsidR="00A042FA" w:rsidRDefault="00A042FA" w:rsidP="00A042FA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Извержения вулканов</w:t>
      </w:r>
    </w:p>
    <w:p w14:paraId="329A2ED0" w14:textId="39AC8146" w:rsidR="00A042FA" w:rsidRDefault="00A042FA" w:rsidP="00A042FA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Пожары (лесные/степные)</w:t>
      </w:r>
    </w:p>
    <w:p w14:paraId="29E82151" w14:textId="48D7E4F0" w:rsidR="00A042FA" w:rsidRDefault="00A042FA" w:rsidP="00A042FA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Пыльные бури и космическая пыль</w:t>
      </w:r>
    </w:p>
    <w:p w14:paraId="1D76A69A" w14:textId="50C64E18" w:rsidR="00A042FA" w:rsidRDefault="00A042FA" w:rsidP="00A042FA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Наводнения </w:t>
      </w:r>
    </w:p>
    <w:p w14:paraId="537D61D9" w14:textId="77777777" w:rsidR="00A042FA" w:rsidRDefault="00A042FA" w:rsidP="00A042FA">
      <w:pPr>
        <w:pStyle w:val="a3"/>
        <w:numPr>
          <w:ilvl w:val="0"/>
          <w:numId w:val="2"/>
        </w:numPr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Торнадо</w:t>
      </w:r>
    </w:p>
    <w:p w14:paraId="0A4D4D7A" w14:textId="2E8F88BC" w:rsidR="00A042FA" w:rsidRPr="00A042FA" w:rsidRDefault="00A042FA" w:rsidP="00A042FA">
      <w:pPr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042FA">
        <w:rPr>
          <w:rFonts w:ascii="Times New Roman" w:hAnsi="Times New Roman" w:cs="Times New Roman"/>
          <w:color w:val="auto"/>
          <w:sz w:val="24"/>
          <w:szCs w:val="24"/>
        </w:rPr>
        <w:t>Источники антропогенного загрязнения это:</w:t>
      </w:r>
    </w:p>
    <w:p w14:paraId="0C36E75D" w14:textId="7F732054" w:rsidR="00A042FA" w:rsidRDefault="00A042FA" w:rsidP="00A042FA">
      <w:pPr>
        <w:ind w:left="708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noProof/>
          <w:lang w:eastAsia="zh-CN"/>
        </w:rPr>
        <w:drawing>
          <wp:inline distT="0" distB="0" distL="0" distR="0" wp14:anchorId="747B0198" wp14:editId="27BD38A7">
            <wp:extent cx="5718517" cy="3676650"/>
            <wp:effectExtent l="0" t="0" r="0" b="0"/>
            <wp:docPr id="2" name="Рисунок 2" descr="https://vawilon.ru/wp-content/uploads/2018/11/%D0%B0%D0%BD%D1%82%D1%80.-%D0%B7%D0%B0%D0%B3%D1%80.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vawilon.ru/wp-content/uploads/2018/11/%D0%B0%D0%BD%D1%82%D1%80.-%D0%B7%D0%B0%D0%B3%D1%80.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221" cy="3685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6162D" w14:textId="27626136" w:rsidR="00A042FA" w:rsidRDefault="008009F2" w:rsidP="00685C06">
      <w:pPr>
        <w:ind w:left="708" w:firstLine="708"/>
        <w:rPr>
          <w:rFonts w:ascii="Times New Roman" w:hAnsi="Times New Roman" w:cs="Times New Roman"/>
          <w:color w:val="auto"/>
          <w:sz w:val="24"/>
          <w:szCs w:val="24"/>
        </w:rPr>
      </w:pPr>
      <w:r w:rsidRPr="008009F2">
        <w:rPr>
          <w:rFonts w:ascii="Times New Roman" w:hAnsi="Times New Roman" w:cs="Times New Roman"/>
          <w:color w:val="auto"/>
          <w:sz w:val="24"/>
          <w:szCs w:val="24"/>
        </w:rPr>
        <w:lastRenderedPageBreak/>
        <w:t>Показателем уровня загрязнения считается ПДК вредных веществ. В России действуют санитарно-гигиенические нормативы ПДК (ГН 2.1.6.3492-17). Нормативы загрязнения воздуха содержат более 600 ПДК атмосферных примесей. Часть из них представлена в таблице:</w:t>
      </w:r>
    </w:p>
    <w:p w14:paraId="043810B7" w14:textId="7D20EFEC" w:rsidR="00685C06" w:rsidRPr="00A042FA" w:rsidRDefault="00685C06" w:rsidP="00685C06">
      <w:pPr>
        <w:ind w:left="708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noProof/>
          <w:lang w:eastAsia="zh-CN"/>
        </w:rPr>
        <w:drawing>
          <wp:inline distT="0" distB="0" distL="0" distR="0" wp14:anchorId="0CC7F6AD" wp14:editId="08271A6C">
            <wp:extent cx="6152515" cy="3806347"/>
            <wp:effectExtent l="0" t="0" r="635" b="3810"/>
            <wp:docPr id="4" name="Рисунок 4" descr="Нормативы загрязнения воздух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Нормативы загрязнения воздуха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806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EE342" w14:textId="409500F0" w:rsidR="00685C06" w:rsidRPr="00685C06" w:rsidRDefault="00685C06" w:rsidP="00685C06">
      <w:pPr>
        <w:rPr>
          <w:rFonts w:ascii="Times New Roman" w:hAnsi="Times New Roman" w:cs="Times New Roman"/>
        </w:rPr>
      </w:pPr>
      <w:r w:rsidRPr="00685C06">
        <w:rPr>
          <w:rFonts w:ascii="Times New Roman" w:hAnsi="Times New Roman" w:cs="Times New Roman"/>
        </w:rPr>
        <w:t>Влияние загрязнения воздуха на здоровье человека может привести к необратимым последствиям. Поэтому приняты следующие значения ПДК:</w:t>
      </w:r>
    </w:p>
    <w:p w14:paraId="41814021" w14:textId="77777777" w:rsidR="00685C06" w:rsidRPr="00685C06" w:rsidRDefault="00685C06" w:rsidP="00685C0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685C06">
        <w:rPr>
          <w:rFonts w:ascii="Times New Roman" w:hAnsi="Times New Roman" w:cs="Times New Roman"/>
          <w:b/>
          <w:bCs/>
        </w:rPr>
        <w:t>Максимально-разовая</w:t>
      </w:r>
      <w:r w:rsidRPr="00685C06">
        <w:rPr>
          <w:rFonts w:ascii="Times New Roman" w:hAnsi="Times New Roman" w:cs="Times New Roman"/>
        </w:rPr>
        <w:t> (</w:t>
      </w:r>
      <w:proofErr w:type="spellStart"/>
      <w:r w:rsidRPr="00685C06">
        <w:rPr>
          <w:rFonts w:ascii="Times New Roman" w:hAnsi="Times New Roman" w:cs="Times New Roman"/>
        </w:rPr>
        <w:t>ПДКм.р</w:t>
      </w:r>
      <w:proofErr w:type="spellEnd"/>
      <w:r w:rsidRPr="00685C06">
        <w:rPr>
          <w:rFonts w:ascii="Times New Roman" w:hAnsi="Times New Roman" w:cs="Times New Roman"/>
        </w:rPr>
        <w:t>.). Показатель означает количество примеси, которое за 20 минут не приведет к нарушению дыхания, раздражению глаз и дыхательных путей.</w:t>
      </w:r>
    </w:p>
    <w:p w14:paraId="16861413" w14:textId="77777777" w:rsidR="00685C06" w:rsidRPr="00685C06" w:rsidRDefault="00685C06" w:rsidP="00685C0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685C06">
        <w:rPr>
          <w:rFonts w:ascii="Times New Roman" w:hAnsi="Times New Roman" w:cs="Times New Roman"/>
          <w:b/>
          <w:bCs/>
        </w:rPr>
        <w:t>Среднесуточная</w:t>
      </w:r>
      <w:r w:rsidRPr="00685C06">
        <w:rPr>
          <w:rFonts w:ascii="Times New Roman" w:hAnsi="Times New Roman" w:cs="Times New Roman"/>
        </w:rPr>
        <w:t> (</w:t>
      </w:r>
      <w:proofErr w:type="spellStart"/>
      <w:r w:rsidRPr="00685C06">
        <w:rPr>
          <w:rFonts w:ascii="Times New Roman" w:hAnsi="Times New Roman" w:cs="Times New Roman"/>
        </w:rPr>
        <w:t>ПДКс.с</w:t>
      </w:r>
      <w:proofErr w:type="spellEnd"/>
      <w:r w:rsidRPr="00685C06">
        <w:rPr>
          <w:rFonts w:ascii="Times New Roman" w:hAnsi="Times New Roman" w:cs="Times New Roman"/>
        </w:rPr>
        <w:t>.). Показывает среднесуточную концентрацию вредных веществ, которая не приводит к развитию хронических </w:t>
      </w:r>
      <w:hyperlink r:id="rId13" w:history="1">
        <w:r w:rsidRPr="00685C06">
          <w:rPr>
            <w:rStyle w:val="a4"/>
            <w:rFonts w:ascii="Times New Roman" w:hAnsi="Times New Roman" w:cs="Times New Roman"/>
          </w:rPr>
          <w:t>заболеваний</w:t>
        </w:r>
      </w:hyperlink>
      <w:r w:rsidRPr="00685C06">
        <w:rPr>
          <w:rFonts w:ascii="Times New Roman" w:hAnsi="Times New Roman" w:cs="Times New Roman"/>
        </w:rPr>
        <w:t> при постоянном вдыхании.</w:t>
      </w:r>
    </w:p>
    <w:p w14:paraId="30BCC776" w14:textId="2ED785A8" w:rsidR="00685C06" w:rsidRPr="00685C06" w:rsidRDefault="00685C06" w:rsidP="00685C06">
      <w:pPr>
        <w:rPr>
          <w:rFonts w:ascii="Times New Roman" w:hAnsi="Times New Roman" w:cs="Times New Roman"/>
        </w:rPr>
      </w:pPr>
      <w:r w:rsidRPr="00685C06">
        <w:rPr>
          <w:rFonts w:ascii="Times New Roman" w:hAnsi="Times New Roman" w:cs="Times New Roman"/>
        </w:rPr>
        <w:t>Степень загрязнения воздуха оценивают с помощью ИЗА. Расчет индекса загрязнения воздуха осуществляется на основании пяти основных компонентов в конкретной местности.</w:t>
      </w:r>
    </w:p>
    <w:tbl>
      <w:tblPr>
        <w:tblW w:w="8250" w:type="dxa"/>
        <w:jc w:val="center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E9EBF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5"/>
        <w:gridCol w:w="4995"/>
      </w:tblGrid>
      <w:tr w:rsidR="00685C06" w:rsidRPr="00685C06" w14:paraId="3FFBC8B2" w14:textId="77777777" w:rsidTr="00685C06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9EBF1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067F08B" w14:textId="77777777" w:rsidR="00685C06" w:rsidRPr="00685C06" w:rsidRDefault="00685C06" w:rsidP="00685C06">
            <w:pPr>
              <w:spacing w:after="45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zh-CN"/>
              </w:rPr>
            </w:pPr>
            <w:r w:rsidRPr="00685C06">
              <w:rPr>
                <w:rFonts w:ascii="Times New Roman" w:eastAsia="Times New Roman" w:hAnsi="Times New Roman" w:cs="Times New Roman"/>
                <w:b/>
                <w:bCs/>
                <w:color w:val="222222"/>
                <w:sz w:val="23"/>
                <w:szCs w:val="23"/>
                <w:lang w:eastAsia="zh-CN"/>
              </w:rPr>
              <w:t>Значение ИЗА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9EBF1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E83C3D0" w14:textId="77777777" w:rsidR="00685C06" w:rsidRPr="00685C06" w:rsidRDefault="00685C06" w:rsidP="00685C06">
            <w:pPr>
              <w:spacing w:after="45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zh-CN"/>
              </w:rPr>
            </w:pPr>
            <w:r w:rsidRPr="00685C06">
              <w:rPr>
                <w:rFonts w:ascii="Times New Roman" w:eastAsia="Times New Roman" w:hAnsi="Times New Roman" w:cs="Times New Roman"/>
                <w:b/>
                <w:bCs/>
                <w:color w:val="222222"/>
                <w:sz w:val="23"/>
                <w:szCs w:val="23"/>
                <w:lang w:eastAsia="zh-CN"/>
              </w:rPr>
              <w:t>Степень загрязнения</w:t>
            </w:r>
          </w:p>
        </w:tc>
      </w:tr>
      <w:tr w:rsidR="00685C06" w:rsidRPr="00685C06" w14:paraId="73C79C48" w14:textId="77777777" w:rsidTr="00685C06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9EBF1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94F2F1A" w14:textId="77777777" w:rsidR="00685C06" w:rsidRPr="00685C06" w:rsidRDefault="00685C06" w:rsidP="00685C06">
            <w:pPr>
              <w:spacing w:after="45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zh-CN"/>
              </w:rPr>
            </w:pPr>
            <w:r w:rsidRPr="00685C06"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zh-CN"/>
              </w:rPr>
              <w:t>2,5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9EBF1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DCEDB80" w14:textId="77777777" w:rsidR="00685C06" w:rsidRPr="00685C06" w:rsidRDefault="00685C06" w:rsidP="00685C06">
            <w:pPr>
              <w:spacing w:after="45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zh-CN"/>
              </w:rPr>
            </w:pPr>
            <w:r w:rsidRPr="00685C06"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zh-CN"/>
              </w:rPr>
              <w:t>Чистый</w:t>
            </w:r>
          </w:p>
        </w:tc>
      </w:tr>
      <w:tr w:rsidR="00685C06" w:rsidRPr="00685C06" w14:paraId="31B0D5AF" w14:textId="77777777" w:rsidTr="00685C06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9EBF1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BC36DBE" w14:textId="77777777" w:rsidR="00685C06" w:rsidRPr="00685C06" w:rsidRDefault="00685C06" w:rsidP="00685C06">
            <w:pPr>
              <w:spacing w:after="45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zh-CN"/>
              </w:rPr>
            </w:pPr>
            <w:r w:rsidRPr="00685C06"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zh-CN"/>
              </w:rPr>
              <w:t>2,5–7,5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9EBF1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355E7F8" w14:textId="77777777" w:rsidR="00685C06" w:rsidRPr="00685C06" w:rsidRDefault="00685C06" w:rsidP="00685C06">
            <w:pPr>
              <w:spacing w:after="45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zh-CN"/>
              </w:rPr>
            </w:pPr>
            <w:r w:rsidRPr="00685C06"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zh-CN"/>
              </w:rPr>
              <w:t>Слабозагрязненный</w:t>
            </w:r>
          </w:p>
        </w:tc>
      </w:tr>
      <w:tr w:rsidR="00685C06" w:rsidRPr="00685C06" w14:paraId="54D409EF" w14:textId="77777777" w:rsidTr="00685C06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9EBF1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8026414" w14:textId="77777777" w:rsidR="00685C06" w:rsidRPr="00685C06" w:rsidRDefault="00685C06" w:rsidP="00685C06">
            <w:pPr>
              <w:spacing w:after="45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zh-CN"/>
              </w:rPr>
            </w:pPr>
            <w:r w:rsidRPr="00685C06"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zh-CN"/>
              </w:rPr>
              <w:lastRenderedPageBreak/>
              <w:t>7,5–12,5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9EBF1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EC63460" w14:textId="77777777" w:rsidR="00685C06" w:rsidRPr="00685C06" w:rsidRDefault="00685C06" w:rsidP="00685C06">
            <w:pPr>
              <w:spacing w:after="45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zh-CN"/>
              </w:rPr>
            </w:pPr>
            <w:r w:rsidRPr="00685C06"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zh-CN"/>
              </w:rPr>
              <w:t>Грязный</w:t>
            </w:r>
          </w:p>
        </w:tc>
      </w:tr>
      <w:tr w:rsidR="00685C06" w:rsidRPr="00685C06" w14:paraId="58169988" w14:textId="77777777" w:rsidTr="00685C06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9EBF1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58E0577" w14:textId="77777777" w:rsidR="00685C06" w:rsidRPr="00685C06" w:rsidRDefault="00685C06" w:rsidP="00685C06">
            <w:pPr>
              <w:spacing w:after="45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zh-CN"/>
              </w:rPr>
            </w:pPr>
            <w:r w:rsidRPr="00685C06"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zh-CN"/>
              </w:rPr>
              <w:t>12,5–22,5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9EBF1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47498CC" w14:textId="77777777" w:rsidR="00685C06" w:rsidRPr="00685C06" w:rsidRDefault="00685C06" w:rsidP="00685C06">
            <w:pPr>
              <w:spacing w:after="45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zh-CN"/>
              </w:rPr>
            </w:pPr>
            <w:r w:rsidRPr="00685C06"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zh-CN"/>
              </w:rPr>
              <w:t>Сильнозагрязненный</w:t>
            </w:r>
          </w:p>
        </w:tc>
      </w:tr>
      <w:tr w:rsidR="00685C06" w:rsidRPr="00685C06" w14:paraId="798DBB4F" w14:textId="77777777" w:rsidTr="00685C06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9EBF1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60CE4EC" w14:textId="77777777" w:rsidR="00685C06" w:rsidRPr="00685C06" w:rsidRDefault="00685C06" w:rsidP="00685C06">
            <w:pPr>
              <w:spacing w:after="45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zh-CN"/>
              </w:rPr>
            </w:pPr>
            <w:r w:rsidRPr="00685C06"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zh-CN"/>
              </w:rPr>
              <w:t>22,5–52,5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9EBF1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7B72EDD" w14:textId="77777777" w:rsidR="00685C06" w:rsidRPr="00685C06" w:rsidRDefault="00685C06" w:rsidP="00685C06">
            <w:pPr>
              <w:spacing w:after="450" w:line="240" w:lineRule="auto"/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zh-CN"/>
              </w:rPr>
            </w:pPr>
            <w:r w:rsidRPr="00685C06">
              <w:rPr>
                <w:rFonts w:ascii="Times New Roman" w:eastAsia="Times New Roman" w:hAnsi="Times New Roman" w:cs="Times New Roman"/>
                <w:color w:val="222222"/>
                <w:sz w:val="23"/>
                <w:szCs w:val="23"/>
                <w:lang w:eastAsia="zh-CN"/>
              </w:rPr>
              <w:t>Экстренно загрязненный</w:t>
            </w:r>
          </w:p>
        </w:tc>
      </w:tr>
    </w:tbl>
    <w:p w14:paraId="72F1D283" w14:textId="380C4892" w:rsidR="00685C06" w:rsidRPr="00685C06" w:rsidRDefault="00685C06" w:rsidP="00685C06">
      <w:pPr>
        <w:rPr>
          <w:rFonts w:ascii="Times New Roman" w:hAnsi="Times New Roman" w:cs="Times New Roman"/>
        </w:rPr>
      </w:pPr>
    </w:p>
    <w:p w14:paraId="66CD8977" w14:textId="77777777" w:rsidR="00685C06" w:rsidRPr="00685C06" w:rsidRDefault="00685C06" w:rsidP="00685C06">
      <w:pPr>
        <w:rPr>
          <w:rFonts w:ascii="Times New Roman" w:hAnsi="Times New Roman" w:cs="Times New Roman"/>
        </w:rPr>
      </w:pPr>
      <w:r w:rsidRPr="00685C06">
        <w:rPr>
          <w:rFonts w:ascii="Times New Roman" w:hAnsi="Times New Roman" w:cs="Times New Roman"/>
        </w:rPr>
        <w:t>Статистика загрязнения воздуха в мире показывает, что смог стал угрозой не только для климата, но и здоровья </w:t>
      </w:r>
      <w:hyperlink r:id="rId14" w:history="1">
        <w:r w:rsidRPr="00685C06">
          <w:rPr>
            <w:rStyle w:val="a4"/>
            <w:rFonts w:ascii="Times New Roman" w:hAnsi="Times New Roman" w:cs="Times New Roman"/>
          </w:rPr>
          <w:t>людей</w:t>
        </w:r>
      </w:hyperlink>
      <w:r w:rsidRPr="00685C06">
        <w:rPr>
          <w:rFonts w:ascii="Times New Roman" w:hAnsi="Times New Roman" w:cs="Times New Roman"/>
        </w:rPr>
        <w:t>. Он является причиной:</w:t>
      </w:r>
    </w:p>
    <w:p w14:paraId="761F9988" w14:textId="59293810" w:rsidR="00685C06" w:rsidRPr="00685C06" w:rsidRDefault="00685C06" w:rsidP="00685C06">
      <w:pPr>
        <w:rPr>
          <w:rFonts w:ascii="Times New Roman" w:hAnsi="Times New Roman" w:cs="Times New Roman"/>
        </w:rPr>
      </w:pPr>
      <w:r w:rsidRPr="00685C06">
        <w:rPr>
          <w:rFonts w:ascii="Times New Roman" w:hAnsi="Times New Roman" w:cs="Times New Roman"/>
          <w:noProof/>
          <w:lang w:eastAsia="zh-CN"/>
        </w:rPr>
        <w:drawing>
          <wp:inline distT="0" distB="0" distL="0" distR="0" wp14:anchorId="73177AC3" wp14:editId="55B34349">
            <wp:extent cx="5732780" cy="1104265"/>
            <wp:effectExtent l="0" t="0" r="1270" b="635"/>
            <wp:docPr id="8" name="Рисунок 8" descr="Последствия загрязнения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Последствия загрязнения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110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5C06">
        <w:rPr>
          <w:rFonts w:ascii="Times New Roman" w:hAnsi="Times New Roman" w:cs="Times New Roman"/>
        </w:rPr>
        <w:t>Сильнейшее загрязнение атмосферного воздуха вредными веществами и пылью (372 мкг/м</w:t>
      </w:r>
      <w:r w:rsidRPr="00685C06">
        <w:rPr>
          <w:rFonts w:ascii="Times New Roman" w:hAnsi="Times New Roman" w:cs="Times New Roman"/>
          <w:vertAlign w:val="superscript"/>
        </w:rPr>
        <w:t>3</w:t>
      </w:r>
      <w:r w:rsidRPr="00685C06">
        <w:rPr>
          <w:rFonts w:ascii="Times New Roman" w:hAnsi="Times New Roman" w:cs="Times New Roman"/>
        </w:rPr>
        <w:t xml:space="preserve">) зафиксировано в городе </w:t>
      </w:r>
      <w:proofErr w:type="spellStart"/>
      <w:r w:rsidRPr="00685C06">
        <w:rPr>
          <w:rFonts w:ascii="Times New Roman" w:hAnsi="Times New Roman" w:cs="Times New Roman"/>
        </w:rPr>
        <w:t>Ахваз</w:t>
      </w:r>
      <w:proofErr w:type="spellEnd"/>
      <w:r w:rsidRPr="00685C06">
        <w:rPr>
          <w:rFonts w:ascii="Times New Roman" w:hAnsi="Times New Roman" w:cs="Times New Roman"/>
        </w:rPr>
        <w:t xml:space="preserve"> (Иран). Причины:</w:t>
      </w:r>
    </w:p>
    <w:p w14:paraId="3551E78D" w14:textId="77777777" w:rsidR="00685C06" w:rsidRPr="00685C06" w:rsidRDefault="00685C06" w:rsidP="00685C06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685C06">
        <w:rPr>
          <w:rFonts w:ascii="Times New Roman" w:hAnsi="Times New Roman" w:cs="Times New Roman"/>
        </w:rPr>
        <w:t>Средняя температура воздуха в июле превышает 40°С.</w:t>
      </w:r>
    </w:p>
    <w:p w14:paraId="222CCA7D" w14:textId="77777777" w:rsidR="00685C06" w:rsidRPr="00685C06" w:rsidRDefault="00685C06" w:rsidP="00685C06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685C06">
        <w:rPr>
          <w:rFonts w:ascii="Times New Roman" w:hAnsi="Times New Roman" w:cs="Times New Roman"/>
        </w:rPr>
        <w:t>Частые пылевые бури.</w:t>
      </w:r>
    </w:p>
    <w:p w14:paraId="2B60F514" w14:textId="77777777" w:rsidR="00685C06" w:rsidRPr="00685C06" w:rsidRDefault="00685C06" w:rsidP="00685C06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685C06">
        <w:rPr>
          <w:rFonts w:ascii="Times New Roman" w:hAnsi="Times New Roman" w:cs="Times New Roman"/>
        </w:rPr>
        <w:t>Загрязнение воздуха предприятиями нефтяной и металлургической промышленности.</w:t>
      </w:r>
    </w:p>
    <w:p w14:paraId="41A6C7AC" w14:textId="77777777" w:rsidR="00685C06" w:rsidRPr="00685C06" w:rsidRDefault="00685C06" w:rsidP="00685C06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685C06">
        <w:rPr>
          <w:rFonts w:ascii="Times New Roman" w:hAnsi="Times New Roman" w:cs="Times New Roman"/>
        </w:rPr>
        <w:t>Перенасыщенность автомобильным транспортом.</w:t>
      </w:r>
    </w:p>
    <w:p w14:paraId="3646EF4C" w14:textId="77777777" w:rsidR="00685C06" w:rsidRPr="00685C06" w:rsidRDefault="00685C06" w:rsidP="00685C06">
      <w:pPr>
        <w:rPr>
          <w:rFonts w:ascii="Times New Roman" w:hAnsi="Times New Roman" w:cs="Times New Roman"/>
        </w:rPr>
      </w:pPr>
      <w:r w:rsidRPr="00685C06">
        <w:rPr>
          <w:rFonts w:ascii="Times New Roman" w:hAnsi="Times New Roman" w:cs="Times New Roman"/>
        </w:rPr>
        <w:t>Неблагоприятная обстановка сложилась из-за выброса в атмосферу углекислого газа. Такой концентрации как сейчас не было последние 800 тыс. лет. ТОП-10 стран по ежегодному выбросу углекислого газа (млн. тонн):</w:t>
      </w:r>
    </w:p>
    <w:p w14:paraId="5A56F9F8" w14:textId="77777777" w:rsidR="00685C06" w:rsidRPr="00685C06" w:rsidRDefault="00685C06" w:rsidP="00685C06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685C06">
        <w:rPr>
          <w:rFonts w:ascii="Times New Roman" w:hAnsi="Times New Roman" w:cs="Times New Roman"/>
        </w:rPr>
        <w:t>Китай – 10357.</w:t>
      </w:r>
    </w:p>
    <w:p w14:paraId="55C0843F" w14:textId="77777777" w:rsidR="00685C06" w:rsidRPr="00685C06" w:rsidRDefault="00685C06" w:rsidP="00685C06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685C06">
        <w:rPr>
          <w:rFonts w:ascii="Times New Roman" w:hAnsi="Times New Roman" w:cs="Times New Roman"/>
        </w:rPr>
        <w:t>США – 5414.</w:t>
      </w:r>
    </w:p>
    <w:p w14:paraId="559E46F8" w14:textId="77777777" w:rsidR="00685C06" w:rsidRPr="00685C06" w:rsidRDefault="00685C06" w:rsidP="00685C06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685C06">
        <w:rPr>
          <w:rFonts w:ascii="Times New Roman" w:hAnsi="Times New Roman" w:cs="Times New Roman"/>
        </w:rPr>
        <w:t>Индия – 2274.</w:t>
      </w:r>
    </w:p>
    <w:p w14:paraId="34156904" w14:textId="77777777" w:rsidR="00685C06" w:rsidRPr="00685C06" w:rsidRDefault="00685C06" w:rsidP="00685C06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685C06">
        <w:rPr>
          <w:rFonts w:ascii="Times New Roman" w:hAnsi="Times New Roman" w:cs="Times New Roman"/>
        </w:rPr>
        <w:t>Россия – 1617.</w:t>
      </w:r>
    </w:p>
    <w:p w14:paraId="346A9EE3" w14:textId="77777777" w:rsidR="00685C06" w:rsidRPr="00685C06" w:rsidRDefault="00685C06" w:rsidP="00685C06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685C06">
        <w:rPr>
          <w:rFonts w:ascii="Times New Roman" w:hAnsi="Times New Roman" w:cs="Times New Roman"/>
        </w:rPr>
        <w:t>Япония – 1237.</w:t>
      </w:r>
    </w:p>
    <w:p w14:paraId="795E3B89" w14:textId="77777777" w:rsidR="00685C06" w:rsidRPr="00685C06" w:rsidRDefault="00685C06" w:rsidP="00685C06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685C06">
        <w:rPr>
          <w:rFonts w:ascii="Times New Roman" w:hAnsi="Times New Roman" w:cs="Times New Roman"/>
        </w:rPr>
        <w:t>Германия – 798.</w:t>
      </w:r>
    </w:p>
    <w:p w14:paraId="2F1EE524" w14:textId="77777777" w:rsidR="00685C06" w:rsidRPr="00685C06" w:rsidRDefault="00685C06" w:rsidP="00685C06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685C06">
        <w:rPr>
          <w:rFonts w:ascii="Times New Roman" w:hAnsi="Times New Roman" w:cs="Times New Roman"/>
        </w:rPr>
        <w:t>Иран – 648.</w:t>
      </w:r>
    </w:p>
    <w:p w14:paraId="4F495EFC" w14:textId="77777777" w:rsidR="00685C06" w:rsidRPr="00685C06" w:rsidRDefault="00685C06" w:rsidP="00685C06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685C06">
        <w:rPr>
          <w:rFonts w:ascii="Times New Roman" w:hAnsi="Times New Roman" w:cs="Times New Roman"/>
        </w:rPr>
        <w:t>Саудовская Аравия – 601.</w:t>
      </w:r>
    </w:p>
    <w:p w14:paraId="4CCDB945" w14:textId="77777777" w:rsidR="00685C06" w:rsidRPr="00685C06" w:rsidRDefault="00685C06" w:rsidP="00685C06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685C06">
        <w:rPr>
          <w:rFonts w:ascii="Times New Roman" w:hAnsi="Times New Roman" w:cs="Times New Roman"/>
        </w:rPr>
        <w:t>Южная Корея – 592.</w:t>
      </w:r>
    </w:p>
    <w:p w14:paraId="0B497019" w14:textId="77777777" w:rsidR="00685C06" w:rsidRPr="00685C06" w:rsidRDefault="00685C06" w:rsidP="00685C06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685C06">
        <w:rPr>
          <w:rFonts w:ascii="Times New Roman" w:hAnsi="Times New Roman" w:cs="Times New Roman"/>
        </w:rPr>
        <w:t>Канада – 557.</w:t>
      </w:r>
    </w:p>
    <w:p w14:paraId="4A48D34B" w14:textId="0030E90E" w:rsidR="00685C06" w:rsidRDefault="00685C06" w:rsidP="00685C06"/>
    <w:p w14:paraId="2E6CE455" w14:textId="5698B84D" w:rsidR="00685C06" w:rsidRPr="00685C06" w:rsidRDefault="00685C06" w:rsidP="00685C06">
      <w:pPr>
        <w:rPr>
          <w:rFonts w:ascii="Times New Roman" w:hAnsi="Times New Roman" w:cs="Times New Roman"/>
        </w:rPr>
      </w:pPr>
      <w:r w:rsidRPr="00685C06">
        <w:rPr>
          <w:rFonts w:ascii="Times New Roman" w:hAnsi="Times New Roman" w:cs="Times New Roman"/>
        </w:rPr>
        <w:t>Для сохранения здоровья людей и уменьшения экономического ущерба проводится регулярное наблюдение за состоянием окружающей среды в рамках ЕГСЭМ</w:t>
      </w:r>
      <w:r>
        <w:rPr>
          <w:rFonts w:ascii="Times New Roman" w:hAnsi="Times New Roman" w:cs="Times New Roman"/>
        </w:rPr>
        <w:t xml:space="preserve"> (Единая Г</w:t>
      </w:r>
      <w:r w:rsidRPr="00685C06">
        <w:rPr>
          <w:rFonts w:ascii="Times New Roman" w:hAnsi="Times New Roman" w:cs="Times New Roman"/>
        </w:rPr>
        <w:t xml:space="preserve">осударственная </w:t>
      </w:r>
      <w:r>
        <w:rPr>
          <w:rFonts w:ascii="Times New Roman" w:hAnsi="Times New Roman" w:cs="Times New Roman"/>
        </w:rPr>
        <w:t>С</w:t>
      </w:r>
      <w:r w:rsidRPr="00685C06">
        <w:rPr>
          <w:rFonts w:ascii="Times New Roman" w:hAnsi="Times New Roman" w:cs="Times New Roman"/>
        </w:rPr>
        <w:t xml:space="preserve">истема </w:t>
      </w:r>
      <w:r>
        <w:rPr>
          <w:rFonts w:ascii="Times New Roman" w:hAnsi="Times New Roman" w:cs="Times New Roman"/>
        </w:rPr>
        <w:t>Э</w:t>
      </w:r>
      <w:r w:rsidRPr="00685C06">
        <w:rPr>
          <w:rFonts w:ascii="Times New Roman" w:hAnsi="Times New Roman" w:cs="Times New Roman"/>
        </w:rPr>
        <w:t xml:space="preserve">кологического </w:t>
      </w:r>
      <w:r>
        <w:rPr>
          <w:rFonts w:ascii="Times New Roman" w:hAnsi="Times New Roman" w:cs="Times New Roman"/>
        </w:rPr>
        <w:t>М</w:t>
      </w:r>
      <w:r w:rsidRPr="00685C06">
        <w:rPr>
          <w:rFonts w:ascii="Times New Roman" w:hAnsi="Times New Roman" w:cs="Times New Roman"/>
        </w:rPr>
        <w:t>ониторинга</w:t>
      </w:r>
      <w:r>
        <w:rPr>
          <w:rFonts w:ascii="Times New Roman" w:hAnsi="Times New Roman" w:cs="Times New Roman"/>
        </w:rPr>
        <w:t>)</w:t>
      </w:r>
      <w:r w:rsidRPr="00685C06">
        <w:rPr>
          <w:rFonts w:ascii="Times New Roman" w:hAnsi="Times New Roman" w:cs="Times New Roman"/>
        </w:rPr>
        <w:t>.</w:t>
      </w:r>
    </w:p>
    <w:p w14:paraId="22805E48" w14:textId="77777777" w:rsidR="00685C06" w:rsidRPr="00685C06" w:rsidRDefault="00685C06" w:rsidP="00685C06">
      <w:pPr>
        <w:rPr>
          <w:rFonts w:ascii="Times New Roman" w:hAnsi="Times New Roman" w:cs="Times New Roman"/>
        </w:rPr>
      </w:pPr>
      <w:r w:rsidRPr="00685C06">
        <w:rPr>
          <w:rFonts w:ascii="Times New Roman" w:hAnsi="Times New Roman" w:cs="Times New Roman"/>
        </w:rPr>
        <w:t>Для контроля чистоты воздуха создаются стационарные посты наблюдения. Датчики загрязнения воздуха размещаются в маршрутных и передвижных (</w:t>
      </w:r>
      <w:proofErr w:type="spellStart"/>
      <w:r w:rsidRPr="00685C06">
        <w:rPr>
          <w:rFonts w:ascii="Times New Roman" w:hAnsi="Times New Roman" w:cs="Times New Roman"/>
        </w:rPr>
        <w:t>подфакельных</w:t>
      </w:r>
      <w:proofErr w:type="spellEnd"/>
      <w:r w:rsidRPr="00685C06">
        <w:rPr>
          <w:rFonts w:ascii="Times New Roman" w:hAnsi="Times New Roman" w:cs="Times New Roman"/>
        </w:rPr>
        <w:t>) постах.</w:t>
      </w:r>
    </w:p>
    <w:p w14:paraId="31ADBBFC" w14:textId="77777777" w:rsidR="00685C06" w:rsidRPr="00685C06" w:rsidRDefault="00685C06" w:rsidP="00685C06">
      <w:pPr>
        <w:rPr>
          <w:rFonts w:ascii="Times New Roman" w:hAnsi="Times New Roman" w:cs="Times New Roman"/>
        </w:rPr>
      </w:pPr>
      <w:r w:rsidRPr="00685C06">
        <w:rPr>
          <w:rFonts w:ascii="Times New Roman" w:hAnsi="Times New Roman" w:cs="Times New Roman"/>
        </w:rPr>
        <w:t>Количество стационарных постов зависит от численности населения:</w:t>
      </w:r>
    </w:p>
    <w:p w14:paraId="483B0F89" w14:textId="55F4693A" w:rsidR="00685C06" w:rsidRPr="00685C06" w:rsidRDefault="00685C06" w:rsidP="00685C06">
      <w:pPr>
        <w:jc w:val="center"/>
        <w:rPr>
          <w:rFonts w:ascii="Times New Roman" w:hAnsi="Times New Roman" w:cs="Times New Roman"/>
        </w:rPr>
      </w:pPr>
      <w:r w:rsidRPr="00685C06">
        <w:rPr>
          <w:rFonts w:ascii="Times New Roman" w:hAnsi="Times New Roman" w:cs="Times New Roman"/>
          <w:noProof/>
          <w:lang w:eastAsia="zh-CN"/>
        </w:rPr>
        <w:drawing>
          <wp:inline distT="0" distB="0" distL="0" distR="0" wp14:anchorId="7FC73B55" wp14:editId="3C9A4057">
            <wp:extent cx="4107815" cy="1856740"/>
            <wp:effectExtent l="0" t="0" r="6985" b="0"/>
            <wp:docPr id="16" name="Рисунок 16" descr="Количество стационарных постов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Количество стационарных постов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815" cy="185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FCFD1" w14:textId="77777777" w:rsidR="00685C06" w:rsidRPr="00685C06" w:rsidRDefault="00685C06" w:rsidP="00685C06">
      <w:pPr>
        <w:rPr>
          <w:rFonts w:ascii="Times New Roman" w:hAnsi="Times New Roman" w:cs="Times New Roman"/>
        </w:rPr>
      </w:pPr>
      <w:r w:rsidRPr="00685C06">
        <w:rPr>
          <w:rFonts w:ascii="Times New Roman" w:hAnsi="Times New Roman" w:cs="Times New Roman"/>
        </w:rPr>
        <w:t>На территории России действует 1185 постов. Они следят за атмосферой в 334 городах. Например, в Москве функционирует 23 поста.</w:t>
      </w:r>
    </w:p>
    <w:p w14:paraId="6B643E9E" w14:textId="77777777" w:rsidR="00685C06" w:rsidRPr="00685C06" w:rsidRDefault="00685C06" w:rsidP="00685C06">
      <w:pPr>
        <w:rPr>
          <w:rFonts w:ascii="Times New Roman" w:hAnsi="Times New Roman" w:cs="Times New Roman"/>
        </w:rPr>
      </w:pPr>
      <w:r w:rsidRPr="00685C06">
        <w:rPr>
          <w:rFonts w:ascii="Times New Roman" w:hAnsi="Times New Roman" w:cs="Times New Roman"/>
        </w:rPr>
        <w:t>Правила борьбы с загрязнениями воздуха прописаны в государственной программе «Охрана окружающей среды на 2012–2020 гг.». Однако некоторые цели пока остаются недостигнутыми. Например, показатели загрязнения воздуха металлургическими заводами и предприятиями топливной энергетики в 2016 году отставали от запланированных на 10%. Рост количества автомобилей привел к отставанию еще на 11%.</w:t>
      </w:r>
    </w:p>
    <w:p w14:paraId="7FC32E5A" w14:textId="77777777" w:rsidR="00685C06" w:rsidRPr="00685C06" w:rsidRDefault="00685C06" w:rsidP="00685C06">
      <w:pPr>
        <w:rPr>
          <w:rFonts w:ascii="Times New Roman" w:hAnsi="Times New Roman" w:cs="Times New Roman"/>
        </w:rPr>
      </w:pPr>
      <w:r w:rsidRPr="00685C06">
        <w:rPr>
          <w:rFonts w:ascii="Times New Roman" w:hAnsi="Times New Roman" w:cs="Times New Roman"/>
        </w:rPr>
        <w:t>Причины невыполнения программы – недофинансирование и сокращение </w:t>
      </w:r>
      <w:hyperlink r:id="rId19" w:history="1">
        <w:r w:rsidRPr="00685C06">
          <w:rPr>
            <w:rStyle w:val="a4"/>
            <w:rFonts w:ascii="Times New Roman" w:hAnsi="Times New Roman" w:cs="Times New Roman"/>
          </w:rPr>
          <w:t>инвестиций</w:t>
        </w:r>
      </w:hyperlink>
      <w:r w:rsidRPr="00685C06">
        <w:rPr>
          <w:rFonts w:ascii="Times New Roman" w:hAnsi="Times New Roman" w:cs="Times New Roman"/>
        </w:rPr>
        <w:t> на фоне нестабильной экономической ситуации в стране.</w:t>
      </w:r>
    </w:p>
    <w:p w14:paraId="6F697142" w14:textId="77777777" w:rsidR="00685C06" w:rsidRPr="00685C06" w:rsidRDefault="00685C06" w:rsidP="00685C06"/>
    <w:p w14:paraId="40ADC5EA" w14:textId="658E75B3" w:rsidR="00EC66F2" w:rsidRDefault="00EC66F2"/>
    <w:p w14:paraId="2546501C" w14:textId="5B6E7439" w:rsidR="00EC66F2" w:rsidRPr="006A1624" w:rsidRDefault="006A1624" w:rsidP="006A162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A1624">
        <w:rPr>
          <w:rFonts w:ascii="Times New Roman" w:hAnsi="Times New Roman" w:cs="Times New Roman"/>
          <w:b/>
          <w:bCs/>
          <w:sz w:val="28"/>
          <w:szCs w:val="28"/>
        </w:rPr>
        <w:t>ИСТОЧНИКИ</w:t>
      </w:r>
    </w:p>
    <w:p w14:paraId="01748EA6" w14:textId="151C8491" w:rsidR="0097677E" w:rsidRDefault="0097677E" w:rsidP="0097677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20" w:history="1">
        <w:r w:rsidRPr="00902C41">
          <w:rPr>
            <w:rStyle w:val="a4"/>
            <w:rFonts w:ascii="Times New Roman" w:hAnsi="Times New Roman" w:cs="Times New Roman"/>
            <w:sz w:val="28"/>
            <w:szCs w:val="28"/>
          </w:rPr>
          <w:t>http://rosenergoatom.ru/stations_projects/sayt-leningradskoy-aes/</w:t>
        </w:r>
      </w:hyperlink>
    </w:p>
    <w:p w14:paraId="16B820B7" w14:textId="0D5D5DEE" w:rsidR="00EC66F2" w:rsidRPr="006A1624" w:rsidRDefault="0097677E" w:rsidP="0097677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7677E">
        <w:rPr>
          <w:rStyle w:val="a4"/>
          <w:rFonts w:ascii="Times New Roman" w:hAnsi="Times New Roman" w:cs="Times New Roman"/>
          <w:sz w:val="28"/>
          <w:szCs w:val="28"/>
        </w:rPr>
        <w:t>https://ru.wikipedia.org/wiki/Адыгейская_ВЭС</w:t>
      </w:r>
    </w:p>
    <w:p w14:paraId="10F7E2BC" w14:textId="51E93E04" w:rsidR="006A1624" w:rsidRPr="0097677E" w:rsidRDefault="0097677E" w:rsidP="0097677E">
      <w:pPr>
        <w:pStyle w:val="a3"/>
        <w:numPr>
          <w:ilvl w:val="0"/>
          <w:numId w:val="1"/>
        </w:numPr>
        <w:rPr>
          <w:rStyle w:val="a4"/>
          <w:rFonts w:ascii="Times New Roman" w:hAnsi="Times New Roman" w:cs="Times New Roman"/>
          <w:color w:val="000000"/>
          <w:sz w:val="28"/>
          <w:szCs w:val="28"/>
          <w:u w:val="none"/>
        </w:rPr>
      </w:pPr>
      <w:hyperlink r:id="rId21" w:history="1">
        <w:r w:rsidR="00820C1E" w:rsidRPr="0097677E">
          <w:rPr>
            <w:rStyle w:val="a4"/>
            <w:rFonts w:ascii="Times New Roman" w:hAnsi="Times New Roman" w:cs="Times New Roman"/>
            <w:sz w:val="28"/>
            <w:szCs w:val="28"/>
          </w:rPr>
          <w:t>https://storage.energybase.ru/thumbnails/800</w:t>
        </w:r>
        <w:r w:rsidR="00820C1E" w:rsidRPr="0097677E">
          <w:rPr>
            <w:rStyle w:val="a4"/>
            <w:rFonts w:ascii="Times New Roman" w:hAnsi="Times New Roman" w:cs="Times New Roman"/>
            <w:sz w:val="28"/>
            <w:szCs w:val="28"/>
          </w:rPr>
          <w:t>x</w:t>
        </w:r>
        <w:r w:rsidR="00820C1E" w:rsidRPr="0097677E">
          <w:rPr>
            <w:rStyle w:val="a4"/>
            <w:rFonts w:ascii="Times New Roman" w:hAnsi="Times New Roman" w:cs="Times New Roman"/>
            <w:sz w:val="28"/>
            <w:szCs w:val="28"/>
          </w:rPr>
          <w:t>/1/337386.jpg</w:t>
        </w:r>
      </w:hyperlink>
    </w:p>
    <w:p w14:paraId="7BFCEF06" w14:textId="5B3C2A44" w:rsidR="0097677E" w:rsidRPr="0097677E" w:rsidRDefault="0097677E" w:rsidP="0097677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FF"/>
          <w:sz w:val="28"/>
          <w:szCs w:val="28"/>
          <w:u w:val="single"/>
          <w:lang w:val="en-US"/>
        </w:rPr>
        <w:t>h</w:t>
      </w:r>
      <w:bookmarkStart w:id="0" w:name="_GoBack"/>
      <w:bookmarkEnd w:id="0"/>
      <w:r w:rsidRPr="0097677E">
        <w:rPr>
          <w:rFonts w:ascii="Times New Roman" w:hAnsi="Times New Roman" w:cs="Times New Roman"/>
          <w:color w:val="0000FF"/>
          <w:sz w:val="28"/>
          <w:szCs w:val="28"/>
          <w:u w:val="single"/>
        </w:rPr>
        <w:t>ttps://vawilon.ru/statistika-zagrjaznenija-vozduha/#istochniki-i-vidy-zagryazneniya</w:t>
      </w:r>
    </w:p>
    <w:sectPr w:rsidR="0097677E" w:rsidRPr="0097677E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462030"/>
    <w:multiLevelType w:val="multilevel"/>
    <w:tmpl w:val="F3BC0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0727F3"/>
    <w:multiLevelType w:val="multilevel"/>
    <w:tmpl w:val="94786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6D02D6"/>
    <w:multiLevelType w:val="hybridMultilevel"/>
    <w:tmpl w:val="03DC75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981832"/>
    <w:multiLevelType w:val="multilevel"/>
    <w:tmpl w:val="DFC87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491E8D"/>
    <w:multiLevelType w:val="hybridMultilevel"/>
    <w:tmpl w:val="7220BD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C60F29"/>
    <w:multiLevelType w:val="hybridMultilevel"/>
    <w:tmpl w:val="9196ACA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A90"/>
    <w:rsid w:val="0038327B"/>
    <w:rsid w:val="00685C06"/>
    <w:rsid w:val="006A1624"/>
    <w:rsid w:val="007A34E2"/>
    <w:rsid w:val="008009F2"/>
    <w:rsid w:val="00820C1E"/>
    <w:rsid w:val="008C7B51"/>
    <w:rsid w:val="0097677E"/>
    <w:rsid w:val="009D0A90"/>
    <w:rsid w:val="00A042FA"/>
    <w:rsid w:val="00A6498C"/>
    <w:rsid w:val="00D00910"/>
    <w:rsid w:val="00DB5385"/>
    <w:rsid w:val="00EC6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395C5"/>
  <w15:chartTrackingRefBased/>
  <w15:docId w15:val="{E8F2AC82-B5BA-4219-9352-F7A8E9073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0A90"/>
    <w:rPr>
      <w:rFonts w:ascii="Calibri" w:eastAsia="Calibri" w:hAnsi="Calibri" w:cs="Calibri"/>
      <w:color w:val="00000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9D0A90"/>
    <w:pPr>
      <w:spacing w:after="0" w:line="240" w:lineRule="auto"/>
    </w:pPr>
    <w:rPr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38327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C66F2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685C06"/>
    <w:rPr>
      <w:rFonts w:ascii="Times New Roman" w:hAnsi="Times New Roman" w:cs="Times New Roman"/>
      <w:sz w:val="24"/>
      <w:szCs w:val="24"/>
    </w:rPr>
  </w:style>
  <w:style w:type="character" w:styleId="a6">
    <w:name w:val="Strong"/>
    <w:basedOn w:val="a0"/>
    <w:uiPriority w:val="22"/>
    <w:qFormat/>
    <w:rsid w:val="00685C06"/>
    <w:rPr>
      <w:b/>
      <w:bCs/>
    </w:rPr>
  </w:style>
  <w:style w:type="character" w:styleId="a7">
    <w:name w:val="Placeholder Text"/>
    <w:basedOn w:val="a0"/>
    <w:uiPriority w:val="99"/>
    <w:semiHidden/>
    <w:rsid w:val="00A6498C"/>
    <w:rPr>
      <w:color w:val="808080"/>
    </w:rPr>
  </w:style>
  <w:style w:type="character" w:styleId="a8">
    <w:name w:val="FollowedHyperlink"/>
    <w:basedOn w:val="a0"/>
    <w:uiPriority w:val="99"/>
    <w:semiHidden/>
    <w:unhideWhenUsed/>
    <w:rsid w:val="0097677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9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5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1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9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0275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024615">
              <w:marLeft w:val="7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50190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825">
              <w:marLeft w:val="7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5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0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21223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47140">
              <w:marLeft w:val="7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587249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632690">
              <w:marLeft w:val="7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98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7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0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029069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93951">
              <w:marLeft w:val="7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543415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446253">
              <w:marLeft w:val="7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0%D0%B4%D1%8B%D0%B3%D0%B5%D0%B9%D1%81%D0%BA%D0%B0%D1%8F_%D0%92%D0%AD%D0%A1" TargetMode="External"/><Relationship Id="rId13" Type="http://schemas.openxmlformats.org/officeDocument/2006/relationships/hyperlink" Target="https://vawilon.ru/statistika-zabolevanij/" TargetMode="External"/><Relationship Id="rId18" Type="http://schemas.openxmlformats.org/officeDocument/2006/relationships/image" Target="media/image6.jpeg"/><Relationship Id="rId3" Type="http://schemas.openxmlformats.org/officeDocument/2006/relationships/settings" Target="settings.xml"/><Relationship Id="rId21" Type="http://schemas.openxmlformats.org/officeDocument/2006/relationships/hyperlink" Target="https://storage.energybase.ru/thumbnails/800x/1/337386.jpg" TargetMode="External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17" Type="http://schemas.openxmlformats.org/officeDocument/2006/relationships/hyperlink" Target="https://vawilon.ru/wp-content/uploads/2018/11/%D0%BA%D0%BE%D0%BB.-%D0%BF%D0%BE%D1%81%D1%82%D0%BE%D0%B2.jpg" TargetMode="External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20" Type="http://schemas.openxmlformats.org/officeDocument/2006/relationships/hyperlink" Target="http://rosenergoatom.ru/stations_projects/sayt-leningradskoy-ae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ru.wikipedia.org/wiki/%D0%92%D0%B0%D1%82%D1%82" TargetMode="External"/><Relationship Id="rId11" Type="http://schemas.openxmlformats.org/officeDocument/2006/relationships/image" Target="media/image3.jpeg"/><Relationship Id="rId5" Type="http://schemas.openxmlformats.org/officeDocument/2006/relationships/hyperlink" Target="http://ru.wikipedia.org/wiki/%D0%92%D0%B0%D1%82%D1%82" TargetMode="External"/><Relationship Id="rId15" Type="http://schemas.openxmlformats.org/officeDocument/2006/relationships/hyperlink" Target="https://vawilon.ru/wp-content/uploads/2018/11/%D0%BF%D0%BE%D1%81%D0%BB%D0%B5%D0%B4%D1%81%D1%82%D0%B2%D0%B8%D1%8F-%D0%B7.%D0%B2..jpg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terasfera.ru/zagryaznenie-atmosfery/vidy-vybrosov-osnovnye-istochniki" TargetMode="External"/><Relationship Id="rId19" Type="http://schemas.openxmlformats.org/officeDocument/2006/relationships/hyperlink" Target="https://vawilon.ru/statistika-investitsij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s://vawilon.ru/statistika-lyudej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7</Pages>
  <Words>948</Words>
  <Characters>5409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Mahammadali Hasanzade</dc:creator>
  <cp:keywords/>
  <dc:description/>
  <cp:lastModifiedBy>Sergey Mirzoyan</cp:lastModifiedBy>
  <cp:revision>10</cp:revision>
  <dcterms:created xsi:type="dcterms:W3CDTF">2020-06-01T17:52:00Z</dcterms:created>
  <dcterms:modified xsi:type="dcterms:W3CDTF">2020-06-01T21:49:00Z</dcterms:modified>
</cp:coreProperties>
</file>