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317BA4" w14:paraId="126AC33B" w14:textId="77777777" w:rsidTr="00EF064D">
        <w:tc>
          <w:tcPr>
            <w:tcW w:w="1384" w:type="dxa"/>
            <w:hideMark/>
          </w:tcPr>
          <w:p w14:paraId="39B32ACC" w14:textId="77777777" w:rsidR="00317BA4" w:rsidRDefault="00317BA4" w:rsidP="00EF064D">
            <w:pPr>
              <w:rPr>
                <w:b/>
              </w:rPr>
            </w:pPr>
            <w:bookmarkStart w:id="0" w:name="_Hlk72177340"/>
            <w:bookmarkStart w:id="1" w:name="_Hlk73135887"/>
            <w:bookmarkStart w:id="2" w:name="_Hlk74072928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64332E3" wp14:editId="0B0423E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97DB00C" w14:textId="77777777" w:rsidR="00317BA4" w:rsidRDefault="00317BA4" w:rsidP="00EF064D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55D79154" w14:textId="77777777" w:rsidR="00317BA4" w:rsidRDefault="00317BA4" w:rsidP="00EF064D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9EF1C9B" w14:textId="77777777" w:rsidR="00317BA4" w:rsidRDefault="00317BA4" w:rsidP="00EF064D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75293F05" w14:textId="77777777" w:rsidR="00317BA4" w:rsidRDefault="00317BA4" w:rsidP="00EF064D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A63A56B" w14:textId="77777777" w:rsidR="00317BA4" w:rsidRDefault="00317BA4" w:rsidP="00EF064D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6BCDC46C" w14:textId="77777777" w:rsidR="00317BA4" w:rsidRDefault="00317BA4" w:rsidP="00EF064D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4FF5592C" w14:textId="77777777" w:rsidR="00317BA4" w:rsidRDefault="00317BA4" w:rsidP="00EF064D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24D06489" w14:textId="77777777" w:rsidR="00317BA4" w:rsidRDefault="00317BA4" w:rsidP="00317BA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9AD94CA" w14:textId="77777777" w:rsidR="00317BA4" w:rsidRDefault="00317BA4" w:rsidP="00317BA4">
      <w:pPr>
        <w:rPr>
          <w:b/>
        </w:rPr>
      </w:pPr>
    </w:p>
    <w:p w14:paraId="4331EBFD" w14:textId="77777777" w:rsidR="00317BA4" w:rsidRPr="00F45F86" w:rsidRDefault="00317BA4" w:rsidP="00317BA4">
      <w:pPr>
        <w:autoSpaceDN w:val="0"/>
        <w:rPr>
          <w:kern w:val="3"/>
          <w:sz w:val="28"/>
          <w:szCs w:val="28"/>
          <w:u w:val="single"/>
          <w:lang w:eastAsia="zh-CN" w:bidi="hi-IN"/>
        </w:rPr>
      </w:pPr>
      <w:r w:rsidRPr="00F45F86">
        <w:rPr>
          <w:kern w:val="3"/>
          <w:sz w:val="28"/>
          <w:szCs w:val="28"/>
          <w:lang w:eastAsia="zh-CN" w:bidi="hi-IN"/>
        </w:rPr>
        <w:t xml:space="preserve">ФАКУЛЬТЕТ </w:t>
      </w:r>
      <w:r w:rsidRPr="00F45F86">
        <w:rPr>
          <w:i/>
          <w:kern w:val="3"/>
          <w:sz w:val="28"/>
          <w:szCs w:val="28"/>
          <w:u w:val="single"/>
          <w:lang w:eastAsia="zh-CN" w:bidi="hi-IN"/>
        </w:rPr>
        <w:tab/>
      </w:r>
      <w:r w:rsidRPr="00F45F86">
        <w:rPr>
          <w:i/>
          <w:kern w:val="3"/>
          <w:sz w:val="28"/>
          <w:szCs w:val="28"/>
          <w:u w:val="single"/>
          <w:lang w:eastAsia="zh-CN" w:bidi="hi-IN"/>
        </w:rPr>
        <w:tab/>
        <w:t xml:space="preserve">Информатика и </w:t>
      </w:r>
      <w:r w:rsidRPr="00F45F86">
        <w:rPr>
          <w:i/>
          <w:iCs/>
          <w:kern w:val="3"/>
          <w:sz w:val="28"/>
          <w:szCs w:val="28"/>
          <w:u w:val="single"/>
          <w:lang w:eastAsia="zh-CN" w:bidi="hi-IN"/>
        </w:rPr>
        <w:t>системы управления</w:t>
      </w:r>
      <w:r w:rsidRPr="00F45F86">
        <w:rPr>
          <w:i/>
          <w:kern w:val="3"/>
          <w:sz w:val="28"/>
          <w:szCs w:val="28"/>
          <w:u w:val="single"/>
          <w:lang w:eastAsia="zh-CN" w:bidi="hi-IN"/>
        </w:rPr>
        <w:tab/>
      </w:r>
      <w:r w:rsidRPr="00F45F86">
        <w:rPr>
          <w:i/>
          <w:kern w:val="3"/>
          <w:sz w:val="28"/>
          <w:szCs w:val="28"/>
          <w:u w:val="single"/>
          <w:lang w:eastAsia="zh-CN" w:bidi="hi-IN"/>
        </w:rPr>
        <w:tab/>
      </w:r>
      <w:r w:rsidRPr="00F45F86">
        <w:rPr>
          <w:i/>
          <w:kern w:val="3"/>
          <w:sz w:val="28"/>
          <w:szCs w:val="28"/>
          <w:u w:val="single"/>
          <w:lang w:eastAsia="zh-CN" w:bidi="hi-IN"/>
        </w:rPr>
        <w:tab/>
      </w:r>
    </w:p>
    <w:p w14:paraId="6D37243F" w14:textId="77777777" w:rsidR="00317BA4" w:rsidRPr="00F45F86" w:rsidRDefault="00317BA4" w:rsidP="00317BA4">
      <w:pPr>
        <w:autoSpaceDN w:val="0"/>
        <w:rPr>
          <w:kern w:val="3"/>
          <w:sz w:val="28"/>
          <w:szCs w:val="28"/>
          <w:lang w:eastAsia="zh-CN" w:bidi="hi-IN"/>
        </w:rPr>
      </w:pPr>
    </w:p>
    <w:p w14:paraId="77766ED5" w14:textId="77777777" w:rsidR="00317BA4" w:rsidRPr="00F45F86" w:rsidRDefault="00317BA4" w:rsidP="00317BA4">
      <w:pPr>
        <w:autoSpaceDN w:val="0"/>
        <w:rPr>
          <w:iCs/>
          <w:kern w:val="3"/>
          <w:sz w:val="28"/>
          <w:szCs w:val="28"/>
          <w:u w:val="single"/>
          <w:lang w:eastAsia="zh-CN" w:bidi="hi-IN"/>
        </w:rPr>
      </w:pPr>
      <w:r w:rsidRPr="00F45F86">
        <w:rPr>
          <w:kern w:val="3"/>
          <w:sz w:val="28"/>
          <w:szCs w:val="28"/>
          <w:lang w:eastAsia="zh-CN" w:bidi="hi-IN"/>
        </w:rPr>
        <w:t>КАФЕДРА</w:t>
      </w:r>
      <w:r w:rsidRPr="00F45F86">
        <w:rPr>
          <w:iCs/>
          <w:kern w:val="3"/>
          <w:sz w:val="28"/>
          <w:szCs w:val="28"/>
          <w:lang w:eastAsia="zh-CN" w:bidi="hi-IN"/>
        </w:rPr>
        <w:t xml:space="preserve"> </w:t>
      </w:r>
      <w:r w:rsidRPr="00F45F86">
        <w:rPr>
          <w:iCs/>
          <w:kern w:val="3"/>
          <w:sz w:val="28"/>
          <w:szCs w:val="28"/>
          <w:u w:val="single"/>
          <w:lang w:eastAsia="zh-CN" w:bidi="hi-IN"/>
        </w:rPr>
        <w:t xml:space="preserve">  </w:t>
      </w:r>
      <w:r w:rsidRPr="00F45F86">
        <w:rPr>
          <w:i/>
          <w:kern w:val="3"/>
          <w:sz w:val="28"/>
          <w:szCs w:val="28"/>
          <w:u w:val="single"/>
          <w:lang w:eastAsia="zh-CN" w:bidi="hi-IN"/>
        </w:rPr>
        <w:t>Программное обеспечение ЭВМ и информационные технологии</w:t>
      </w:r>
      <w:r w:rsidRPr="00F45F86">
        <w:rPr>
          <w:iCs/>
          <w:kern w:val="3"/>
          <w:sz w:val="28"/>
          <w:szCs w:val="28"/>
          <w:u w:val="single"/>
          <w:lang w:eastAsia="zh-CN" w:bidi="hi-IN"/>
        </w:rPr>
        <w:tab/>
      </w:r>
    </w:p>
    <w:p w14:paraId="1586DB97" w14:textId="77777777" w:rsidR="00317BA4" w:rsidRDefault="00317BA4" w:rsidP="00317BA4">
      <w:pPr>
        <w:rPr>
          <w:i/>
        </w:rPr>
      </w:pPr>
    </w:p>
    <w:p w14:paraId="71A2ED38" w14:textId="77777777" w:rsidR="00317BA4" w:rsidRDefault="00317BA4" w:rsidP="00317BA4">
      <w:pPr>
        <w:rPr>
          <w:i/>
          <w:sz w:val="18"/>
        </w:rPr>
      </w:pPr>
    </w:p>
    <w:p w14:paraId="1273747C" w14:textId="77777777" w:rsidR="00317BA4" w:rsidRDefault="00317BA4" w:rsidP="00317BA4">
      <w:pPr>
        <w:rPr>
          <w:i/>
          <w:sz w:val="32"/>
        </w:rPr>
      </w:pPr>
    </w:p>
    <w:p w14:paraId="72486554" w14:textId="77777777" w:rsidR="00317BA4" w:rsidRDefault="00317BA4" w:rsidP="00317BA4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5E642EC4" w14:textId="77777777" w:rsidR="00317BA4" w:rsidRDefault="00317BA4" w:rsidP="00317BA4">
      <w:pPr>
        <w:jc w:val="center"/>
        <w:rPr>
          <w:i/>
        </w:rPr>
      </w:pPr>
    </w:p>
    <w:p w14:paraId="4462FABB" w14:textId="77777777" w:rsidR="00317BA4" w:rsidRDefault="00317BA4" w:rsidP="00317BA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14:paraId="2439B67F" w14:textId="77777777" w:rsidR="00317BA4" w:rsidRDefault="00317BA4" w:rsidP="00317BA4">
      <w:pPr>
        <w:jc w:val="center"/>
        <w:rPr>
          <w:b/>
          <w:i/>
          <w:sz w:val="28"/>
        </w:rPr>
      </w:pPr>
    </w:p>
    <w:p w14:paraId="551AE274" w14:textId="77777777" w:rsidR="00317BA4" w:rsidRPr="00E5781D" w:rsidRDefault="00317BA4" w:rsidP="00317BA4">
      <w:pPr>
        <w:jc w:val="center"/>
        <w:rPr>
          <w:bCs/>
          <w:i/>
          <w:sz w:val="40"/>
        </w:rPr>
      </w:pPr>
      <w:r>
        <w:rPr>
          <w:b/>
          <w:i/>
          <w:sz w:val="40"/>
        </w:rPr>
        <w:t>НА ТЕМУ:</w:t>
      </w:r>
    </w:p>
    <w:p w14:paraId="036E5E73" w14:textId="77777777" w:rsidR="00317BA4" w:rsidRPr="00387806" w:rsidRDefault="00317BA4" w:rsidP="00317BA4">
      <w:pPr>
        <w:rPr>
          <w:b/>
          <w:i/>
          <w:sz w:val="40"/>
          <w:u w:val="single"/>
        </w:rPr>
      </w:pP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</w:p>
    <w:p w14:paraId="3111686B" w14:textId="6CB7314C" w:rsidR="00317BA4" w:rsidRPr="00387806" w:rsidRDefault="00317BA4" w:rsidP="002D01D5">
      <w:pPr>
        <w:rPr>
          <w:b/>
          <w:i/>
          <w:sz w:val="40"/>
          <w:u w:val="single"/>
        </w:rPr>
      </w:pP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="002D01D5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="002D01D5">
        <w:rPr>
          <w:b/>
          <w:i/>
          <w:sz w:val="40"/>
          <w:u w:val="single"/>
        </w:rPr>
        <w:t>Метод г</w:t>
      </w:r>
      <w:r>
        <w:rPr>
          <w:b/>
          <w:i/>
          <w:sz w:val="40"/>
          <w:u w:val="single"/>
        </w:rPr>
        <w:t>енератор</w:t>
      </w:r>
      <w:r w:rsidRPr="00FD3378">
        <w:rPr>
          <w:b/>
          <w:i/>
          <w:sz w:val="40"/>
          <w:u w:val="single"/>
        </w:rPr>
        <w:t xml:space="preserve"> </w:t>
      </w:r>
      <w:r>
        <w:rPr>
          <w:b/>
          <w:i/>
          <w:sz w:val="40"/>
          <w:u w:val="single"/>
        </w:rPr>
        <w:t>псевдослучайных чисе</w:t>
      </w:r>
      <w:r w:rsidR="002D01D5">
        <w:rPr>
          <w:b/>
          <w:i/>
          <w:sz w:val="40"/>
          <w:u w:val="single"/>
        </w:rPr>
        <w:t>л</w:t>
      </w:r>
      <w:r w:rsidR="002D01D5">
        <w:rPr>
          <w:b/>
          <w:i/>
          <w:sz w:val="40"/>
          <w:u w:val="single"/>
        </w:rPr>
        <w:tab/>
      </w:r>
      <w:r w:rsidR="002D01D5">
        <w:rPr>
          <w:b/>
          <w:i/>
          <w:sz w:val="40"/>
          <w:u w:val="single"/>
        </w:rPr>
        <w:tab/>
      </w:r>
      <w:r w:rsidR="002D01D5">
        <w:rPr>
          <w:b/>
          <w:i/>
          <w:sz w:val="40"/>
          <w:u w:val="single"/>
        </w:rPr>
        <w:tab/>
        <w:t xml:space="preserve">на </w:t>
      </w:r>
      <w:r>
        <w:rPr>
          <w:b/>
          <w:i/>
          <w:sz w:val="40"/>
          <w:u w:val="single"/>
        </w:rPr>
        <w:t>основе автомата «</w:t>
      </w:r>
      <w:r w:rsidR="00B7212D">
        <w:rPr>
          <w:b/>
          <w:i/>
          <w:sz w:val="40"/>
          <w:u w:val="single"/>
        </w:rPr>
        <w:t xml:space="preserve">игра </w:t>
      </w:r>
      <w:r>
        <w:rPr>
          <w:b/>
          <w:i/>
          <w:sz w:val="40"/>
          <w:u w:val="single"/>
        </w:rPr>
        <w:t>Жизнь»</w:t>
      </w:r>
      <w:r>
        <w:rPr>
          <w:b/>
          <w:i/>
          <w:sz w:val="40"/>
          <w:u w:val="single"/>
        </w:rPr>
        <w:tab/>
      </w:r>
      <w:r w:rsidRPr="0086204D">
        <w:rPr>
          <w:b/>
          <w:i/>
          <w:sz w:val="40"/>
          <w:u w:val="single"/>
        </w:rPr>
        <w:tab/>
      </w:r>
      <w:r w:rsidRPr="0086204D"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 xml:space="preserve"> </w:t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="00B7212D">
        <w:rPr>
          <w:b/>
          <w:i/>
          <w:sz w:val="40"/>
          <w:u w:val="single"/>
        </w:rPr>
        <w:tab/>
      </w:r>
      <w:r w:rsidR="00B7212D">
        <w:rPr>
          <w:b/>
          <w:i/>
          <w:sz w:val="40"/>
          <w:u w:val="single"/>
        </w:rPr>
        <w:tab/>
      </w:r>
      <w:r w:rsidR="00B7212D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  <w:r w:rsidRPr="00387806">
        <w:rPr>
          <w:b/>
          <w:i/>
          <w:sz w:val="40"/>
          <w:u w:val="single"/>
        </w:rPr>
        <w:tab/>
      </w:r>
    </w:p>
    <w:p w14:paraId="03DF8E51" w14:textId="77777777" w:rsidR="00317BA4" w:rsidRPr="00E5781D" w:rsidRDefault="00317BA4" w:rsidP="00317BA4">
      <w:pPr>
        <w:rPr>
          <w:b/>
        </w:rPr>
      </w:pPr>
    </w:p>
    <w:p w14:paraId="32636ACE" w14:textId="77777777" w:rsidR="00317BA4" w:rsidRDefault="00317BA4" w:rsidP="00317BA4"/>
    <w:p w14:paraId="2B052F36" w14:textId="77777777" w:rsidR="00317BA4" w:rsidRDefault="00317BA4" w:rsidP="00317BA4"/>
    <w:p w14:paraId="00F1044F" w14:textId="77777777" w:rsidR="00317BA4" w:rsidRPr="000430F0" w:rsidRDefault="00317BA4" w:rsidP="00317BA4">
      <w:pPr>
        <w:rPr>
          <w:b/>
        </w:rPr>
      </w:pPr>
      <w:r>
        <w:t xml:space="preserve">Студент </w:t>
      </w:r>
      <w:r w:rsidRPr="00FD3378">
        <w:rPr>
          <w:u w:val="single"/>
        </w:rPr>
        <w:tab/>
        <w:t>ИУ7-85Б</w:t>
      </w:r>
      <w:r w:rsidRPr="00FD3378">
        <w:rPr>
          <w:u w:val="single"/>
        </w:rP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>
        <w:rPr>
          <w:b/>
          <w:u w:val="single"/>
        </w:rPr>
        <w:t xml:space="preserve">       Мирзоян</w:t>
      </w:r>
      <w:r w:rsidRPr="00E5781D">
        <w:rPr>
          <w:b/>
          <w:u w:val="single"/>
        </w:rPr>
        <w:t xml:space="preserve"> </w:t>
      </w:r>
      <w:r>
        <w:rPr>
          <w:b/>
          <w:u w:val="single"/>
        </w:rPr>
        <w:t>С</w:t>
      </w:r>
      <w:r w:rsidRPr="00E5781D">
        <w:rPr>
          <w:b/>
          <w:u w:val="single"/>
        </w:rPr>
        <w:t>.</w:t>
      </w:r>
      <w:r>
        <w:rPr>
          <w:b/>
          <w:u w:val="single"/>
        </w:rPr>
        <w:t>А</w:t>
      </w:r>
      <w:r w:rsidRPr="00E5781D">
        <w:rPr>
          <w:b/>
          <w:u w:val="single"/>
        </w:rPr>
        <w:t>.</w:t>
      </w:r>
      <w:r>
        <w:rPr>
          <w:b/>
          <w:u w:val="single"/>
        </w:rPr>
        <w:t xml:space="preserve">  </w:t>
      </w:r>
      <w:r w:rsidRPr="00E5781D">
        <w:rPr>
          <w:b/>
          <w:u w:val="single"/>
        </w:rPr>
        <w:tab/>
      </w:r>
      <w:r w:rsidRPr="000430F0">
        <w:rPr>
          <w:b/>
        </w:rPr>
        <w:t xml:space="preserve"> </w:t>
      </w:r>
    </w:p>
    <w:p w14:paraId="393F0E6F" w14:textId="77777777" w:rsidR="00317BA4" w:rsidRPr="00AC244A" w:rsidRDefault="00317BA4" w:rsidP="00317BA4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31999F5" w14:textId="77777777" w:rsidR="00317BA4" w:rsidRDefault="00317BA4" w:rsidP="00317BA4">
      <w:pPr>
        <w:jc w:val="both"/>
      </w:pPr>
    </w:p>
    <w:p w14:paraId="483424F2" w14:textId="677AECCB" w:rsidR="00317BA4" w:rsidRPr="000430F0" w:rsidRDefault="00317BA4" w:rsidP="00317BA4">
      <w:pPr>
        <w:rPr>
          <w:b/>
        </w:rPr>
      </w:pPr>
      <w:r>
        <w:t xml:space="preserve">Руководитель ВКР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>
        <w:rPr>
          <w:b/>
          <w:u w:val="single"/>
        </w:rPr>
        <w:t xml:space="preserve">   </w:t>
      </w:r>
      <w:proofErr w:type="spellStart"/>
      <w:r w:rsidR="002D01D5">
        <w:rPr>
          <w:b/>
          <w:u w:val="single"/>
        </w:rPr>
        <w:t>Ковтушенко</w:t>
      </w:r>
      <w:proofErr w:type="spellEnd"/>
      <w:r w:rsidRPr="00E5781D">
        <w:rPr>
          <w:b/>
          <w:u w:val="single"/>
        </w:rPr>
        <w:t xml:space="preserve"> </w:t>
      </w:r>
      <w:r w:rsidR="002D01D5">
        <w:rPr>
          <w:b/>
          <w:u w:val="single"/>
        </w:rPr>
        <w:t>А</w:t>
      </w:r>
      <w:r w:rsidRPr="00E5781D">
        <w:rPr>
          <w:b/>
          <w:u w:val="single"/>
        </w:rPr>
        <w:t>.</w:t>
      </w:r>
      <w:r w:rsidR="002D01D5">
        <w:rPr>
          <w:b/>
          <w:u w:val="single"/>
        </w:rPr>
        <w:t>П</w:t>
      </w:r>
      <w:r w:rsidR="002D01D5">
        <w:rPr>
          <w:b/>
          <w:u w:val="single"/>
        </w:rPr>
        <w:tab/>
        <w:t xml:space="preserve"> </w:t>
      </w:r>
    </w:p>
    <w:p w14:paraId="137A22B2" w14:textId="77777777" w:rsidR="00317BA4" w:rsidRPr="00AC244A" w:rsidRDefault="00317BA4" w:rsidP="00317BA4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   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F91C4C7" w14:textId="77777777" w:rsidR="00317BA4" w:rsidRDefault="00317BA4" w:rsidP="00317BA4">
      <w:pPr>
        <w:jc w:val="both"/>
      </w:pPr>
    </w:p>
    <w:p w14:paraId="2636F663" w14:textId="77777777" w:rsidR="00317BA4" w:rsidRPr="000430F0" w:rsidRDefault="00317BA4" w:rsidP="00317BA4">
      <w:pPr>
        <w:rPr>
          <w:b/>
        </w:rPr>
      </w:pPr>
      <w:r>
        <w:t xml:space="preserve">Консультант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 w:rsidRPr="00E5781D">
        <w:rPr>
          <w:b/>
          <w:u w:val="single"/>
        </w:rPr>
        <w:tab/>
      </w:r>
      <w:r w:rsidRPr="00E5781D">
        <w:rPr>
          <w:b/>
          <w:u w:val="single"/>
        </w:rPr>
        <w:tab/>
      </w:r>
      <w:r w:rsidRPr="00E5781D">
        <w:rPr>
          <w:b/>
          <w:u w:val="single"/>
        </w:rPr>
        <w:tab/>
      </w:r>
      <w:r w:rsidRPr="000430F0">
        <w:rPr>
          <w:b/>
        </w:rPr>
        <w:t xml:space="preserve"> </w:t>
      </w:r>
    </w:p>
    <w:p w14:paraId="2597039E" w14:textId="77777777" w:rsidR="00317BA4" w:rsidRPr="00AC244A" w:rsidRDefault="00317BA4" w:rsidP="00317BA4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   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D727B19" w14:textId="77777777" w:rsidR="00317BA4" w:rsidRDefault="00317BA4" w:rsidP="00317BA4">
      <w:pPr>
        <w:jc w:val="both"/>
      </w:pPr>
    </w:p>
    <w:p w14:paraId="1BE9387D" w14:textId="77777777" w:rsidR="00317BA4" w:rsidRPr="000430F0" w:rsidRDefault="00317BA4" w:rsidP="00317BA4">
      <w:pPr>
        <w:rPr>
          <w:b/>
        </w:rPr>
      </w:pPr>
      <w:proofErr w:type="spellStart"/>
      <w:r>
        <w:t>Нормоконтролер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 w:rsidRPr="00E5781D">
        <w:rPr>
          <w:b/>
          <w:u w:val="single"/>
        </w:rPr>
        <w:tab/>
      </w:r>
      <w:r w:rsidRPr="00E5781D">
        <w:rPr>
          <w:b/>
          <w:u w:val="single"/>
        </w:rPr>
        <w:tab/>
      </w:r>
      <w:r w:rsidRPr="00E5781D">
        <w:rPr>
          <w:b/>
          <w:u w:val="single"/>
        </w:rPr>
        <w:tab/>
      </w:r>
      <w:r w:rsidRPr="000430F0">
        <w:rPr>
          <w:b/>
        </w:rPr>
        <w:t xml:space="preserve"> </w:t>
      </w:r>
    </w:p>
    <w:p w14:paraId="5D28D50C" w14:textId="77777777" w:rsidR="00317BA4" w:rsidRDefault="00317BA4" w:rsidP="00317BA4">
      <w:pPr>
        <w:ind w:left="4248" w:right="565" w:firstLine="708"/>
        <w:rPr>
          <w:iCs/>
        </w:rPr>
      </w:pPr>
      <w:r>
        <w:rPr>
          <w:sz w:val="18"/>
          <w:szCs w:val="18"/>
        </w:rPr>
        <w:t xml:space="preserve">   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2820BB3" w14:textId="77777777" w:rsidR="00317BA4" w:rsidRDefault="00317BA4" w:rsidP="00317BA4">
      <w:pPr>
        <w:rPr>
          <w:i/>
          <w:sz w:val="28"/>
        </w:rPr>
      </w:pPr>
    </w:p>
    <w:p w14:paraId="52077970" w14:textId="77777777" w:rsidR="00317BA4" w:rsidRDefault="00317BA4" w:rsidP="00317BA4">
      <w:pPr>
        <w:jc w:val="center"/>
        <w:rPr>
          <w:i/>
          <w:sz w:val="28"/>
        </w:rPr>
      </w:pPr>
    </w:p>
    <w:p w14:paraId="38A31101" w14:textId="77777777" w:rsidR="00B865DF" w:rsidRDefault="00B865DF" w:rsidP="00317BA4">
      <w:pPr>
        <w:jc w:val="center"/>
        <w:rPr>
          <w:i/>
          <w:sz w:val="28"/>
        </w:rPr>
      </w:pPr>
    </w:p>
    <w:p w14:paraId="6657A196" w14:textId="77777777" w:rsidR="00B865DF" w:rsidRDefault="00B865DF" w:rsidP="00317BA4">
      <w:pPr>
        <w:jc w:val="center"/>
        <w:rPr>
          <w:i/>
          <w:sz w:val="28"/>
        </w:rPr>
      </w:pPr>
    </w:p>
    <w:p w14:paraId="66B19AC2" w14:textId="77777777" w:rsidR="00B865DF" w:rsidRDefault="00B865DF" w:rsidP="00317BA4">
      <w:pPr>
        <w:jc w:val="center"/>
        <w:rPr>
          <w:i/>
          <w:sz w:val="28"/>
        </w:rPr>
      </w:pPr>
    </w:p>
    <w:p w14:paraId="5979AFD8" w14:textId="77777777" w:rsidR="00B865DF" w:rsidRDefault="00B865DF" w:rsidP="00317BA4">
      <w:pPr>
        <w:jc w:val="center"/>
        <w:rPr>
          <w:i/>
          <w:sz w:val="28"/>
        </w:rPr>
      </w:pPr>
    </w:p>
    <w:p w14:paraId="627E1E08" w14:textId="6DFDFEDA" w:rsidR="00F52CA7" w:rsidRDefault="00317BA4" w:rsidP="00B865DF">
      <w:pPr>
        <w:jc w:val="center"/>
        <w:rPr>
          <w:rFonts w:eastAsiaTheme="majorEastAsia"/>
          <w:b/>
          <w:bCs/>
          <w:sz w:val="28"/>
          <w:szCs w:val="32"/>
        </w:rPr>
      </w:pPr>
      <w:r>
        <w:rPr>
          <w:i/>
          <w:sz w:val="28"/>
        </w:rPr>
        <w:t>202</w:t>
      </w:r>
      <w:r w:rsidR="002D01D5">
        <w:rPr>
          <w:i/>
          <w:sz w:val="28"/>
        </w:rPr>
        <w:t>2</w:t>
      </w:r>
      <w:r>
        <w:rPr>
          <w:i/>
          <w:sz w:val="28"/>
        </w:rPr>
        <w:t xml:space="preserve"> г.</w:t>
      </w:r>
    </w:p>
    <w:p w14:paraId="11431AC5" w14:textId="1F06C9F2" w:rsidR="00317BA4" w:rsidRPr="00E5781D" w:rsidRDefault="00317BA4" w:rsidP="00317BA4">
      <w:pPr>
        <w:pStyle w:val="1"/>
        <w:jc w:val="center"/>
        <w:rPr>
          <w:b w:val="0"/>
          <w:bCs w:val="0"/>
        </w:rPr>
      </w:pPr>
      <w:bookmarkStart w:id="3" w:name="_Toc94137100"/>
      <w:r>
        <w:lastRenderedPageBreak/>
        <w:t>РЕФЕРАТ</w:t>
      </w:r>
      <w:bookmarkEnd w:id="3"/>
    </w:p>
    <w:p w14:paraId="5666A6C5" w14:textId="482156CD" w:rsidR="00317BA4" w:rsidRPr="00710164" w:rsidRDefault="00317BA4" w:rsidP="00317BA4">
      <w:pPr>
        <w:spacing w:line="360" w:lineRule="auto"/>
        <w:ind w:firstLine="709"/>
        <w:jc w:val="both"/>
        <w:rPr>
          <w:sz w:val="28"/>
          <w:szCs w:val="28"/>
        </w:rPr>
      </w:pPr>
      <w:r w:rsidRPr="00710164">
        <w:rPr>
          <w:sz w:val="28"/>
          <w:szCs w:val="28"/>
        </w:rPr>
        <w:t xml:space="preserve">Расчетно-пояснительная записка </w:t>
      </w:r>
      <w:r w:rsidR="002D01D5">
        <w:rPr>
          <w:sz w:val="28"/>
          <w:szCs w:val="28"/>
        </w:rPr>
        <w:t>_</w:t>
      </w:r>
      <w:r w:rsidRPr="00710164">
        <w:rPr>
          <w:sz w:val="28"/>
          <w:szCs w:val="28"/>
        </w:rPr>
        <w:t xml:space="preserve"> с., </w:t>
      </w:r>
      <w:r w:rsidR="002D01D5">
        <w:rPr>
          <w:sz w:val="28"/>
          <w:szCs w:val="28"/>
        </w:rPr>
        <w:t>_</w:t>
      </w:r>
      <w:r w:rsidRPr="00710164">
        <w:rPr>
          <w:sz w:val="28"/>
          <w:szCs w:val="28"/>
        </w:rPr>
        <w:t xml:space="preserve"> рис., </w:t>
      </w:r>
      <w:r w:rsidR="002D01D5">
        <w:rPr>
          <w:sz w:val="28"/>
          <w:szCs w:val="28"/>
        </w:rPr>
        <w:t>_</w:t>
      </w:r>
      <w:r w:rsidRPr="00710164">
        <w:rPr>
          <w:sz w:val="28"/>
          <w:szCs w:val="28"/>
        </w:rPr>
        <w:t xml:space="preserve"> табл., </w:t>
      </w:r>
      <w:r w:rsidR="002D01D5">
        <w:rPr>
          <w:sz w:val="28"/>
          <w:szCs w:val="28"/>
        </w:rPr>
        <w:t>_</w:t>
      </w:r>
      <w:r w:rsidRPr="004C379D">
        <w:rPr>
          <w:sz w:val="28"/>
          <w:szCs w:val="28"/>
        </w:rPr>
        <w:t xml:space="preserve"> источников, </w:t>
      </w:r>
      <w:r w:rsidR="002D01D5">
        <w:rPr>
          <w:sz w:val="28"/>
          <w:szCs w:val="28"/>
        </w:rPr>
        <w:t>_</w:t>
      </w:r>
      <w:r w:rsidRPr="004C379D">
        <w:rPr>
          <w:sz w:val="28"/>
          <w:szCs w:val="28"/>
        </w:rPr>
        <w:t xml:space="preserve"> </w:t>
      </w:r>
      <w:r w:rsidRPr="00710164">
        <w:rPr>
          <w:sz w:val="28"/>
          <w:szCs w:val="28"/>
        </w:rPr>
        <w:t>прил.</w:t>
      </w:r>
    </w:p>
    <w:p w14:paraId="3B18BE0A" w14:textId="77777777" w:rsidR="00317BA4" w:rsidRDefault="00317BA4" w:rsidP="00317B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разработки является метод для генерации псевдослучайных чисел. </w:t>
      </w:r>
    </w:p>
    <w:p w14:paraId="3F3F63BE" w14:textId="0A2C14BC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Цель работы – </w:t>
      </w:r>
      <w:r w:rsidR="00CC33F6">
        <w:rPr>
          <w:rFonts w:eastAsiaTheme="minorHAnsi"/>
          <w:sz w:val="28"/>
          <w:szCs w:val="28"/>
          <w:lang w:eastAsia="en-US"/>
        </w:rPr>
        <w:t>продолжить исследования в</w:t>
      </w:r>
      <w:r>
        <w:rPr>
          <w:rFonts w:eastAsiaTheme="minorHAnsi"/>
          <w:sz w:val="28"/>
          <w:szCs w:val="28"/>
          <w:lang w:eastAsia="en-US"/>
        </w:rPr>
        <w:t xml:space="preserve"> метод</w:t>
      </w:r>
      <w:r w:rsidR="00CC33F6">
        <w:rPr>
          <w:rFonts w:eastAsiaTheme="minorHAnsi"/>
          <w:sz w:val="28"/>
          <w:szCs w:val="28"/>
          <w:lang w:eastAsia="en-US"/>
        </w:rPr>
        <w:t>е</w:t>
      </w:r>
      <w:r>
        <w:rPr>
          <w:rFonts w:eastAsiaTheme="minorHAnsi"/>
          <w:sz w:val="28"/>
          <w:szCs w:val="28"/>
          <w:lang w:eastAsia="en-US"/>
        </w:rPr>
        <w:t xml:space="preserve"> генерации псевдослучайных чисел на основе клеточного автомата</w:t>
      </w:r>
      <w:r w:rsidR="00CC33F6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 xml:space="preserve">изучить </w:t>
      </w:r>
      <w:r w:rsidR="00CC33F6">
        <w:rPr>
          <w:rFonts w:eastAsiaTheme="minorHAnsi"/>
          <w:sz w:val="28"/>
          <w:szCs w:val="28"/>
          <w:lang w:eastAsia="en-US"/>
        </w:rPr>
        <w:t>новые способы применения, а также предложить модификации для улучшения качественно-скоростных характеристик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7DE24F41" w14:textId="77777777" w:rsidR="00317BA4" w:rsidRDefault="00317BA4" w:rsidP="00317BA4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Поставленная цель достигается за счет решения следующих задач</w:t>
      </w:r>
      <w:r>
        <w:rPr>
          <w:rFonts w:eastAsiaTheme="minorHAnsi"/>
          <w:sz w:val="28"/>
          <w:szCs w:val="28"/>
          <w:lang w:eastAsia="en-US"/>
        </w:rPr>
        <w:t>:</w:t>
      </w:r>
    </w:p>
    <w:p w14:paraId="6E076BA5" w14:textId="77777777" w:rsidR="00317BA4" w:rsidRDefault="00317BA4" w:rsidP="00317BA4">
      <w:pPr>
        <w:pStyle w:val="a7"/>
        <w:numPr>
          <w:ilvl w:val="0"/>
          <w:numId w:val="4"/>
        </w:num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изучение методов генерации случайных и псевдослучайных чисел;</w:t>
      </w:r>
    </w:p>
    <w:p w14:paraId="2DB97CAC" w14:textId="46CD60D5" w:rsidR="00317BA4" w:rsidRDefault="00317BA4" w:rsidP="00317BA4">
      <w:pPr>
        <w:pStyle w:val="a7"/>
        <w:numPr>
          <w:ilvl w:val="0"/>
          <w:numId w:val="4"/>
        </w:num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изучение </w:t>
      </w:r>
      <w:r w:rsidR="00F52CA7">
        <w:rPr>
          <w:rFonts w:eastAsiaTheme="minorHAnsi"/>
          <w:sz w:val="28"/>
          <w:szCs w:val="28"/>
          <w:lang w:eastAsia="en-US"/>
        </w:rPr>
        <w:t>новых методик представления карты вселенной игры «Жизнь»</w:t>
      </w:r>
      <w:r w:rsidRPr="006A2CCC">
        <w:rPr>
          <w:rFonts w:eastAsiaTheme="minorHAnsi"/>
          <w:sz w:val="28"/>
          <w:szCs w:val="28"/>
          <w:lang w:eastAsia="en-US"/>
        </w:rPr>
        <w:t>;</w:t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14:paraId="3FF0A355" w14:textId="5008A6F1" w:rsidR="00317BA4" w:rsidRDefault="00317BA4" w:rsidP="00317BA4">
      <w:pPr>
        <w:pStyle w:val="a7"/>
        <w:numPr>
          <w:ilvl w:val="0"/>
          <w:numId w:val="4"/>
        </w:num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Модернизация правил игры «Жизнь»;</w:t>
      </w:r>
    </w:p>
    <w:p w14:paraId="76F9440A" w14:textId="4E55C230" w:rsidR="00F52CA7" w:rsidRDefault="00F52CA7" w:rsidP="00317BA4">
      <w:pPr>
        <w:pStyle w:val="a7"/>
        <w:numPr>
          <w:ilvl w:val="0"/>
          <w:numId w:val="4"/>
        </w:num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Модернизация последних реализаций данного метода генерации. </w:t>
      </w:r>
    </w:p>
    <w:p w14:paraId="0DB6CD59" w14:textId="72CAE206" w:rsidR="00317BA4" w:rsidRDefault="00317BA4" w:rsidP="00317BA4">
      <w:pPr>
        <w:pStyle w:val="a7"/>
        <w:numPr>
          <w:ilvl w:val="0"/>
          <w:numId w:val="4"/>
        </w:num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Исследование качественных характеристик приведенного метода генерации псевдослучайных чисел</w:t>
      </w:r>
      <w:r w:rsidRPr="006A2CCC">
        <w:rPr>
          <w:rFonts w:eastAsiaTheme="minorHAnsi"/>
          <w:sz w:val="28"/>
          <w:szCs w:val="28"/>
          <w:lang w:eastAsia="en-US"/>
        </w:rPr>
        <w:t>;</w:t>
      </w:r>
    </w:p>
    <w:p w14:paraId="6C4DF285" w14:textId="4D455FCE" w:rsidR="00F52CA7" w:rsidRPr="006A2CCC" w:rsidRDefault="00F52CA7" w:rsidP="00317BA4">
      <w:pPr>
        <w:pStyle w:val="a7"/>
        <w:numPr>
          <w:ilvl w:val="0"/>
          <w:numId w:val="4"/>
        </w:num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Сравнительный анализ модернизированного метода генерации с изначальной итерацией на предмет улучшения качественно-скоростных характеристик;</w:t>
      </w:r>
    </w:p>
    <w:p w14:paraId="38F07E2A" w14:textId="57ABBEFD" w:rsidR="00317BA4" w:rsidRPr="004D390C" w:rsidRDefault="00317BA4" w:rsidP="00317BA4">
      <w:pPr>
        <w:pStyle w:val="a7"/>
        <w:numPr>
          <w:ilvl w:val="0"/>
          <w:numId w:val="4"/>
        </w:num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Сравнительный анализ приведенного метода с существующими, в том числе на основе технологии клеточных автоматов;</w:t>
      </w:r>
    </w:p>
    <w:p w14:paraId="7D24D8E3" w14:textId="77777777" w:rsidR="00317BA4" w:rsidRDefault="00317BA4" w:rsidP="00317BA4">
      <w:pPr>
        <w:pStyle w:val="a7"/>
        <w:numPr>
          <w:ilvl w:val="0"/>
          <w:numId w:val="4"/>
        </w:num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разработка приложения, визуально демонстрирующая работу предложенного метода, а также выдающего на выход последовательность псевдослучайных чисел. </w:t>
      </w:r>
    </w:p>
    <w:p w14:paraId="09A16F2F" w14:textId="77777777" w:rsidR="00317BA4" w:rsidRPr="001F04E4" w:rsidRDefault="00317BA4" w:rsidP="00317BA4">
      <w:pPr>
        <w:spacing w:line="360" w:lineRule="auto"/>
        <w:ind w:firstLine="709"/>
        <w:jc w:val="both"/>
        <w:rPr>
          <w:sz w:val="28"/>
          <w:szCs w:val="28"/>
        </w:rPr>
      </w:pPr>
    </w:p>
    <w:p w14:paraId="11331526" w14:textId="77777777" w:rsidR="00317BA4" w:rsidRPr="00421C15" w:rsidRDefault="00317BA4" w:rsidP="00317BA4">
      <w:pPr>
        <w:spacing w:after="160" w:line="360" w:lineRule="auto"/>
        <w:ind w:firstLine="709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FBF19AF" w14:textId="77777777" w:rsidR="00317BA4" w:rsidRPr="004642B4" w:rsidRDefault="00317BA4" w:rsidP="00317BA4">
      <w:pPr>
        <w:spacing w:line="720" w:lineRule="auto"/>
        <w:jc w:val="center"/>
        <w:rPr>
          <w:b/>
          <w:bCs/>
          <w:sz w:val="32"/>
          <w:szCs w:val="32"/>
        </w:rPr>
      </w:pPr>
      <w:r w:rsidRPr="004642B4">
        <w:rPr>
          <w:b/>
          <w:bCs/>
          <w:sz w:val="32"/>
          <w:szCs w:val="32"/>
        </w:rPr>
        <w:lastRenderedPageBreak/>
        <w:t>С</w:t>
      </w:r>
      <w:r>
        <w:rPr>
          <w:b/>
          <w:bCs/>
          <w:sz w:val="32"/>
          <w:szCs w:val="32"/>
        </w:rPr>
        <w:t>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840972163"/>
        <w:docPartObj>
          <w:docPartGallery w:val="Table of Contents"/>
          <w:docPartUnique/>
        </w:docPartObj>
      </w:sdtPr>
      <w:sdtEndPr/>
      <w:sdtContent>
        <w:p w14:paraId="6C5DDBAA" w14:textId="31407AF6" w:rsidR="00B7212D" w:rsidRPr="00B865DF" w:rsidRDefault="00317BA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865D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865DF">
            <w:rPr>
              <w:rFonts w:ascii="Times New Roman" w:hAnsi="Times New Roman" w:cs="Times New Roman"/>
              <w:sz w:val="28"/>
              <w:szCs w:val="28"/>
            </w:rPr>
            <w:instrText xml:space="preserve"> TOC \o "1-4" \h \z \u </w:instrText>
          </w:r>
          <w:r w:rsidRPr="00B865D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4137100" w:history="1"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_Toc94137100 \h </w:instrTex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0FD0B" w14:textId="29FA21FB" w:rsidR="00B7212D" w:rsidRPr="00B865DF" w:rsidRDefault="007E7D63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137101" w:history="1"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_Toc94137101 \h </w:instrTex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88B99" w14:textId="0EC37897" w:rsidR="00B7212D" w:rsidRPr="00B865DF" w:rsidRDefault="007E7D63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137102" w:history="1"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Аналитический раздел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_Toc94137102 \h </w:instrTex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06F68" w14:textId="48BDC141" w:rsidR="00B7212D" w:rsidRPr="00B865DF" w:rsidRDefault="007E7D63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137103" w:history="1"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Генерат</w:t>
            </w:r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ры случайных и псевдослучайных чисел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_Toc94137103 \h </w:instrTex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EC852" w14:textId="799758ED" w:rsidR="00B7212D" w:rsidRPr="00B865DF" w:rsidRDefault="007E7D63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137104" w:history="1"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Описание предметной области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_Toc94137104 \h </w:instrTex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7959C" w14:textId="49C4E02A" w:rsidR="00B7212D" w:rsidRPr="00B865DF" w:rsidRDefault="007E7D63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137105" w:history="1"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1.2.1 Разновидности генераторов псевдослучайных чисел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_Toc94137105 \h </w:instrTex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32E68" w14:textId="512FF7A5" w:rsidR="00B7212D" w:rsidRPr="00B865DF" w:rsidRDefault="007E7D63">
          <w:pPr>
            <w:pStyle w:val="4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137106" w:history="1"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Линейный конгруэнтный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_Toc94137106 \h </w:instrTex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8101D" w14:textId="2E2641A9" w:rsidR="00B7212D" w:rsidRPr="00B865DF" w:rsidRDefault="007E7D63">
          <w:pPr>
            <w:pStyle w:val="4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137107" w:history="1"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Регистр сдвига с обратной линейной связью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_Toc94137107 \h </w:instrTex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F1B8D" w14:textId="22C65B7F" w:rsidR="00B7212D" w:rsidRPr="00B865DF" w:rsidRDefault="007E7D63">
          <w:pPr>
            <w:pStyle w:val="4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137108" w:history="1"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Вихрь Мерсенна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_Toc94137108 \h </w:instrTex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0C317" w14:textId="6C3B22AB" w:rsidR="00B7212D" w:rsidRPr="00B865DF" w:rsidRDefault="007E7D63">
          <w:pPr>
            <w:pStyle w:val="4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137109" w:history="1"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ГПСЧ на базе клеточного автомата («правило 30»)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_Toc94137109 \h </w:instrTex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94584" w14:textId="0EEEFF76" w:rsidR="00B7212D" w:rsidRPr="00B865DF" w:rsidRDefault="007E7D63">
          <w:pPr>
            <w:pStyle w:val="4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137110" w:history="1"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ГПСЧ на базе клеточного автомата (</w:t>
            </w:r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NESW</w:t>
            </w:r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_Toc94137110 \h </w:instrTex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C8B9C" w14:textId="6DEE3A93" w:rsidR="00B7212D" w:rsidRPr="00B865DF" w:rsidRDefault="007E7D63">
          <w:pPr>
            <w:pStyle w:val="4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137111" w:history="1"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ГПСЧ на базе клеточного автомата (игра «Жизнь»)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_Toc94137111 \h </w:instrTex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48B0F" w14:textId="531A894A" w:rsidR="00B7212D" w:rsidRPr="00B865DF" w:rsidRDefault="007E7D63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137112" w:history="1"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1.2.2 Клеточные автоматы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_Toc94137112 \h </w:instrTex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77871" w14:textId="1C27B147" w:rsidR="00B7212D" w:rsidRPr="00B865DF" w:rsidRDefault="007E7D63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137113" w:history="1"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1.2.3 Игра «Жизнь»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_Toc94137113 \h </w:instrTex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47785" w14:textId="0A3B8503" w:rsidR="00B7212D" w:rsidRPr="00B865DF" w:rsidRDefault="007E7D63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137114" w:history="1"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 Вывод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_Toc94137114 \h </w:instrTex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9F572" w14:textId="7AF1FA09" w:rsidR="00B7212D" w:rsidRPr="00B865DF" w:rsidRDefault="007E7D63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137115" w:history="1">
            <w:r w:rsidR="00B7212D" w:rsidRPr="00B865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_Toc94137115 \h </w:instrTex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7212D" w:rsidRPr="00B865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50458" w14:textId="0CC9DEE0" w:rsidR="00317BA4" w:rsidRPr="000154C4" w:rsidRDefault="00317BA4" w:rsidP="00317BA4">
          <w:pPr>
            <w:pStyle w:val="11"/>
            <w:tabs>
              <w:tab w:val="right" w:leader="dot" w:pos="9344"/>
            </w:tabs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sz w:val="28"/>
            </w:rPr>
          </w:pPr>
          <w:r w:rsidRPr="00B865D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8A4708C" w14:textId="63B989C8" w:rsidR="00317BA4" w:rsidRDefault="00317BA4" w:rsidP="00317BA4">
      <w:pPr>
        <w:spacing w:after="160" w:line="259" w:lineRule="auto"/>
        <w:rPr>
          <w:rFonts w:eastAsiaTheme="majorEastAsia"/>
          <w:b/>
          <w:bCs/>
          <w:sz w:val="32"/>
          <w:szCs w:val="32"/>
          <w:lang w:eastAsia="en-US"/>
        </w:rPr>
      </w:pPr>
      <w:bookmarkStart w:id="4" w:name="_Toc41753221"/>
      <w:r>
        <w:rPr>
          <w:b/>
          <w:bCs/>
        </w:rPr>
        <w:br w:type="page"/>
      </w:r>
    </w:p>
    <w:p w14:paraId="777E76C2" w14:textId="77777777" w:rsidR="00317BA4" w:rsidRPr="00E5781D" w:rsidRDefault="00317BA4" w:rsidP="00317BA4">
      <w:pPr>
        <w:pStyle w:val="1"/>
        <w:jc w:val="center"/>
        <w:rPr>
          <w:b w:val="0"/>
          <w:bCs w:val="0"/>
        </w:rPr>
      </w:pPr>
      <w:bookmarkStart w:id="5" w:name="_Toc94137101"/>
      <w:r w:rsidRPr="00E5781D">
        <w:lastRenderedPageBreak/>
        <w:t>В</w:t>
      </w:r>
      <w:bookmarkEnd w:id="4"/>
      <w:r>
        <w:t>ВЕДЕНИЕ</w:t>
      </w:r>
      <w:bookmarkEnd w:id="5"/>
    </w:p>
    <w:p w14:paraId="1D92333D" w14:textId="47022D7D" w:rsidR="008C3F30" w:rsidRPr="008C3F30" w:rsidRDefault="008C3F30" w:rsidP="008C3F30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C3F30">
        <w:rPr>
          <w:rFonts w:eastAsiaTheme="minorHAnsi"/>
          <w:sz w:val="28"/>
          <w:szCs w:val="28"/>
          <w:lang w:eastAsia="en-US"/>
        </w:rPr>
        <w:t>Вокруг нас существует неисчерпаемый запас неизведанного знания. Чтобы получить более глубокий взгляд на мир, миллионы ученых всего мира работают ежедневно в своих лабораториях и исследуют живые организмы, как и химические соединения. Используя разнообразные методы и технологии, они проходят многолетние испытания и расширяют границы человеческого знания и науки.</w:t>
      </w:r>
    </w:p>
    <w:p w14:paraId="0CC47F02" w14:textId="77777777" w:rsidR="008C3F30" w:rsidRPr="008C3F30" w:rsidRDefault="008C3F30" w:rsidP="008C3F30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C3F30">
        <w:rPr>
          <w:rFonts w:eastAsiaTheme="minorHAnsi"/>
          <w:sz w:val="28"/>
          <w:szCs w:val="28"/>
          <w:lang w:eastAsia="en-US"/>
        </w:rPr>
        <w:t>Человечество достигло небывалых высот благодаря нашим научным открытиям и изобретениям, таким как колесо и компьютер. Компьютерное изобретение изменило наш мир, расширив границы человеческих возможностей во всех сферах жизни. Этот инструмент помог в завершении Второй Мировой Войны, создании программ для космонавтики, раскрытии научных теорий и моделировании процессов с использованием виртуальной реальности.</w:t>
      </w:r>
    </w:p>
    <w:p w14:paraId="69492D04" w14:textId="77777777" w:rsidR="008C3F30" w:rsidRPr="008C3F30" w:rsidRDefault="008C3F30" w:rsidP="008C3F30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C3F30">
        <w:rPr>
          <w:rFonts w:eastAsiaTheme="minorHAnsi"/>
          <w:sz w:val="28"/>
          <w:szCs w:val="28"/>
          <w:lang w:eastAsia="en-US"/>
        </w:rPr>
        <w:t>Многие научные исследования в области медицины или моделирования требуют поиска случайных чисел или последовательностей. Для этого существует множество способов, использующих различные технологии с разными достоинствами и недостатками.</w:t>
      </w:r>
    </w:p>
    <w:p w14:paraId="715365DC" w14:textId="2C04962E" w:rsidR="00317BA4" w:rsidRDefault="008C3F30" w:rsidP="008C3F30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8C3F30">
        <w:rPr>
          <w:rFonts w:eastAsiaTheme="minorHAnsi"/>
          <w:sz w:val="28"/>
          <w:szCs w:val="28"/>
          <w:lang w:eastAsia="en-US"/>
        </w:rPr>
        <w:t>В этой работе обсуждается метод генерации псевдослучайных чисел на основе клеточных автоматов. Уже существующие методы для генерации псевдослучайных чисел описаны и проанализированы в данной работе, а также предлагается использование критериев для оценки качества генераторов. Проведен сравнительный анализ между уже существующим линейно-конгруэнтным генератором псевдослучайных чисел, генератором на основе клеточных автоматов и предложенным новым генератором.</w:t>
      </w:r>
    </w:p>
    <w:p w14:paraId="2777A4EE" w14:textId="22E73FC7" w:rsidR="00317BA4" w:rsidRPr="006B5ED2" w:rsidRDefault="00317BA4" w:rsidP="00317BA4">
      <w:pPr>
        <w:pStyle w:val="1"/>
        <w:numPr>
          <w:ilvl w:val="0"/>
          <w:numId w:val="10"/>
        </w:numPr>
        <w:ind w:left="0" w:firstLine="709"/>
        <w:rPr>
          <w:b w:val="0"/>
          <w:bCs w:val="0"/>
        </w:rPr>
      </w:pPr>
      <w:bookmarkStart w:id="6" w:name="_Toc94137102"/>
      <w:r w:rsidRPr="00814BF5">
        <w:t>Аналитический раздел</w:t>
      </w:r>
      <w:bookmarkEnd w:id="6"/>
    </w:p>
    <w:p w14:paraId="33FF099D" w14:textId="77777777" w:rsidR="00317BA4" w:rsidRDefault="00317BA4" w:rsidP="00317BA4">
      <w:pPr>
        <w:spacing w:line="360" w:lineRule="auto"/>
        <w:ind w:firstLine="709"/>
        <w:jc w:val="both"/>
        <w:rPr>
          <w:sz w:val="28"/>
          <w:szCs w:val="28"/>
        </w:rPr>
      </w:pPr>
      <w:r w:rsidRPr="00E07B09">
        <w:rPr>
          <w:sz w:val="28"/>
          <w:szCs w:val="28"/>
        </w:rPr>
        <w:t xml:space="preserve">В аналитическом разделе </w:t>
      </w:r>
      <w:r>
        <w:rPr>
          <w:color w:val="000000"/>
          <w:sz w:val="28"/>
          <w:szCs w:val="28"/>
        </w:rPr>
        <w:t xml:space="preserve">выполнен анализ </w:t>
      </w:r>
      <w:r w:rsidRPr="00E07B09">
        <w:rPr>
          <w:sz w:val="28"/>
          <w:szCs w:val="28"/>
        </w:rPr>
        <w:t>выбранной предметной</w:t>
      </w:r>
      <w:r>
        <w:rPr>
          <w:sz w:val="28"/>
          <w:szCs w:val="28"/>
        </w:rPr>
        <w:t xml:space="preserve"> </w:t>
      </w:r>
      <w:r w:rsidRPr="00E07B09">
        <w:rPr>
          <w:sz w:val="28"/>
          <w:szCs w:val="28"/>
        </w:rPr>
        <w:t>области</w:t>
      </w:r>
      <w:r>
        <w:rPr>
          <w:sz w:val="28"/>
          <w:szCs w:val="28"/>
        </w:rPr>
        <w:t>, определены ограничения, накладываемые предметной</w:t>
      </w:r>
      <w:r w:rsidRPr="00E07B09">
        <w:rPr>
          <w:sz w:val="28"/>
          <w:szCs w:val="28"/>
        </w:rPr>
        <w:t xml:space="preserve"> област</w:t>
      </w:r>
      <w:r>
        <w:rPr>
          <w:sz w:val="28"/>
          <w:szCs w:val="28"/>
        </w:rPr>
        <w:t>ью</w:t>
      </w:r>
      <w:r w:rsidRPr="00E07B09"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lastRenderedPageBreak/>
        <w:t xml:space="preserve">поставлены </w:t>
      </w:r>
      <w:r w:rsidRPr="00E07B09">
        <w:rPr>
          <w:sz w:val="28"/>
          <w:szCs w:val="28"/>
        </w:rPr>
        <w:t>требования к функционалу</w:t>
      </w:r>
      <w:r>
        <w:rPr>
          <w:sz w:val="28"/>
          <w:szCs w:val="28"/>
        </w:rPr>
        <w:t xml:space="preserve"> рассматриваемой системы взаимодействия модулей</w:t>
      </w:r>
      <w:r w:rsidRPr="00E07B09">
        <w:rPr>
          <w:sz w:val="28"/>
          <w:szCs w:val="28"/>
        </w:rPr>
        <w:t xml:space="preserve">, а также рассмотрены существующие методы для выполнения одного или нескольких </w:t>
      </w:r>
      <w:r>
        <w:rPr>
          <w:sz w:val="28"/>
          <w:szCs w:val="28"/>
        </w:rPr>
        <w:t>задач</w:t>
      </w:r>
      <w:r w:rsidRPr="00E07B09">
        <w:rPr>
          <w:sz w:val="28"/>
          <w:szCs w:val="28"/>
        </w:rPr>
        <w:t>.</w:t>
      </w:r>
      <w:r>
        <w:rPr>
          <w:sz w:val="28"/>
          <w:szCs w:val="28"/>
        </w:rPr>
        <w:t xml:space="preserve"> Проведен разбор существующих решений для выполнения поставленной цели.</w:t>
      </w:r>
    </w:p>
    <w:p w14:paraId="5A20ACFE" w14:textId="77777777" w:rsidR="00317BA4" w:rsidRDefault="00317BA4" w:rsidP="00317BA4">
      <w:pPr>
        <w:spacing w:line="360" w:lineRule="auto"/>
        <w:jc w:val="both"/>
        <w:rPr>
          <w:sz w:val="28"/>
          <w:szCs w:val="28"/>
        </w:rPr>
      </w:pPr>
    </w:p>
    <w:p w14:paraId="329967C3" w14:textId="77777777" w:rsidR="00317BA4" w:rsidRPr="006B5ED2" w:rsidRDefault="00317BA4" w:rsidP="00317BA4">
      <w:pPr>
        <w:pStyle w:val="2"/>
        <w:numPr>
          <w:ilvl w:val="1"/>
          <w:numId w:val="1"/>
        </w:numPr>
        <w:spacing w:line="72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413710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Генераторы случайных и псевдослучайных чисел</w:t>
      </w:r>
      <w:bookmarkEnd w:id="7"/>
    </w:p>
    <w:p w14:paraId="5ADE832E" w14:textId="77777777" w:rsidR="00BA3209" w:rsidRPr="00BA3209" w:rsidRDefault="00BA3209" w:rsidP="00BA3209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A3209">
        <w:rPr>
          <w:rFonts w:eastAsiaTheme="minorHAnsi"/>
          <w:sz w:val="28"/>
          <w:szCs w:val="28"/>
          <w:lang w:eastAsia="en-US"/>
        </w:rPr>
        <w:t xml:space="preserve">Генерация случайных чисел — процесс, порождающий последовательность чисел, элементы которой независимы друг от друга. </w:t>
      </w:r>
    </w:p>
    <w:p w14:paraId="255B60CB" w14:textId="77777777" w:rsidR="00BA3209" w:rsidRPr="00BA3209" w:rsidRDefault="00BA3209" w:rsidP="00BA3209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A3209">
        <w:rPr>
          <w:rFonts w:eastAsiaTheme="minorHAnsi"/>
          <w:sz w:val="28"/>
          <w:szCs w:val="28"/>
          <w:highlight w:val="yellow"/>
          <w:lang w:eastAsia="en-US"/>
        </w:rPr>
        <w:t>Генератор псевдослучайных чисел (сокращенно ГПСЧ) — алгоритм, порождающий последовательность чисел, элементы которой почти независимы друг от друга и подчиняются заданному распределению.</w:t>
      </w:r>
    </w:p>
    <w:p w14:paraId="79BA0DC4" w14:textId="77777777" w:rsidR="00BA3209" w:rsidRDefault="00BA3209" w:rsidP="00BA3209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A3209">
        <w:rPr>
          <w:rFonts w:eastAsiaTheme="minorHAnsi"/>
          <w:sz w:val="28"/>
          <w:szCs w:val="28"/>
          <w:lang w:eastAsia="en-US"/>
        </w:rPr>
        <w:t xml:space="preserve">Изначально, для получения последовательности случайно вычисленных чисел необходимо было прибегать к не самым удобным методам, таким как перемешивание костей и поочередное вынимание их из мешочка. В связи с развитием технологий, стали появляться и новые способы получения случайных данных. Таким образом, истинное число может быть получено путем наблюдения за шумом или количеством ног, прошедших по определенной плитке пола в определенное время. </w:t>
      </w:r>
      <w:proofErr w:type="gramStart"/>
      <w:r w:rsidRPr="00BA3209">
        <w:rPr>
          <w:rFonts w:eastAsiaTheme="minorHAnsi"/>
          <w:sz w:val="28"/>
          <w:szCs w:val="28"/>
          <w:lang w:eastAsia="en-US"/>
        </w:rPr>
        <w:t>Однако, несмотря на то, что</w:t>
      </w:r>
      <w:proofErr w:type="gramEnd"/>
      <w:r w:rsidRPr="00BA3209">
        <w:rPr>
          <w:rFonts w:eastAsiaTheme="minorHAnsi"/>
          <w:sz w:val="28"/>
          <w:szCs w:val="28"/>
          <w:lang w:eastAsia="en-US"/>
        </w:rPr>
        <w:t xml:space="preserve"> такой метод позволяет получать истинно случайные последовательности чисел, он требует специального оборудования для генерирования некоррелированных и статистически независимых чисел, что представляет собой сложную задачу. Кроме того, для защиты от внешних воздействий такой блок должен быть полностью изолирован от внешнего воздействия, что является весьма сложной задачей. </w:t>
      </w:r>
    </w:p>
    <w:p w14:paraId="4A76BFA6" w14:textId="77777777" w:rsidR="00440975" w:rsidRDefault="00440975" w:rsidP="00BA3209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40975">
        <w:rPr>
          <w:rFonts w:eastAsiaTheme="minorHAnsi"/>
          <w:sz w:val="28"/>
          <w:szCs w:val="28"/>
          <w:lang w:eastAsia="en-US"/>
        </w:rPr>
        <w:t xml:space="preserve">В дополнение к аппаратному методу генерации случайных чисел можно также создавать таблицы, которые будут проверяться на наличие некоррелированных последовательностей чисел. Этот метод называется табличным. Таким образом можно получить действительно случайные </w:t>
      </w:r>
      <w:r w:rsidRPr="00440975">
        <w:rPr>
          <w:rFonts w:eastAsiaTheme="minorHAnsi"/>
          <w:sz w:val="28"/>
          <w:szCs w:val="28"/>
          <w:lang w:eastAsia="en-US"/>
        </w:rPr>
        <w:lastRenderedPageBreak/>
        <w:t>последовательности чисел, однако становятся очевидными и недостатки этого метода, а именно: ограниченность строк, занятая память, предопределенные значения в случае утечки таблицы.</w:t>
      </w:r>
      <w:r w:rsidRPr="00440975">
        <w:rPr>
          <w:rFonts w:eastAsiaTheme="minorHAnsi"/>
          <w:sz w:val="28"/>
          <w:szCs w:val="28"/>
          <w:lang w:eastAsia="en-US"/>
        </w:rPr>
        <w:t xml:space="preserve"> </w:t>
      </w:r>
    </w:p>
    <w:p w14:paraId="1568AA12" w14:textId="77777777" w:rsidR="00165BC7" w:rsidRDefault="00440975" w:rsidP="00BA3209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40975">
        <w:rPr>
          <w:rFonts w:eastAsiaTheme="minorHAnsi"/>
          <w:sz w:val="28"/>
          <w:szCs w:val="28"/>
          <w:lang w:eastAsia="en-US"/>
        </w:rPr>
        <w:t>Есть третий тип генераторов — алгоритмы. По сути, это комбинация физического генератора и детерминированного алгоритма. Он берет ограниченный набор входных данных от физического генератора и преобразует их в новое значение по определенному алгоритму. Этот метод отражает все достоинства и недостатки методов предыдущего поколения: быстрый, не потребляет памяти, не требует какого-либо специального оборудования, но генерирует последовательности псевдослучайных чисел, после чего вытекают все недостатки. исходя из этого, а также вычислить период и зависимость каждого последующего числа от предыдущих чисел.</w:t>
      </w:r>
      <w:r w:rsidRPr="00440975">
        <w:rPr>
          <w:rFonts w:eastAsiaTheme="minorHAnsi"/>
          <w:sz w:val="28"/>
          <w:szCs w:val="28"/>
          <w:lang w:eastAsia="en-US"/>
        </w:rPr>
        <w:t xml:space="preserve"> </w:t>
      </w:r>
    </w:p>
    <w:p w14:paraId="59DC89DE" w14:textId="23B8EE30" w:rsidR="00317BA4" w:rsidRPr="00704FC3" w:rsidRDefault="00165BC7" w:rsidP="00BA3209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65BC7">
        <w:rPr>
          <w:rFonts w:eastAsiaTheme="minorHAnsi"/>
          <w:sz w:val="28"/>
          <w:szCs w:val="28"/>
          <w:lang w:eastAsia="en-US"/>
        </w:rPr>
        <w:t>Следует отметить, что в России существует ГОСТ на генераторы псевдослучайных чисел. Стандарт устанавливает методы генерации случайных чисел, подчиняющиеся другим и равномерным законам распределения, используемым при применении метода Монте-Карло, но в нем отсутствуют криптографические методы генерации.</w:t>
      </w:r>
      <w:r w:rsidRPr="00165BC7">
        <w:rPr>
          <w:rFonts w:eastAsiaTheme="minorHAnsi"/>
          <w:sz w:val="28"/>
          <w:szCs w:val="28"/>
          <w:lang w:eastAsia="en-US"/>
        </w:rPr>
        <w:t xml:space="preserve"> </w:t>
      </w:r>
      <w:r w:rsidR="00317BA4" w:rsidRPr="00704FC3">
        <w:rPr>
          <w:rFonts w:eastAsiaTheme="minorHAnsi"/>
          <w:sz w:val="28"/>
          <w:szCs w:val="28"/>
          <w:lang w:eastAsia="en-US"/>
        </w:rPr>
        <w:t>[6]</w:t>
      </w:r>
    </w:p>
    <w:p w14:paraId="7CA1F458" w14:textId="77777777" w:rsidR="00317BA4" w:rsidRPr="006E0A3A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6C27C6FB" w14:textId="77777777" w:rsidR="00317BA4" w:rsidRPr="006B5ED2" w:rsidRDefault="00317BA4" w:rsidP="00317BA4">
      <w:pPr>
        <w:pStyle w:val="2"/>
        <w:numPr>
          <w:ilvl w:val="1"/>
          <w:numId w:val="1"/>
        </w:numPr>
        <w:spacing w:line="72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</w:rPr>
      </w:pPr>
      <w:bookmarkStart w:id="8" w:name="_Toc94137104"/>
      <w:r w:rsidRPr="008B6985">
        <w:rPr>
          <w:rFonts w:ascii="Times New Roman" w:hAnsi="Times New Roman" w:cs="Times New Roman"/>
          <w:b/>
          <w:bCs/>
          <w:color w:val="auto"/>
          <w:sz w:val="28"/>
        </w:rPr>
        <w:t>Описание предметной области</w:t>
      </w:r>
      <w:bookmarkStart w:id="9" w:name="_GoBack"/>
      <w:bookmarkEnd w:id="8"/>
    </w:p>
    <w:bookmarkEnd w:id="9"/>
    <w:p w14:paraId="4D09847E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Генераторов псевдослучайных чисел существует бесчисленное множество, и нет никакого смысла перечислять их все. Условно их можно разбить на несколько групп, отличающихся базовой логикой работы. </w:t>
      </w:r>
    </w:p>
    <w:p w14:paraId="012CB29D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Из множества ГПСЧ можно выделить следующие группы:</w:t>
      </w:r>
    </w:p>
    <w:p w14:paraId="2ACCE689" w14:textId="77777777" w:rsidR="00317BA4" w:rsidRDefault="00317BA4" w:rsidP="00317BA4">
      <w:pPr>
        <w:pStyle w:val="a7"/>
        <w:numPr>
          <w:ilvl w:val="0"/>
          <w:numId w:val="5"/>
        </w:num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Линейно-конгруэнтные;</w:t>
      </w:r>
    </w:p>
    <w:p w14:paraId="11B4E3C6" w14:textId="77777777" w:rsidR="00317BA4" w:rsidRDefault="00317BA4" w:rsidP="00317BA4">
      <w:pPr>
        <w:pStyle w:val="a7"/>
        <w:numPr>
          <w:ilvl w:val="0"/>
          <w:numId w:val="5"/>
        </w:num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Вихревые;</w:t>
      </w:r>
      <w:r w:rsidRPr="00963803">
        <w:rPr>
          <w:rFonts w:eastAsiaTheme="minorHAnsi"/>
          <w:sz w:val="28"/>
          <w:szCs w:val="28"/>
          <w:lang w:eastAsia="en-US"/>
        </w:rPr>
        <w:t xml:space="preserve"> </w:t>
      </w:r>
    </w:p>
    <w:p w14:paraId="6392E547" w14:textId="77777777" w:rsidR="00317BA4" w:rsidRPr="007122C7" w:rsidRDefault="00317BA4" w:rsidP="00317BA4">
      <w:pPr>
        <w:pStyle w:val="a7"/>
        <w:numPr>
          <w:ilvl w:val="0"/>
          <w:numId w:val="5"/>
        </w:num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 основе клеточных автоматов;</w:t>
      </w:r>
      <w:r w:rsidRPr="007122C7">
        <w:rPr>
          <w:rFonts w:eastAsiaTheme="minorHAnsi"/>
          <w:sz w:val="28"/>
          <w:szCs w:val="28"/>
          <w:lang w:eastAsia="en-US"/>
        </w:rPr>
        <w:t xml:space="preserve"> </w:t>
      </w:r>
    </w:p>
    <w:p w14:paraId="1572BBC9" w14:textId="77777777" w:rsidR="00317BA4" w:rsidRPr="0010197C" w:rsidRDefault="00317BA4" w:rsidP="00317BA4">
      <w:pPr>
        <w:pStyle w:val="a7"/>
        <w:numPr>
          <w:ilvl w:val="0"/>
          <w:numId w:val="5"/>
        </w:num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 основе р</w:t>
      </w:r>
      <w:r w:rsidRPr="00D46D34">
        <w:rPr>
          <w:rFonts w:eastAsiaTheme="minorHAnsi"/>
          <w:sz w:val="28"/>
          <w:szCs w:val="28"/>
          <w:lang w:eastAsia="en-US"/>
        </w:rPr>
        <w:t>егистр</w:t>
      </w:r>
      <w:r>
        <w:rPr>
          <w:rFonts w:eastAsiaTheme="minorHAnsi"/>
          <w:sz w:val="28"/>
          <w:szCs w:val="28"/>
          <w:lang w:eastAsia="en-US"/>
        </w:rPr>
        <w:t>а</w:t>
      </w:r>
      <w:r w:rsidRPr="00D46D34">
        <w:rPr>
          <w:rFonts w:eastAsiaTheme="minorHAnsi"/>
          <w:sz w:val="28"/>
          <w:szCs w:val="28"/>
          <w:lang w:eastAsia="en-US"/>
        </w:rPr>
        <w:t xml:space="preserve"> сдвига</w:t>
      </w:r>
      <w:r w:rsidRPr="00963803">
        <w:rPr>
          <w:rFonts w:eastAsiaTheme="minorHAnsi"/>
          <w:sz w:val="28"/>
          <w:szCs w:val="28"/>
          <w:lang w:eastAsia="en-US"/>
        </w:rPr>
        <w:t xml:space="preserve">.  </w:t>
      </w:r>
    </w:p>
    <w:p w14:paraId="6D9AC7DD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Также в данной работе используется технология клеточных автоматов. Клеточные автоматы являют собой отдельную обширную тему для изучения и продолжают быть изучаемы и поныне, а посему будут рассматриваться лишь обобщенный клеточный автомат, а также его разновидность – игра «Жизнь».</w:t>
      </w:r>
    </w:p>
    <w:p w14:paraId="65F24BD0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работе необходимо разработать метод генерации псевдослучайных чисел. Необходимо добиться того, чтобы данный метод проходил оценку качества, обеспечивающую уверенность в том, что данный метод имеет право на существование, результат его работы – это псевдослучайная последовательность чисел с редкой цикличностью. </w:t>
      </w:r>
    </w:p>
    <w:p w14:paraId="1B53655F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 последнее, но не менее важное – это применимость данного метода. Необходимо изучить предложенный метод на прикладной характер. В качестве задач, например, могут выступать задачи поиска ключа шифрования в криптографии. </w:t>
      </w:r>
    </w:p>
    <w:p w14:paraId="6964BC2F" w14:textId="77777777" w:rsidR="00317BA4" w:rsidRPr="00AD1186" w:rsidRDefault="00317BA4" w:rsidP="00317BA4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58944CA3" w14:textId="77777777" w:rsidR="00317BA4" w:rsidRPr="006B5ED2" w:rsidRDefault="00317BA4" w:rsidP="00317BA4">
      <w:pPr>
        <w:pStyle w:val="3"/>
        <w:numPr>
          <w:ilvl w:val="2"/>
          <w:numId w:val="1"/>
        </w:numPr>
        <w:spacing w:line="720" w:lineRule="auto"/>
        <w:ind w:firstLine="709"/>
        <w:jc w:val="both"/>
        <w:rPr>
          <w:rFonts w:cs="Times New Roman"/>
          <w:b w:val="0"/>
          <w:bCs/>
          <w:szCs w:val="22"/>
        </w:rPr>
      </w:pPr>
      <w:bookmarkStart w:id="10" w:name="_Toc94137105"/>
      <w:r w:rsidRPr="007A4227">
        <w:rPr>
          <w:rFonts w:cs="Times New Roman"/>
          <w:bCs/>
          <w:szCs w:val="22"/>
        </w:rPr>
        <w:t>Разновидности генераторов псевдослучайных чисел</w:t>
      </w:r>
      <w:bookmarkEnd w:id="10"/>
    </w:p>
    <w:p w14:paraId="4C4CE2D4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текущей подразделе рассматриваются различные виды методов генерации псевдослучайных чисел. Представленные ниже методы – это лишь малая часть от общего пантеона ГПСЧ. </w:t>
      </w:r>
    </w:p>
    <w:p w14:paraId="3CA6C225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качестве примера можно рассмотреть следующие генераторы псевдослучайных чисел:</w:t>
      </w:r>
    </w:p>
    <w:p w14:paraId="6472EB31" w14:textId="77777777" w:rsidR="00317BA4" w:rsidRDefault="00317BA4" w:rsidP="00317BA4">
      <w:pPr>
        <w:pStyle w:val="a7"/>
        <w:numPr>
          <w:ilvl w:val="0"/>
          <w:numId w:val="16"/>
        </w:numPr>
        <w:spacing w:after="16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Линейный конгруэнтный;</w:t>
      </w:r>
    </w:p>
    <w:p w14:paraId="27B5AA44" w14:textId="77777777" w:rsidR="00317BA4" w:rsidRDefault="00317BA4" w:rsidP="00317BA4">
      <w:pPr>
        <w:pStyle w:val="a7"/>
        <w:numPr>
          <w:ilvl w:val="0"/>
          <w:numId w:val="16"/>
        </w:numPr>
        <w:spacing w:after="16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D46D34">
        <w:rPr>
          <w:rFonts w:eastAsiaTheme="minorHAnsi"/>
          <w:sz w:val="28"/>
          <w:szCs w:val="28"/>
          <w:lang w:eastAsia="en-US"/>
        </w:rPr>
        <w:t>Регистр сдвига с обратной линейной связью</w:t>
      </w:r>
      <w:r>
        <w:rPr>
          <w:rFonts w:eastAsiaTheme="minorHAnsi"/>
          <w:sz w:val="28"/>
          <w:szCs w:val="28"/>
          <w:lang w:eastAsia="en-US"/>
        </w:rPr>
        <w:t xml:space="preserve"> (РСЛОС);</w:t>
      </w:r>
    </w:p>
    <w:p w14:paraId="7F51C904" w14:textId="77777777" w:rsidR="00317BA4" w:rsidRDefault="00317BA4" w:rsidP="00317BA4">
      <w:pPr>
        <w:pStyle w:val="a7"/>
        <w:numPr>
          <w:ilvl w:val="0"/>
          <w:numId w:val="16"/>
        </w:numPr>
        <w:spacing w:after="16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Вихрь </w:t>
      </w:r>
      <w:proofErr w:type="spellStart"/>
      <w:r>
        <w:rPr>
          <w:rFonts w:eastAsiaTheme="minorHAnsi"/>
          <w:sz w:val="28"/>
          <w:szCs w:val="28"/>
          <w:lang w:eastAsia="en-US"/>
        </w:rPr>
        <w:t>Мерсенна</w:t>
      </w:r>
      <w:proofErr w:type="spellEnd"/>
      <w:r>
        <w:rPr>
          <w:rFonts w:eastAsiaTheme="minorHAnsi"/>
          <w:sz w:val="28"/>
          <w:szCs w:val="28"/>
          <w:lang w:eastAsia="en-US"/>
        </w:rPr>
        <w:t>;</w:t>
      </w:r>
    </w:p>
    <w:p w14:paraId="7F99A83E" w14:textId="77777777" w:rsidR="00317BA4" w:rsidRDefault="00317BA4" w:rsidP="00317BA4">
      <w:pPr>
        <w:pStyle w:val="a7"/>
        <w:numPr>
          <w:ilvl w:val="0"/>
          <w:numId w:val="16"/>
        </w:numPr>
        <w:spacing w:after="16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D46D34">
        <w:rPr>
          <w:rFonts w:eastAsiaTheme="minorHAnsi"/>
          <w:sz w:val="28"/>
          <w:szCs w:val="28"/>
          <w:lang w:eastAsia="en-US"/>
        </w:rPr>
        <w:t>ГПСЧ на базе клеточного автомата</w:t>
      </w:r>
      <w:r>
        <w:rPr>
          <w:rFonts w:eastAsiaTheme="minorHAnsi"/>
          <w:sz w:val="28"/>
          <w:szCs w:val="28"/>
          <w:lang w:eastAsia="en-US"/>
        </w:rPr>
        <w:t xml:space="preserve"> (правило 30);</w:t>
      </w:r>
    </w:p>
    <w:p w14:paraId="44D85439" w14:textId="3DE31278" w:rsidR="00317BA4" w:rsidRDefault="00317BA4" w:rsidP="00317BA4">
      <w:pPr>
        <w:pStyle w:val="a7"/>
        <w:numPr>
          <w:ilvl w:val="0"/>
          <w:numId w:val="16"/>
        </w:numPr>
        <w:spacing w:after="16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D46D34">
        <w:rPr>
          <w:rFonts w:eastAsiaTheme="minorHAnsi"/>
          <w:sz w:val="28"/>
          <w:szCs w:val="28"/>
          <w:lang w:eastAsia="en-US"/>
        </w:rPr>
        <w:t>ГПСЧ на базе клеточного автомата</w:t>
      </w:r>
      <w:r>
        <w:rPr>
          <w:rFonts w:eastAsiaTheme="minorHAnsi"/>
          <w:sz w:val="28"/>
          <w:szCs w:val="28"/>
          <w:lang w:eastAsia="en-US"/>
        </w:rPr>
        <w:t xml:space="preserve"> (</w:t>
      </w:r>
      <w:r>
        <w:rPr>
          <w:rFonts w:eastAsiaTheme="minorHAnsi"/>
          <w:sz w:val="28"/>
          <w:szCs w:val="28"/>
          <w:lang w:val="en-US" w:eastAsia="en-US"/>
        </w:rPr>
        <w:t>NESW</w:t>
      </w:r>
      <w:r>
        <w:rPr>
          <w:rFonts w:eastAsiaTheme="minorHAnsi"/>
          <w:sz w:val="28"/>
          <w:szCs w:val="28"/>
          <w:lang w:eastAsia="en-US"/>
        </w:rPr>
        <w:t>)</w:t>
      </w:r>
    </w:p>
    <w:p w14:paraId="4B486773" w14:textId="7E68004F" w:rsidR="00EB38E4" w:rsidRPr="00EB38E4" w:rsidRDefault="00EB38E4" w:rsidP="00EB38E4">
      <w:pPr>
        <w:pStyle w:val="a7"/>
        <w:numPr>
          <w:ilvl w:val="0"/>
          <w:numId w:val="16"/>
        </w:numPr>
        <w:spacing w:after="16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D46D34">
        <w:rPr>
          <w:rFonts w:eastAsiaTheme="minorHAnsi"/>
          <w:sz w:val="28"/>
          <w:szCs w:val="28"/>
          <w:lang w:eastAsia="en-US"/>
        </w:rPr>
        <w:t>ГПСЧ на базе клеточного автомата</w:t>
      </w:r>
      <w:r>
        <w:rPr>
          <w:rFonts w:eastAsiaTheme="minorHAnsi"/>
          <w:sz w:val="28"/>
          <w:szCs w:val="28"/>
          <w:lang w:eastAsia="en-US"/>
        </w:rPr>
        <w:t xml:space="preserve"> (игра «Жизнь»)</w:t>
      </w:r>
    </w:p>
    <w:p w14:paraId="3A23F8BB" w14:textId="77777777" w:rsidR="00317BA4" w:rsidRDefault="00317BA4" w:rsidP="00317BA4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109F89A" w14:textId="77777777" w:rsidR="00317BA4" w:rsidRPr="00B710D2" w:rsidRDefault="00317BA4" w:rsidP="00317BA4">
      <w:pPr>
        <w:pStyle w:val="4"/>
        <w:spacing w:line="720" w:lineRule="auto"/>
        <w:ind w:firstLine="709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eastAsia="en-US"/>
        </w:rPr>
      </w:pPr>
      <w:bookmarkStart w:id="11" w:name="_Toc94137106"/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lastRenderedPageBreak/>
        <w:t>Линейный конгруэнтный</w:t>
      </w:r>
      <w:bookmarkEnd w:id="11"/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4692D72E" w14:textId="77777777" w:rsidR="00317BA4" w:rsidRPr="00D46D3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46D34">
        <w:rPr>
          <w:rFonts w:eastAsiaTheme="minorHAnsi"/>
          <w:sz w:val="28"/>
          <w:szCs w:val="28"/>
          <w:lang w:eastAsia="en-US"/>
        </w:rPr>
        <w:t xml:space="preserve">Линейная конгруэнтная схема генерации псевдослучайных чисел была предложена Д. Г. </w:t>
      </w:r>
      <w:proofErr w:type="spellStart"/>
      <w:r w:rsidRPr="00D46D34">
        <w:rPr>
          <w:rFonts w:eastAsiaTheme="minorHAnsi"/>
          <w:sz w:val="28"/>
          <w:szCs w:val="28"/>
          <w:lang w:eastAsia="en-US"/>
        </w:rPr>
        <w:t>Лехмером</w:t>
      </w:r>
      <w:proofErr w:type="spellEnd"/>
      <w:r w:rsidRPr="00D46D34">
        <w:rPr>
          <w:rFonts w:eastAsiaTheme="minorHAnsi"/>
          <w:sz w:val="28"/>
          <w:szCs w:val="28"/>
          <w:lang w:eastAsia="en-US"/>
        </w:rPr>
        <w:t xml:space="preserve"> в 1949 году и считается наиболее популярной. Согласно этой схеме последовательность случайных чисел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&lt;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n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>&gt;</m:t>
        </m:r>
      </m:oMath>
      <w:r>
        <w:rPr>
          <w:rFonts w:eastAsiaTheme="minorHAnsi"/>
          <w:sz w:val="28"/>
          <w:szCs w:val="28"/>
          <w:lang w:eastAsia="en-US"/>
        </w:rPr>
        <w:t xml:space="preserve"> </w:t>
      </w:r>
      <w:r w:rsidRPr="00D46D34">
        <w:rPr>
          <w:rFonts w:eastAsiaTheme="minorHAnsi"/>
          <w:sz w:val="28"/>
          <w:szCs w:val="28"/>
          <w:lang w:eastAsia="en-US"/>
        </w:rPr>
        <w:t>можно получить, если положить, что</w:t>
      </w:r>
    </w:p>
    <w:p w14:paraId="0A55D223" w14:textId="77777777" w:rsidR="00317BA4" w:rsidRPr="00D46D34" w:rsidRDefault="007E7D63" w:rsidP="00317BA4">
      <w:pPr>
        <w:spacing w:after="16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n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+1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>= (</m:t>
        </m:r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a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n</m:t>
            </m:r>
          </m:sub>
        </m:sSub>
        <m: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+ </m:t>
        </m:r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c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) </m:t>
        </m:r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mod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m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,  </m:t>
        </m:r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n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≥0</m:t>
        </m:r>
      </m:oMath>
      <w:r w:rsidR="00317BA4" w:rsidRPr="00D46D34">
        <w:rPr>
          <w:rFonts w:eastAsiaTheme="minorHAnsi"/>
          <w:sz w:val="28"/>
          <w:szCs w:val="28"/>
          <w:lang w:eastAsia="en-US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(1)</m:t>
        </m:r>
      </m:oMath>
    </w:p>
    <w:p w14:paraId="196B34B3" w14:textId="77777777" w:rsidR="00317BA4" w:rsidRPr="00D46D3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46D34">
        <w:rPr>
          <w:rFonts w:eastAsiaTheme="minorHAnsi"/>
          <w:sz w:val="28"/>
          <w:szCs w:val="28"/>
          <w:lang w:eastAsia="en-US"/>
        </w:rPr>
        <w:t>где</w:t>
      </w:r>
    </w:p>
    <w:p w14:paraId="40D18268" w14:textId="77777777" w:rsidR="00317BA4" w:rsidRPr="00D46D3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 xml:space="preserve">m – </m:t>
          </m:r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 xml:space="preserve">модуль, 0 </m:t>
          </m:r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>&lt; m,</m:t>
          </m:r>
        </m:oMath>
      </m:oMathPara>
    </w:p>
    <w:p w14:paraId="40849F48" w14:textId="77777777" w:rsidR="00317BA4" w:rsidRPr="00D46D3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 xml:space="preserve">a – </m:t>
          </m:r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 xml:space="preserve">множитель, 0 </m:t>
          </m:r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>≤a &lt; m,</m:t>
          </m:r>
        </m:oMath>
      </m:oMathPara>
    </w:p>
    <w:p w14:paraId="3ADF5C48" w14:textId="77777777" w:rsidR="00317BA4" w:rsidRPr="00D46D3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 xml:space="preserve">c – </m:t>
          </m:r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 xml:space="preserve">приращение, 0 </m:t>
          </m:r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>≤с &lt; m,</m:t>
          </m:r>
        </m:oMath>
      </m:oMathPara>
    </w:p>
    <w:p w14:paraId="25E408CE" w14:textId="77777777" w:rsidR="00317BA4" w:rsidRDefault="007E7D63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0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 xml:space="preserve"> –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начальное</m:t>
        </m:r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значение</m:t>
        </m:r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, 0 ≤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0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&lt; m,</m:t>
        </m:r>
      </m:oMath>
      <w:r w:rsidR="00317BA4" w:rsidRPr="00D46D34">
        <w:rPr>
          <w:rFonts w:eastAsiaTheme="minorHAnsi"/>
          <w:sz w:val="28"/>
          <w:szCs w:val="28"/>
          <w:lang w:val="en-US" w:eastAsia="en-US"/>
        </w:rPr>
        <w:t xml:space="preserve"> </w:t>
      </w:r>
    </w:p>
    <w:p w14:paraId="383287BA" w14:textId="77777777" w:rsidR="00317BA4" w:rsidRPr="00A90E2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46D34">
        <w:rPr>
          <w:rFonts w:eastAsiaTheme="minorHAnsi"/>
          <w:sz w:val="28"/>
          <w:szCs w:val="28"/>
          <w:lang w:eastAsia="en-US"/>
        </w:rPr>
        <w:t xml:space="preserve">В приведенной выше формуле особое значение имеет выбор параметров. Например, для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X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w:softHyphen/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 7, </m:t>
        </m:r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a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=8, </m:t>
        </m:r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c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= 9, </m:t>
        </m:r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m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 10</m:t>
        </m:r>
      </m:oMath>
      <w:r w:rsidRPr="00A90E24">
        <w:rPr>
          <w:rFonts w:eastAsiaTheme="minorEastAsia"/>
          <w:sz w:val="28"/>
          <w:szCs w:val="28"/>
          <w:lang w:eastAsia="en-US"/>
        </w:rPr>
        <w:t xml:space="preserve"> </w:t>
      </w:r>
      <w:r w:rsidRPr="00D46D34">
        <w:rPr>
          <w:rFonts w:eastAsiaTheme="minorHAnsi"/>
          <w:sz w:val="28"/>
          <w:szCs w:val="28"/>
          <w:lang w:eastAsia="en-US"/>
        </w:rPr>
        <w:t>получится последовательность</w:t>
      </w:r>
      <w:r w:rsidRPr="00A90E24">
        <w:rPr>
          <w:rFonts w:eastAsiaTheme="minorHAnsi"/>
          <w:sz w:val="28"/>
          <w:szCs w:val="28"/>
          <w:lang w:eastAsia="en-US"/>
        </w:rPr>
        <w:t>:</w:t>
      </w:r>
    </w:p>
    <w:p w14:paraId="058DA997" w14:textId="77777777" w:rsidR="00317BA4" w:rsidRPr="00D46D34" w:rsidRDefault="00317BA4" w:rsidP="00317BA4">
      <w:pPr>
        <w:spacing w:after="16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D46D34">
        <w:rPr>
          <w:rFonts w:eastAsiaTheme="minorHAnsi"/>
          <w:sz w:val="28"/>
          <w:szCs w:val="28"/>
          <w:lang w:eastAsia="en-US"/>
        </w:rPr>
        <w:t>7, 5, 9, 1, 7, 5, 9, 1, …</w:t>
      </w:r>
    </w:p>
    <w:p w14:paraId="26AFB01E" w14:textId="77777777" w:rsidR="00317BA4" w:rsidRPr="00D46D3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46D34">
        <w:rPr>
          <w:rFonts w:eastAsiaTheme="minorHAnsi"/>
          <w:sz w:val="28"/>
          <w:szCs w:val="28"/>
          <w:lang w:eastAsia="en-US"/>
        </w:rPr>
        <w:t xml:space="preserve">Как можно заметить, данную последовательность с трудом можно назвать «случайной». В этом примере кроется проблема данного метода – линейный конгруэнтный метод всегда выдает последовательность, которая зацикливается. </w:t>
      </w:r>
    </w:p>
    <w:p w14:paraId="3D043375" w14:textId="77777777" w:rsidR="00317BA4" w:rsidRPr="00D46D34" w:rsidRDefault="00317BA4" w:rsidP="00317BA4">
      <w:pPr>
        <w:spacing w:after="16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4E501E">
        <w:rPr>
          <w:rFonts w:eastAsiaTheme="majorEastAsia"/>
          <w:b/>
          <w:bCs/>
          <w:noProof/>
          <w:szCs w:val="26"/>
        </w:rPr>
        <w:lastRenderedPageBreak/>
        <w:drawing>
          <wp:inline distT="0" distB="0" distL="0" distR="0" wp14:anchorId="38E13A7E" wp14:editId="338DBFC0">
            <wp:extent cx="4953000" cy="306185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377" cy="307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F10F" w14:textId="77777777" w:rsidR="00317BA4" w:rsidRPr="00D46D3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46D34">
        <w:rPr>
          <w:rFonts w:eastAsiaTheme="minorHAnsi"/>
          <w:sz w:val="28"/>
          <w:szCs w:val="28"/>
          <w:lang w:eastAsia="en-US"/>
        </w:rPr>
        <w:t xml:space="preserve">Рисунок 1.1. График ЛКП для X¬0= </w:t>
      </w:r>
      <w:proofErr w:type="gramStart"/>
      <w:r w:rsidRPr="00D46D34">
        <w:rPr>
          <w:rFonts w:eastAsiaTheme="minorHAnsi"/>
          <w:sz w:val="28"/>
          <w:szCs w:val="28"/>
          <w:lang w:eastAsia="en-US"/>
        </w:rPr>
        <w:t>7,a</w:t>
      </w:r>
      <w:proofErr w:type="gramEnd"/>
      <w:r w:rsidRPr="00D46D34">
        <w:rPr>
          <w:rFonts w:eastAsiaTheme="minorHAnsi"/>
          <w:sz w:val="28"/>
          <w:szCs w:val="28"/>
          <w:lang w:eastAsia="en-US"/>
        </w:rPr>
        <w:t>=106,c= 1283,m = 6075.</w:t>
      </w:r>
    </w:p>
    <w:p w14:paraId="07CAB953" w14:textId="77777777" w:rsidR="00317BA4" w:rsidRPr="00D46D34" w:rsidRDefault="00317BA4" w:rsidP="00317BA4">
      <w:pPr>
        <w:spacing w:after="16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4E501E">
        <w:rPr>
          <w:noProof/>
        </w:rPr>
        <w:drawing>
          <wp:inline distT="0" distB="0" distL="0" distR="0" wp14:anchorId="600209A1" wp14:editId="4938605F">
            <wp:extent cx="5004889" cy="30175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294" cy="30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55B6" w14:textId="77777777" w:rsidR="00317BA4" w:rsidRPr="00D46D3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46D34">
        <w:rPr>
          <w:rFonts w:eastAsiaTheme="minorHAnsi"/>
          <w:sz w:val="28"/>
          <w:szCs w:val="28"/>
          <w:lang w:eastAsia="en-US"/>
        </w:rPr>
        <w:t xml:space="preserve">Рисунок 1.2. График ЛКП для X¬0= </w:t>
      </w:r>
      <w:proofErr w:type="gramStart"/>
      <w:r w:rsidRPr="00D46D34">
        <w:rPr>
          <w:rFonts w:eastAsiaTheme="minorHAnsi"/>
          <w:sz w:val="28"/>
          <w:szCs w:val="28"/>
          <w:lang w:eastAsia="en-US"/>
        </w:rPr>
        <w:t>7,a</w:t>
      </w:r>
      <w:proofErr w:type="gramEnd"/>
      <w:r w:rsidRPr="00D46D34">
        <w:rPr>
          <w:rFonts w:eastAsiaTheme="minorHAnsi"/>
          <w:sz w:val="28"/>
          <w:szCs w:val="28"/>
          <w:lang w:eastAsia="en-US"/>
        </w:rPr>
        <w:t>=105,c= 1283,m = 6075.</w:t>
      </w:r>
    </w:p>
    <w:p w14:paraId="7DC8CF33" w14:textId="77777777" w:rsidR="00317BA4" w:rsidRPr="00D46D3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46D34">
        <w:rPr>
          <w:rFonts w:eastAsiaTheme="minorHAnsi"/>
          <w:sz w:val="28"/>
          <w:szCs w:val="28"/>
          <w:lang w:eastAsia="en-US"/>
        </w:rPr>
        <w:t>Также, ввиду свойств операций в конечном поле, применяемых в формуле (1), возникает «решетчатая структура» в последовательностях, что также является недостатком.  Данный эффект можно наблюдать на рисунке 1.2.1.3</w:t>
      </w:r>
    </w:p>
    <w:p w14:paraId="1BC1DE8D" w14:textId="77777777" w:rsidR="00317BA4" w:rsidRPr="00D46D34" w:rsidRDefault="00317BA4" w:rsidP="00317BA4">
      <w:pPr>
        <w:spacing w:after="16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2518CE">
        <w:rPr>
          <w:noProof/>
        </w:rPr>
        <w:lastRenderedPageBreak/>
        <w:drawing>
          <wp:inline distT="0" distB="0" distL="0" distR="0" wp14:anchorId="12D5F228" wp14:editId="34B7B39C">
            <wp:extent cx="5058481" cy="308653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86FC" w14:textId="77777777" w:rsidR="00317BA4" w:rsidRPr="00D46D3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46D34">
        <w:rPr>
          <w:rFonts w:eastAsiaTheme="minorHAnsi"/>
          <w:sz w:val="28"/>
          <w:szCs w:val="28"/>
          <w:lang w:eastAsia="en-US"/>
        </w:rPr>
        <w:t>Рисунок 1</w:t>
      </w:r>
      <w:r>
        <w:rPr>
          <w:rFonts w:eastAsiaTheme="minorHAnsi"/>
          <w:sz w:val="28"/>
          <w:szCs w:val="28"/>
          <w:lang w:eastAsia="en-US"/>
        </w:rPr>
        <w:t>.</w:t>
      </w:r>
      <w:r w:rsidRPr="00D46D34">
        <w:rPr>
          <w:rFonts w:eastAsiaTheme="minorHAnsi"/>
          <w:sz w:val="28"/>
          <w:szCs w:val="28"/>
          <w:lang w:eastAsia="en-US"/>
        </w:rPr>
        <w:t xml:space="preserve">3. График ЛКП для X¬0= </w:t>
      </w:r>
      <w:proofErr w:type="gramStart"/>
      <w:r w:rsidRPr="00D46D34">
        <w:rPr>
          <w:rFonts w:eastAsiaTheme="minorHAnsi"/>
          <w:sz w:val="28"/>
          <w:szCs w:val="28"/>
          <w:lang w:eastAsia="en-US"/>
        </w:rPr>
        <w:t>7,a</w:t>
      </w:r>
      <w:proofErr w:type="gramEnd"/>
      <w:r w:rsidRPr="00D46D34">
        <w:rPr>
          <w:rFonts w:eastAsiaTheme="minorHAnsi"/>
          <w:sz w:val="28"/>
          <w:szCs w:val="28"/>
          <w:lang w:eastAsia="en-US"/>
        </w:rPr>
        <w:t>=106,c= 1284,m = 6075.</w:t>
      </w:r>
    </w:p>
    <w:p w14:paraId="0BDE617E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46D34">
        <w:rPr>
          <w:rFonts w:eastAsiaTheme="minorHAnsi"/>
          <w:sz w:val="28"/>
          <w:szCs w:val="28"/>
          <w:lang w:eastAsia="en-US"/>
        </w:rPr>
        <w:t>Ниже приведена таблица констант для линейных конгруэнтных генераторов. [</w:t>
      </w:r>
      <w:r>
        <w:rPr>
          <w:rFonts w:eastAsiaTheme="minorHAnsi"/>
          <w:sz w:val="28"/>
          <w:szCs w:val="28"/>
          <w:lang w:eastAsia="en-US"/>
        </w:rPr>
        <w:t>4</w:t>
      </w:r>
      <w:r w:rsidRPr="00D46D34">
        <w:rPr>
          <w:rFonts w:eastAsiaTheme="minorHAnsi"/>
          <w:sz w:val="28"/>
          <w:szCs w:val="28"/>
          <w:lang w:eastAsia="en-US"/>
        </w:rPr>
        <w:t>]</w:t>
      </w:r>
    </w:p>
    <w:p w14:paraId="6D4EE0A2" w14:textId="77777777" w:rsidR="00B44103" w:rsidRPr="00D46D34" w:rsidRDefault="00B44103" w:rsidP="00B44103">
      <w:pPr>
        <w:spacing w:after="160" w:line="360" w:lineRule="auto"/>
        <w:ind w:left="1069" w:firstLine="347"/>
        <w:jc w:val="center"/>
        <w:rPr>
          <w:rFonts w:eastAsiaTheme="minorHAnsi"/>
          <w:sz w:val="28"/>
          <w:szCs w:val="28"/>
          <w:lang w:eastAsia="en-US"/>
        </w:rPr>
      </w:pPr>
      <w:r w:rsidRPr="00733D45">
        <w:rPr>
          <w:rFonts w:eastAsiaTheme="minorHAnsi"/>
          <w:sz w:val="28"/>
          <w:szCs w:val="28"/>
          <w:lang w:eastAsia="en-US"/>
        </w:rPr>
        <w:t>Таблица 1.1. Параметры ЛКГ для формулы 1.</w:t>
      </w:r>
    </w:p>
    <w:p w14:paraId="060C9A18" w14:textId="77777777" w:rsidR="00317BA4" w:rsidRPr="00D46D34" w:rsidRDefault="00317BA4" w:rsidP="00317BA4">
      <w:pPr>
        <w:spacing w:after="16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D45C80">
        <w:rPr>
          <w:noProof/>
          <w:lang w:val="en-US"/>
        </w:rPr>
        <w:drawing>
          <wp:inline distT="0" distB="0" distL="0" distR="0" wp14:anchorId="067241AA" wp14:editId="684DD000">
            <wp:extent cx="4667756" cy="3268178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190" cy="32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4C48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D46D34">
        <w:rPr>
          <w:rFonts w:eastAsiaTheme="minorHAnsi"/>
          <w:sz w:val="28"/>
          <w:szCs w:val="28"/>
          <w:lang w:eastAsia="en-US"/>
        </w:rPr>
        <w:t>Если подытожить, то можно в качестве преимуществ выделить простоту реализации и скорость работы данного генератора. Недостатком же будет являться цикличность значений последовательности.</w:t>
      </w:r>
    </w:p>
    <w:p w14:paraId="50FB3D86" w14:textId="77777777" w:rsidR="00317BA4" w:rsidRPr="00B710D2" w:rsidRDefault="00317BA4" w:rsidP="00317BA4">
      <w:pPr>
        <w:pStyle w:val="4"/>
        <w:spacing w:line="720" w:lineRule="auto"/>
        <w:ind w:firstLine="709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eastAsia="en-US"/>
        </w:rPr>
      </w:pPr>
      <w:bookmarkStart w:id="12" w:name="_Toc94137107"/>
      <w:r w:rsidRPr="006B579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lastRenderedPageBreak/>
        <w:t>Регистр сдвига с обратной линейной</w:t>
      </w:r>
      <w:r w:rsidRPr="0085745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r w:rsidRPr="006B579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связью</w:t>
      </w:r>
      <w:bookmarkEnd w:id="12"/>
    </w:p>
    <w:p w14:paraId="51740F93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Данный класс ГСПЧ основан на преобразовании бинарного представления некоторого числа. </w:t>
      </w:r>
      <w:r w:rsidRPr="00F95292">
        <w:rPr>
          <w:rFonts w:eastAsiaTheme="minorHAnsi"/>
          <w:sz w:val="28"/>
          <w:szCs w:val="28"/>
          <w:lang w:eastAsia="en-US"/>
        </w:rPr>
        <w:t xml:space="preserve">Такие генераторы имеют некоторые преимущества, как, например, скорость генерации чисел, хорошие статистические свойства </w:t>
      </w:r>
      <w:r>
        <w:rPr>
          <w:rFonts w:eastAsiaTheme="minorHAnsi"/>
          <w:sz w:val="28"/>
          <w:szCs w:val="28"/>
          <w:lang w:eastAsia="en-US"/>
        </w:rPr>
        <w:t>псевдослучайных чисел</w:t>
      </w:r>
      <w:r w:rsidRPr="00F95292">
        <w:rPr>
          <w:rFonts w:eastAsiaTheme="minorHAnsi"/>
          <w:sz w:val="28"/>
          <w:szCs w:val="28"/>
          <w:lang w:eastAsia="en-US"/>
        </w:rPr>
        <w:t>, а также возможность простой реализации на аппаратном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F95292">
        <w:rPr>
          <w:rFonts w:eastAsiaTheme="minorHAnsi"/>
          <w:sz w:val="28"/>
          <w:szCs w:val="28"/>
          <w:lang w:eastAsia="en-US"/>
        </w:rPr>
        <w:t>уровне.</w:t>
      </w:r>
    </w:p>
    <w:p w14:paraId="6C8668B2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95292">
        <w:rPr>
          <w:rFonts w:eastAsiaTheme="minorHAnsi"/>
          <w:sz w:val="28"/>
          <w:szCs w:val="28"/>
          <w:lang w:eastAsia="en-US"/>
        </w:rPr>
        <w:t>Регистр сдвига с обратной линейной связью (РСЛОС) – регистр сдвига битовых слов, у которого входной (вдвигаемый) бит является линейной функцией остальных битов. Вдвигаемый вычисленный бит заносится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F95292">
        <w:rPr>
          <w:rFonts w:eastAsiaTheme="minorHAnsi"/>
          <w:sz w:val="28"/>
          <w:szCs w:val="28"/>
          <w:lang w:eastAsia="en-US"/>
        </w:rPr>
        <w:t>ячейку с номером 0. Количество ячеек p называют длиной регистра.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C162EB">
        <w:rPr>
          <w:rFonts w:eastAsiaTheme="minorHAnsi"/>
          <w:sz w:val="28"/>
          <w:szCs w:val="28"/>
          <w:lang w:eastAsia="en-US"/>
        </w:rPr>
        <w:t>[</w:t>
      </w:r>
      <w:r>
        <w:rPr>
          <w:rFonts w:eastAsiaTheme="minorHAnsi"/>
          <w:sz w:val="28"/>
          <w:szCs w:val="28"/>
          <w:lang w:eastAsia="en-US"/>
        </w:rPr>
        <w:t>4</w:t>
      </w:r>
      <w:r w:rsidRPr="00C162EB">
        <w:rPr>
          <w:rFonts w:eastAsiaTheme="minorHAnsi"/>
          <w:sz w:val="28"/>
          <w:szCs w:val="28"/>
          <w:lang w:eastAsia="en-US"/>
        </w:rPr>
        <w:t>]</w:t>
      </w:r>
    </w:p>
    <w:p w14:paraId="7B6B5CE3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162EB">
        <w:rPr>
          <w:rFonts w:eastAsiaTheme="minorHAnsi"/>
          <w:sz w:val="28"/>
          <w:szCs w:val="28"/>
          <w:lang w:eastAsia="en-US"/>
        </w:rPr>
        <w:t xml:space="preserve">Для натурального числа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p</m:t>
        </m:r>
      </m:oMath>
      <w:r w:rsidRPr="00C162EB">
        <w:rPr>
          <w:rFonts w:eastAsiaTheme="minorHAnsi"/>
          <w:sz w:val="28"/>
          <w:szCs w:val="28"/>
          <w:lang w:eastAsia="en-US"/>
        </w:rPr>
        <w:t xml:space="preserve"> 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, …, 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p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-1</m:t>
            </m:r>
          </m:sub>
        </m:sSub>
      </m:oMath>
      <w:r w:rsidRPr="00C162EB">
        <w:rPr>
          <w:rFonts w:eastAsiaTheme="minorHAnsi"/>
          <w:sz w:val="28"/>
          <w:szCs w:val="28"/>
          <w:lang w:eastAsia="en-US"/>
        </w:rPr>
        <w:t>, принимающих значения 0 или</w:t>
      </w:r>
      <w:r>
        <w:rPr>
          <w:rFonts w:eastAsiaTheme="minorHAnsi"/>
          <w:sz w:val="28"/>
          <w:szCs w:val="28"/>
          <w:lang w:eastAsia="en-US"/>
        </w:rPr>
        <w:t xml:space="preserve"> 1</w:t>
      </w:r>
      <w:r w:rsidRPr="00C162EB">
        <w:rPr>
          <w:rFonts w:eastAsiaTheme="minorHAnsi"/>
          <w:sz w:val="28"/>
          <w:szCs w:val="28"/>
          <w:lang w:eastAsia="en-US"/>
        </w:rPr>
        <w:t>, определяют рекуррентную формулу</w:t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14:paraId="60D763C7" w14:textId="77777777" w:rsidR="00317BA4" w:rsidRDefault="007E7D63" w:rsidP="00317BA4">
      <w:pPr>
        <w:spacing w:after="16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n+p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p-1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n+p-1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p-2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n+p-2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eastAsia="en-US"/>
          </w:rPr>
          <m:t>+...+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  <w:lang w:eastAsia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n</m:t>
            </m:r>
          </m:sub>
        </m:sSub>
      </m:oMath>
      <w:r w:rsidR="00317BA4" w:rsidRPr="00C162EB">
        <w:rPr>
          <w:rFonts w:eastAsiaTheme="minorHAnsi"/>
          <w:sz w:val="28"/>
          <w:szCs w:val="28"/>
          <w:lang w:eastAsia="en-US"/>
        </w:rPr>
        <w:t>,</w:t>
      </w:r>
    </w:p>
    <w:p w14:paraId="421BB81D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Из формулы можно заключить, что для РСЛОС функция обратной связи является </w:t>
      </w:r>
      <w:r w:rsidRPr="00223685">
        <w:rPr>
          <w:rFonts w:eastAsiaTheme="minorHAnsi"/>
          <w:sz w:val="28"/>
          <w:szCs w:val="28"/>
          <w:lang w:eastAsia="en-US"/>
        </w:rPr>
        <w:t>линейной булевой функцией от состояний всех или некоторых битов регистра.</w:t>
      </w:r>
    </w:p>
    <w:p w14:paraId="3C72FCD0" w14:textId="77777777" w:rsidR="00317BA4" w:rsidRPr="00336E06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336E06">
        <w:rPr>
          <w:rFonts w:eastAsiaTheme="minorHAnsi"/>
          <w:sz w:val="28"/>
          <w:szCs w:val="28"/>
          <w:lang w:eastAsia="en-US"/>
        </w:rPr>
        <w:t>Одна итерация алгоритма, генерирующего последовательность, состоит</w:t>
      </w:r>
    </w:p>
    <w:p w14:paraId="22598DF5" w14:textId="77777777" w:rsidR="00317BA4" w:rsidRPr="00336E06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336E06">
        <w:rPr>
          <w:rFonts w:eastAsiaTheme="minorHAnsi"/>
          <w:sz w:val="28"/>
          <w:szCs w:val="28"/>
          <w:lang w:eastAsia="en-US"/>
        </w:rPr>
        <w:t>из следующих шагов:</w:t>
      </w:r>
    </w:p>
    <w:p w14:paraId="60A7B40A" w14:textId="77777777" w:rsidR="00317BA4" w:rsidRPr="00336E06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336E06">
        <w:rPr>
          <w:rFonts w:eastAsiaTheme="minorHAnsi"/>
          <w:sz w:val="28"/>
          <w:szCs w:val="28"/>
          <w:lang w:eastAsia="en-US"/>
        </w:rPr>
        <w:t xml:space="preserve">1. Содержимое ячейки </w:t>
      </w:r>
      <m:oMath>
        <m:r>
          <w:rPr>
            <w:rFonts w:ascii="Cambria Math" w:eastAsia="Cambria Math" w:hAnsi="Cambria Math" w:cs="Cambria Math"/>
            <w:sz w:val="28"/>
            <w:szCs w:val="28"/>
            <w:lang w:eastAsia="en-US"/>
          </w:rPr>
          <m:t>p</m:t>
        </m:r>
      </m:oMath>
      <w:r w:rsidRPr="00336E06">
        <w:rPr>
          <w:rFonts w:eastAsiaTheme="minorHAnsi"/>
          <w:sz w:val="28"/>
          <w:szCs w:val="28"/>
          <w:lang w:eastAsia="en-US"/>
        </w:rPr>
        <w:t xml:space="preserve"> − 1 формирует очередной бит ПСП битов.</w:t>
      </w:r>
    </w:p>
    <w:p w14:paraId="1CB2BAC7" w14:textId="77777777" w:rsidR="00317BA4" w:rsidRPr="00336E06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336E06">
        <w:rPr>
          <w:rFonts w:eastAsiaTheme="minorHAnsi"/>
          <w:sz w:val="28"/>
          <w:szCs w:val="28"/>
          <w:lang w:eastAsia="en-US"/>
        </w:rPr>
        <w:t>2. Содержимое ячейки 0 определяется значением функции обратной связи,</w:t>
      </w:r>
      <w:r>
        <w:rPr>
          <w:rFonts w:eastAsiaTheme="minorHAnsi"/>
          <w:sz w:val="28"/>
          <w:szCs w:val="28"/>
          <w:lang w:eastAsia="en-US"/>
        </w:rPr>
        <w:t xml:space="preserve"> являющейся</w:t>
      </w:r>
      <w:r>
        <w:rPr>
          <w:rFonts w:eastAsiaTheme="minorHAnsi" w:hint="eastAsia"/>
          <w:sz w:val="28"/>
          <w:szCs w:val="28"/>
          <w:lang w:eastAsia="en-US"/>
        </w:rPr>
        <w:t xml:space="preserve"> </w:t>
      </w:r>
      <w:r w:rsidRPr="00336E06">
        <w:rPr>
          <w:rFonts w:eastAsiaTheme="minorHAnsi"/>
          <w:sz w:val="28"/>
          <w:szCs w:val="28"/>
          <w:lang w:eastAsia="en-US"/>
        </w:rPr>
        <w:t>линейной булевой функцией с коэффициентами</w:t>
      </w:r>
      <w:r w:rsidRPr="000C4727">
        <w:rPr>
          <w:rFonts w:eastAsiaTheme="minorHAnsi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, …, 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p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-1</m:t>
            </m:r>
          </m:sub>
        </m:sSub>
      </m:oMath>
      <w:r w:rsidRPr="00336E06">
        <w:rPr>
          <w:rFonts w:eastAsiaTheme="minorHAnsi"/>
          <w:sz w:val="28"/>
          <w:szCs w:val="28"/>
          <w:lang w:eastAsia="en-US"/>
        </w:rPr>
        <w:t xml:space="preserve">. Его вычисляют по </w:t>
      </w:r>
      <w:r>
        <w:rPr>
          <w:rFonts w:eastAsiaTheme="minorHAnsi"/>
          <w:sz w:val="28"/>
          <w:szCs w:val="28"/>
          <w:lang w:eastAsia="en-US"/>
        </w:rPr>
        <w:t xml:space="preserve">вышеприведенной </w:t>
      </w:r>
      <w:r w:rsidRPr="00336E06">
        <w:rPr>
          <w:rFonts w:eastAsiaTheme="minorHAnsi"/>
          <w:sz w:val="28"/>
          <w:szCs w:val="28"/>
          <w:lang w:eastAsia="en-US"/>
        </w:rPr>
        <w:t>формуле.</w:t>
      </w:r>
    </w:p>
    <w:p w14:paraId="0FB4214A" w14:textId="77777777" w:rsidR="00317BA4" w:rsidRPr="00336E06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336E06">
        <w:rPr>
          <w:rFonts w:eastAsiaTheme="minorHAnsi"/>
          <w:sz w:val="28"/>
          <w:szCs w:val="28"/>
          <w:lang w:eastAsia="en-US"/>
        </w:rPr>
        <w:t>3. Содержимое каждого i-</w:t>
      </w:r>
      <w:proofErr w:type="spellStart"/>
      <w:r w:rsidRPr="00336E06">
        <w:rPr>
          <w:rFonts w:eastAsiaTheme="minorHAnsi"/>
          <w:sz w:val="28"/>
          <w:szCs w:val="28"/>
          <w:lang w:eastAsia="en-US"/>
        </w:rPr>
        <w:t>го</w:t>
      </w:r>
      <w:proofErr w:type="spellEnd"/>
      <w:r w:rsidRPr="00336E06">
        <w:rPr>
          <w:rFonts w:eastAsiaTheme="minorHAnsi"/>
          <w:sz w:val="28"/>
          <w:szCs w:val="28"/>
          <w:lang w:eastAsia="en-US"/>
        </w:rPr>
        <w:t xml:space="preserve"> бита перемещается в (</w:t>
      </w:r>
      <w:proofErr w:type="spellStart"/>
      <w:r w:rsidRPr="000C4727">
        <w:rPr>
          <w:i/>
          <w:sz w:val="28"/>
          <w:szCs w:val="28"/>
          <w:lang w:val="en-US" w:eastAsia="en-US"/>
        </w:rPr>
        <w:t>i</w:t>
      </w:r>
      <w:proofErr w:type="spellEnd"/>
      <w:r w:rsidRPr="00336E06">
        <w:rPr>
          <w:rFonts w:eastAsiaTheme="minorHAnsi"/>
          <w:sz w:val="28"/>
          <w:szCs w:val="28"/>
          <w:lang w:eastAsia="en-US"/>
        </w:rPr>
        <w:t xml:space="preserve"> + 1)-й, 0 ≤ </w:t>
      </w:r>
      <w:proofErr w:type="spellStart"/>
      <w:r w:rsidRPr="000C4727">
        <w:rPr>
          <w:i/>
          <w:sz w:val="28"/>
          <w:szCs w:val="28"/>
          <w:lang w:val="en-US" w:eastAsia="en-US"/>
        </w:rPr>
        <w:t>i</w:t>
      </w:r>
      <w:proofErr w:type="spellEnd"/>
      <w:r w:rsidRPr="00336E06">
        <w:rPr>
          <w:rFonts w:eastAsiaTheme="minorHAnsi"/>
          <w:sz w:val="28"/>
          <w:szCs w:val="28"/>
          <w:lang w:eastAsia="en-US"/>
        </w:rPr>
        <w:t xml:space="preserve"> &lt; </w:t>
      </w:r>
      <m:oMath>
        <m:r>
          <w:rPr>
            <w:rFonts w:ascii="Cambria Math" w:hAnsi="Cambria Math"/>
            <w:sz w:val="28"/>
            <w:szCs w:val="28"/>
            <w:lang w:val="en-US" w:eastAsia="en-US"/>
          </w:rPr>
          <m:t>p</m:t>
        </m:r>
      </m:oMath>
      <w:r w:rsidRPr="00336E06">
        <w:rPr>
          <w:rFonts w:eastAsiaTheme="minorHAnsi"/>
          <w:sz w:val="28"/>
          <w:szCs w:val="28"/>
          <w:lang w:eastAsia="en-US"/>
        </w:rPr>
        <w:t xml:space="preserve"> − 1.</w:t>
      </w:r>
    </w:p>
    <w:p w14:paraId="0C6DC1D1" w14:textId="77777777" w:rsidR="00317BA4" w:rsidRPr="00336E06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336E06">
        <w:rPr>
          <w:rFonts w:eastAsiaTheme="minorHAnsi"/>
          <w:sz w:val="28"/>
          <w:szCs w:val="28"/>
          <w:lang w:eastAsia="en-US"/>
        </w:rPr>
        <w:t>4. В ячейку 0 записывается новое содержимое, вычисленное на шаге 2.</w:t>
      </w:r>
    </w:p>
    <w:p w14:paraId="69B12FA9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336E06">
        <w:rPr>
          <w:rFonts w:eastAsiaTheme="minorHAnsi"/>
          <w:sz w:val="28"/>
          <w:szCs w:val="28"/>
          <w:lang w:eastAsia="en-US"/>
        </w:rPr>
        <w:lastRenderedPageBreak/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Наименьшее </w:t>
      </w:r>
      <w:r w:rsidRPr="00336E06">
        <w:rPr>
          <w:rFonts w:eastAsiaTheme="minorHAnsi"/>
          <w:sz w:val="28"/>
          <w:szCs w:val="28"/>
          <w:lang w:eastAsia="en-US"/>
        </w:rPr>
        <w:t xml:space="preserve">положительное целое N, такое, что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n+</m:t>
            </m:r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N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= 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N</m:t>
            </m:r>
          </m:sub>
        </m:sSub>
      </m:oMath>
      <w:r w:rsidRPr="00336E06">
        <w:rPr>
          <w:rFonts w:eastAsiaTheme="minorHAnsi"/>
          <w:sz w:val="28"/>
          <w:szCs w:val="28"/>
          <w:lang w:eastAsia="en-US"/>
        </w:rPr>
        <w:t xml:space="preserve"> для всех </w:t>
      </w:r>
      <w:r>
        <w:rPr>
          <w:rFonts w:eastAsiaTheme="minorHAnsi"/>
          <w:sz w:val="28"/>
          <w:szCs w:val="28"/>
          <w:lang w:eastAsia="en-US"/>
        </w:rPr>
        <w:t>значений</w:t>
      </w:r>
      <w:r>
        <w:rPr>
          <w:rFonts w:eastAsiaTheme="minorHAnsi" w:hint="eastAsia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n</m:t>
        </m:r>
      </m:oMath>
      <w:r w:rsidRPr="00336E06">
        <w:rPr>
          <w:rFonts w:eastAsiaTheme="minorHAnsi"/>
          <w:sz w:val="28"/>
          <w:szCs w:val="28"/>
          <w:lang w:eastAsia="en-US"/>
        </w:rPr>
        <w:t xml:space="preserve"> называют </w:t>
      </w:r>
      <w:r w:rsidRPr="000C4727">
        <w:rPr>
          <w:rFonts w:eastAsiaTheme="minorHAnsi"/>
          <w:i/>
          <w:sz w:val="28"/>
          <w:szCs w:val="28"/>
          <w:lang w:eastAsia="en-US"/>
        </w:rPr>
        <w:t>периодом последовательности</w:t>
      </w:r>
      <w:r w:rsidRPr="00336E06">
        <w:rPr>
          <w:rFonts w:eastAsiaTheme="minorHAnsi"/>
          <w:sz w:val="28"/>
          <w:szCs w:val="28"/>
          <w:lang w:eastAsia="en-US"/>
        </w:rPr>
        <w:t>. Эту последовательность</w:t>
      </w:r>
      <w:r>
        <w:rPr>
          <w:rFonts w:eastAsiaTheme="minorHAnsi"/>
          <w:sz w:val="28"/>
          <w:szCs w:val="28"/>
          <w:lang w:eastAsia="en-US"/>
        </w:rPr>
        <w:t xml:space="preserve"> называют М-последовательностью. </w:t>
      </w:r>
    </w:p>
    <w:p w14:paraId="4D7E6433" w14:textId="77777777" w:rsidR="00317BA4" w:rsidRPr="00336E06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04D6D165" w14:textId="77777777" w:rsidR="00317BA4" w:rsidRPr="00F00CD9" w:rsidRDefault="00317BA4" w:rsidP="00317BA4">
      <w:pPr>
        <w:pStyle w:val="4"/>
        <w:spacing w:line="720" w:lineRule="auto"/>
        <w:ind w:firstLine="709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bookmarkStart w:id="13" w:name="_Toc94137108"/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Вихрь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Мерсенна</w:t>
      </w:r>
      <w:bookmarkEnd w:id="13"/>
      <w:proofErr w:type="spellEnd"/>
    </w:p>
    <w:p w14:paraId="402BD380" w14:textId="77777777" w:rsidR="00317BA4" w:rsidRPr="00344E61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344E61">
        <w:rPr>
          <w:rFonts w:eastAsiaTheme="minorHAnsi"/>
          <w:sz w:val="28"/>
          <w:szCs w:val="28"/>
          <w:lang w:eastAsia="en-US"/>
        </w:rPr>
        <w:t xml:space="preserve">В 1997 году японскими учеными </w:t>
      </w:r>
      <w:proofErr w:type="spellStart"/>
      <w:r w:rsidRPr="00344E61">
        <w:rPr>
          <w:rFonts w:eastAsiaTheme="minorHAnsi"/>
          <w:sz w:val="28"/>
          <w:szCs w:val="28"/>
          <w:lang w:eastAsia="en-US"/>
        </w:rPr>
        <w:t>Макото</w:t>
      </w:r>
      <w:proofErr w:type="spellEnd"/>
      <w:r w:rsidRPr="00344E61">
        <w:rPr>
          <w:rFonts w:eastAsiaTheme="minorHAnsi"/>
          <w:sz w:val="28"/>
          <w:szCs w:val="28"/>
          <w:lang w:eastAsia="en-US"/>
        </w:rPr>
        <w:t xml:space="preserve"> Мацумото и </w:t>
      </w:r>
      <w:proofErr w:type="spellStart"/>
      <w:r w:rsidRPr="00344E61">
        <w:rPr>
          <w:rFonts w:eastAsiaTheme="minorHAnsi"/>
          <w:sz w:val="28"/>
          <w:szCs w:val="28"/>
          <w:lang w:eastAsia="en-US"/>
        </w:rPr>
        <w:t>Такудзи</w:t>
      </w:r>
      <w:proofErr w:type="spellEnd"/>
      <w:r w:rsidRPr="00344E6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344E61">
        <w:rPr>
          <w:rFonts w:eastAsiaTheme="minorHAnsi"/>
          <w:sz w:val="28"/>
          <w:szCs w:val="28"/>
          <w:lang w:eastAsia="en-US"/>
        </w:rPr>
        <w:t>Нимисура</w:t>
      </w:r>
      <w:proofErr w:type="spellEnd"/>
      <w:r w:rsidRPr="00344E61">
        <w:rPr>
          <w:rFonts w:eastAsiaTheme="minorHAnsi"/>
          <w:sz w:val="28"/>
          <w:szCs w:val="28"/>
          <w:lang w:eastAsia="en-US"/>
        </w:rPr>
        <w:t xml:space="preserve"> был предложен метод генерации случайных чисел, основанный на свойствах простых чисел </w:t>
      </w:r>
      <w:proofErr w:type="spellStart"/>
      <w:r w:rsidRPr="00344E61">
        <w:rPr>
          <w:rFonts w:eastAsiaTheme="minorHAnsi"/>
          <w:sz w:val="28"/>
          <w:szCs w:val="28"/>
          <w:lang w:eastAsia="en-US"/>
        </w:rPr>
        <w:t>Мерсенна</w:t>
      </w:r>
      <w:proofErr w:type="spellEnd"/>
      <w:r w:rsidRPr="00344E61">
        <w:rPr>
          <w:rFonts w:eastAsiaTheme="minorHAnsi"/>
          <w:sz w:val="28"/>
          <w:szCs w:val="28"/>
          <w:lang w:eastAsia="en-US"/>
        </w:rPr>
        <w:t>. Данный метод получил название «Вихревой генератор». «Вихрь» – это преобразование, которое обеспечивает равномерно распределение ПСЧ.</w:t>
      </w:r>
    </w:p>
    <w:p w14:paraId="6C5DBE19" w14:textId="77777777" w:rsidR="00317BA4" w:rsidRPr="00344E61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344E61">
        <w:rPr>
          <w:rFonts w:eastAsiaTheme="minorHAnsi"/>
          <w:sz w:val="28"/>
          <w:szCs w:val="28"/>
          <w:lang w:eastAsia="en-US"/>
        </w:rPr>
        <w:t xml:space="preserve">Числом </w:t>
      </w:r>
      <w:proofErr w:type="spellStart"/>
      <w:r w:rsidRPr="00344E61">
        <w:rPr>
          <w:rFonts w:eastAsiaTheme="minorHAnsi"/>
          <w:sz w:val="28"/>
          <w:szCs w:val="28"/>
          <w:lang w:eastAsia="en-US"/>
        </w:rPr>
        <w:t>Мерсенна</w:t>
      </w:r>
      <w:proofErr w:type="spellEnd"/>
      <w:r w:rsidRPr="00344E61">
        <w:rPr>
          <w:rFonts w:eastAsiaTheme="minorHAnsi"/>
          <w:sz w:val="28"/>
          <w:szCs w:val="28"/>
          <w:lang w:eastAsia="en-US"/>
        </w:rPr>
        <w:t xml:space="preserve"> называется натуральное число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M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n</m:t>
            </m:r>
          </m:sub>
        </m:sSub>
      </m:oMath>
      <w:r w:rsidRPr="00344E61">
        <w:rPr>
          <w:rFonts w:eastAsiaTheme="minorHAnsi"/>
          <w:sz w:val="28"/>
          <w:szCs w:val="28"/>
          <w:lang w:eastAsia="en-US"/>
        </w:rPr>
        <w:t>, определяемое формулой</w:t>
      </w:r>
    </w:p>
    <w:bookmarkStart w:id="14" w:name="_Hlk73252406"/>
    <w:p w14:paraId="6352B4CC" w14:textId="77777777" w:rsidR="00317BA4" w:rsidRPr="008D512D" w:rsidRDefault="007E7D63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n</m:t>
              </m:r>
            </m:sub>
          </m:sSub>
          <w:bookmarkEnd w:id="14"/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2</m:t>
              </m:r>
            </m:e>
            <m:sup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n</m:t>
              </m:r>
            </m:sup>
          </m:sSup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>-1</m:t>
          </m:r>
        </m:oMath>
      </m:oMathPara>
    </w:p>
    <w:p w14:paraId="76EEEFB7" w14:textId="77777777" w:rsidR="00317BA4" w:rsidRPr="00344E61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344E61">
        <w:rPr>
          <w:rFonts w:eastAsiaTheme="minorHAnsi"/>
          <w:sz w:val="28"/>
          <w:szCs w:val="28"/>
          <w:lang w:eastAsia="en-US"/>
        </w:rPr>
        <w:t>Пример. Первые 17 чисел последовательности: 1, 3, 7, 15, 31, 63, 127, 255, 511,1023, 2047, 4095, 8191, 16 383, 32 767, 65 535, 131 071. [</w:t>
      </w:r>
      <w:r>
        <w:rPr>
          <w:rFonts w:eastAsiaTheme="minorHAnsi"/>
          <w:sz w:val="28"/>
          <w:szCs w:val="28"/>
          <w:lang w:eastAsia="en-US"/>
        </w:rPr>
        <w:t>4</w:t>
      </w:r>
      <w:r w:rsidRPr="00344E61">
        <w:rPr>
          <w:rFonts w:eastAsiaTheme="minorHAnsi"/>
          <w:sz w:val="28"/>
          <w:szCs w:val="28"/>
          <w:lang w:eastAsia="en-US"/>
        </w:rPr>
        <w:t>]</w:t>
      </w:r>
    </w:p>
    <w:p w14:paraId="476F381D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344E61">
        <w:rPr>
          <w:rFonts w:eastAsiaTheme="minorHAnsi"/>
          <w:sz w:val="28"/>
          <w:szCs w:val="28"/>
          <w:lang w:eastAsia="en-US"/>
        </w:rPr>
        <w:t xml:space="preserve">Часто числами </w:t>
      </w:r>
      <w:proofErr w:type="spellStart"/>
      <w:r w:rsidRPr="00344E61">
        <w:rPr>
          <w:rFonts w:eastAsiaTheme="minorHAnsi"/>
          <w:sz w:val="28"/>
          <w:szCs w:val="28"/>
          <w:lang w:eastAsia="en-US"/>
        </w:rPr>
        <w:t>Мерсенна</w:t>
      </w:r>
      <w:proofErr w:type="spellEnd"/>
      <w:r w:rsidRPr="00344E61">
        <w:rPr>
          <w:rFonts w:eastAsiaTheme="minorHAnsi"/>
          <w:sz w:val="28"/>
          <w:szCs w:val="28"/>
          <w:lang w:eastAsia="en-US"/>
        </w:rPr>
        <w:t xml:space="preserve"> называют числа с простыми индексами n. Важным свойством чисел </w:t>
      </w:r>
      <w:proofErr w:type="spellStart"/>
      <w:r w:rsidRPr="00344E61">
        <w:rPr>
          <w:rFonts w:eastAsiaTheme="minorHAnsi"/>
          <w:sz w:val="28"/>
          <w:szCs w:val="28"/>
          <w:lang w:eastAsia="en-US"/>
        </w:rPr>
        <w:t>Мерсенна</w:t>
      </w:r>
      <w:proofErr w:type="spellEnd"/>
      <w:r w:rsidRPr="00344E61">
        <w:rPr>
          <w:rFonts w:eastAsiaTheme="minorHAnsi"/>
          <w:sz w:val="28"/>
          <w:szCs w:val="28"/>
          <w:lang w:eastAsia="en-US"/>
        </w:rPr>
        <w:t xml:space="preserve"> является то, что если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M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n</m:t>
            </m:r>
          </m:sub>
        </m:sSub>
      </m:oMath>
      <w:r>
        <w:rPr>
          <w:rFonts w:eastAsiaTheme="minorHAnsi"/>
          <w:sz w:val="28"/>
          <w:szCs w:val="28"/>
          <w:lang w:eastAsia="en-US"/>
        </w:rPr>
        <w:t xml:space="preserve"> </w:t>
      </w:r>
      <w:r w:rsidRPr="00344E61">
        <w:rPr>
          <w:rFonts w:eastAsiaTheme="minorHAnsi"/>
          <w:sz w:val="28"/>
          <w:szCs w:val="28"/>
          <w:lang w:eastAsia="en-US"/>
        </w:rPr>
        <w:t>является простым, то значит, что и n – также простое число. В общем случае обратное не верно, что не дает возможности просто и эффективно генерировать простые числа, но зато позволяет эффективно проверять число на простоту. Данное свойство лежит в основе теста на простоту Люка-</w:t>
      </w:r>
      <w:proofErr w:type="spellStart"/>
      <w:r w:rsidRPr="00344E61">
        <w:rPr>
          <w:rFonts w:eastAsiaTheme="minorHAnsi"/>
          <w:sz w:val="28"/>
          <w:szCs w:val="28"/>
          <w:lang w:eastAsia="en-US"/>
        </w:rPr>
        <w:t>Лемера</w:t>
      </w:r>
      <w:proofErr w:type="spellEnd"/>
      <w:r w:rsidRPr="00344E61">
        <w:rPr>
          <w:rFonts w:eastAsiaTheme="minorHAnsi"/>
          <w:sz w:val="28"/>
          <w:szCs w:val="28"/>
          <w:lang w:eastAsia="en-US"/>
        </w:rPr>
        <w:t>. [</w:t>
      </w:r>
      <w:r>
        <w:rPr>
          <w:rFonts w:eastAsiaTheme="minorHAnsi"/>
          <w:sz w:val="28"/>
          <w:szCs w:val="28"/>
          <w:lang w:eastAsia="en-US"/>
        </w:rPr>
        <w:t>1</w:t>
      </w:r>
      <w:r w:rsidRPr="00344E61">
        <w:rPr>
          <w:rFonts w:eastAsiaTheme="minorHAnsi"/>
          <w:sz w:val="28"/>
          <w:szCs w:val="28"/>
          <w:lang w:eastAsia="en-US"/>
        </w:rPr>
        <w:t>]</w:t>
      </w:r>
    </w:p>
    <w:p w14:paraId="10C89B76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00CD9">
        <w:rPr>
          <w:rFonts w:eastAsiaTheme="minorHAnsi"/>
          <w:sz w:val="28"/>
          <w:szCs w:val="28"/>
          <w:lang w:eastAsia="en-US"/>
        </w:rPr>
        <w:t>Существует несколько вариантов этого ГПСЧ. Мы рассмотрим наиболее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F00CD9">
        <w:rPr>
          <w:rFonts w:eastAsiaTheme="minorHAnsi"/>
          <w:sz w:val="28"/>
          <w:szCs w:val="28"/>
          <w:lang w:eastAsia="en-US"/>
        </w:rPr>
        <w:t>распространенный, который имеет обозначение MT19937. По сути, данный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F00CD9">
        <w:rPr>
          <w:rFonts w:eastAsiaTheme="minorHAnsi"/>
          <w:sz w:val="28"/>
          <w:szCs w:val="28"/>
          <w:lang w:eastAsia="en-US"/>
        </w:rPr>
        <w:t xml:space="preserve">ГПСЧ является РСЛОС, состоящим из 624 ячеек по 32 бита. Метод Вихрь </w:t>
      </w:r>
      <w:proofErr w:type="spellStart"/>
      <w:r w:rsidRPr="00F00CD9">
        <w:rPr>
          <w:rFonts w:eastAsiaTheme="minorHAnsi"/>
          <w:sz w:val="28"/>
          <w:szCs w:val="28"/>
          <w:lang w:eastAsia="en-US"/>
        </w:rPr>
        <w:t>Мерсенна</w:t>
      </w:r>
      <w:proofErr w:type="spellEnd"/>
      <w:r w:rsidRPr="00F00CD9">
        <w:rPr>
          <w:rFonts w:eastAsiaTheme="minorHAnsi"/>
          <w:sz w:val="28"/>
          <w:szCs w:val="28"/>
          <w:lang w:eastAsia="en-US"/>
        </w:rPr>
        <w:t xml:space="preserve"> позволяет генерировать последовательность двоичных псевдослучайных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F00CD9">
        <w:rPr>
          <w:rFonts w:eastAsiaTheme="minorHAnsi"/>
          <w:sz w:val="28"/>
          <w:szCs w:val="28"/>
          <w:lang w:eastAsia="en-US"/>
        </w:rPr>
        <w:t>целых w-битовых чисел в соответствии со следующей рекуррентной формулой</w:t>
      </w:r>
    </w:p>
    <w:p w14:paraId="7B00B90F" w14:textId="77777777" w:rsidR="00317BA4" w:rsidRPr="001F5818" w:rsidRDefault="007E7D63" w:rsidP="00317BA4">
      <w:pPr>
        <w:spacing w:after="160" w:line="360" w:lineRule="auto"/>
        <w:ind w:firstLine="709"/>
        <w:jc w:val="center"/>
        <w:rPr>
          <w:rFonts w:eastAsiaTheme="minorEastAsia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n+p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 xml:space="preserve"> = 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n+p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 xml:space="preserve"> </m:t>
          </m:r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>⨁</m:t>
          </m:r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(</m:t>
          </m:r>
          <m:sSubSup>
            <m:sSubSup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US" w:eastAsia="en-US"/>
                    </w:rPr>
                    <m:t>n</m:t>
                  </m:r>
                </m:sub>
                <m:sup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US" w:eastAsia="en-US"/>
                    </w:rPr>
                    <m:t>r</m:t>
                  </m:r>
                </m:sup>
              </m:sSubSup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|X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n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+1</m:t>
              </m:r>
            </m:sub>
            <m:sup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l</m:t>
              </m:r>
            </m:sup>
          </m:sSubSup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)</m:t>
          </m:r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>A</m:t>
          </m:r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 xml:space="preserve">,  </m:t>
          </m:r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>n</m:t>
          </m:r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 xml:space="preserve"> = 0,1,2,3...</m:t>
          </m:r>
          <m:r>
            <w:rPr>
              <w:rFonts w:ascii="Cambria Math" w:eastAsiaTheme="minorEastAsia" w:hAnsi="Cambria Math"/>
              <w:sz w:val="28"/>
              <w:szCs w:val="28"/>
              <w:lang w:eastAsia="en-US"/>
            </w:rPr>
            <m:t>,</m:t>
          </m:r>
        </m:oMath>
      </m:oMathPara>
    </w:p>
    <w:p w14:paraId="65C86151" w14:textId="77777777" w:rsidR="00317BA4" w:rsidRPr="00F00CD9" w:rsidRDefault="00317BA4" w:rsidP="00317BA4">
      <w:pPr>
        <w:spacing w:after="160" w:line="360" w:lineRule="auto"/>
        <w:jc w:val="both"/>
        <w:rPr>
          <w:rFonts w:eastAsiaTheme="minorEastAsia"/>
          <w:sz w:val="28"/>
          <w:szCs w:val="28"/>
          <w:lang w:eastAsia="en-US"/>
        </w:rPr>
      </w:pPr>
      <w:r w:rsidRPr="00F00CD9">
        <w:rPr>
          <w:rFonts w:eastAsiaTheme="minorHAnsi"/>
          <w:sz w:val="28"/>
          <w:szCs w:val="28"/>
          <w:lang w:eastAsia="en-US"/>
        </w:rPr>
        <w:t xml:space="preserve">где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p,q,r</m:t>
        </m:r>
      </m:oMath>
      <w:r w:rsidRPr="00F00CD9">
        <w:rPr>
          <w:rFonts w:eastAsiaTheme="minorHAnsi"/>
          <w:sz w:val="28"/>
          <w:szCs w:val="28"/>
          <w:lang w:eastAsia="en-US"/>
        </w:rPr>
        <w:t xml:space="preserve"> – целые константы,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p</m:t>
        </m:r>
      </m:oMath>
      <w:r w:rsidRPr="00F00CD9">
        <w:rPr>
          <w:rFonts w:eastAsiaTheme="minorHAnsi"/>
          <w:sz w:val="28"/>
          <w:szCs w:val="28"/>
          <w:lang w:eastAsia="en-US"/>
        </w:rPr>
        <w:t xml:space="preserve"> – степень рекуррентности,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1 ≤ </m:t>
        </m:r>
        <m:r>
          <w:rPr>
            <w:rFonts w:ascii="Cambria Math" w:hAnsi="Cambria Math"/>
            <w:sz w:val="28"/>
            <w:szCs w:val="28"/>
            <w:lang w:val="en-US" w:eastAsia="en-US"/>
          </w:rPr>
          <m:t>q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≤ </m:t>
        </m:r>
        <m:r>
          <w:rPr>
            <w:rFonts w:ascii="Cambria Math" w:hAnsi="Cambria Math"/>
            <w:sz w:val="28"/>
            <w:szCs w:val="28"/>
            <w:lang w:val="en-US" w:eastAsia="en-US"/>
          </w:rPr>
          <m:t>p</m:t>
        </m:r>
      </m:oMath>
      <w:r w:rsidRPr="00F00CD9">
        <w:rPr>
          <w:rFonts w:eastAsiaTheme="minorHAnsi"/>
          <w:sz w:val="28"/>
          <w:szCs w:val="28"/>
          <w:lang w:eastAsia="en-US"/>
        </w:rPr>
        <w:t>;</w:t>
      </w:r>
    </w:p>
    <w:p w14:paraId="534A5DC8" w14:textId="77777777" w:rsidR="00317BA4" w:rsidRDefault="007E7D63" w:rsidP="00317BA4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n</m:t>
            </m:r>
          </m:sub>
        </m:sSub>
      </m:oMath>
      <w:r w:rsidR="00317BA4" w:rsidRPr="00F00CD9">
        <w:rPr>
          <w:rFonts w:eastAsiaTheme="minorHAnsi"/>
          <w:sz w:val="28"/>
          <w:szCs w:val="28"/>
          <w:lang w:eastAsia="en-US"/>
        </w:rPr>
        <w:t xml:space="preserve"> – w-битовое двоичное целое число;</w:t>
      </w:r>
    </w:p>
    <w:p w14:paraId="66FC9713" w14:textId="77777777" w:rsidR="00317BA4" w:rsidRDefault="007E7D63" w:rsidP="00317BA4">
      <w:pPr>
        <w:spacing w:after="160" w:line="360" w:lineRule="auto"/>
        <w:jc w:val="both"/>
        <w:rPr>
          <w:rFonts w:eastAsiaTheme="minorEastAsia"/>
          <w:sz w:val="28"/>
          <w:szCs w:val="28"/>
          <w:lang w:eastAsia="en-US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sSubSup>
              <m:sSubSup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en-US" w:eastAsia="en-US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lang w:val="en-US" w:eastAsia="en-US"/>
                  </w:rPr>
                  <m:t>n</m:t>
                </m:r>
              </m:sub>
              <m:sup>
                <m:r>
                  <w:rPr>
                    <w:rFonts w:ascii="Cambria Math" w:eastAsiaTheme="minorHAnsi" w:hAnsi="Cambria Math"/>
                    <w:sz w:val="28"/>
                    <w:szCs w:val="28"/>
                    <w:lang w:val="en-US" w:eastAsia="en-US"/>
                  </w:rPr>
                  <m:t>r</m:t>
                </m:r>
              </m:sup>
            </m:sSub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|X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n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+1</m:t>
            </m:r>
          </m:sub>
          <m:sup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l</m:t>
            </m:r>
          </m:sup>
        </m:sSubSup>
      </m:oMath>
      <w:r w:rsidR="00317BA4" w:rsidRPr="001F5818">
        <w:rPr>
          <w:rFonts w:eastAsiaTheme="minorEastAsia"/>
          <w:sz w:val="28"/>
          <w:szCs w:val="28"/>
          <w:lang w:eastAsia="en-US"/>
        </w:rPr>
        <w:t xml:space="preserve"> – двоичное целое число, полученное конкатенацией чисел </w:t>
      </w:r>
      <m:oMath>
        <m:sSubSup>
          <m:sSubSup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n</m:t>
            </m:r>
          </m:sub>
          <m:sup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r</m:t>
            </m:r>
          </m:sup>
        </m:sSubSup>
      </m:oMath>
      <w:r w:rsidR="00317BA4" w:rsidRPr="001F5818">
        <w:rPr>
          <w:rFonts w:eastAsiaTheme="minorEastAsia"/>
          <w:sz w:val="28"/>
          <w:szCs w:val="28"/>
          <w:lang w:eastAsia="en-US"/>
        </w:rPr>
        <w:t xml:space="preserve"> </w:t>
      </w:r>
      <w:r w:rsidR="00317BA4">
        <w:rPr>
          <w:rFonts w:eastAsiaTheme="minorEastAsia"/>
          <w:sz w:val="28"/>
          <w:szCs w:val="28"/>
          <w:lang w:eastAsia="en-US"/>
        </w:rPr>
        <w:t xml:space="preserve">и </w:t>
      </w:r>
      <m:oMath>
        <m:sSubSup>
          <m:sSubSup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n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+1</m:t>
            </m:r>
          </m:sub>
          <m:sup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l</m:t>
            </m:r>
          </m:sup>
        </m:sSubSup>
      </m:oMath>
      <w:r w:rsidR="00317BA4">
        <w:rPr>
          <w:rFonts w:eastAsiaTheme="minorEastAsia"/>
          <w:sz w:val="28"/>
          <w:szCs w:val="28"/>
          <w:lang w:eastAsia="en-US"/>
        </w:rPr>
        <w:t xml:space="preserve">, </w:t>
      </w:r>
      <w:r w:rsidR="00317BA4" w:rsidRPr="00DD2063">
        <w:rPr>
          <w:rFonts w:eastAsiaTheme="minorEastAsia"/>
          <w:sz w:val="28"/>
          <w:szCs w:val="28"/>
          <w:lang w:eastAsia="en-US"/>
        </w:rPr>
        <w:t>когда первые (w-r) битов взяты из</w:t>
      </w:r>
      <w:r w:rsidR="00317BA4">
        <w:rPr>
          <w:rFonts w:eastAsiaTheme="minorEastAsia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n</m:t>
            </m:r>
          </m:sub>
        </m:sSub>
      </m:oMath>
      <w:r w:rsidR="00317BA4">
        <w:rPr>
          <w:rFonts w:eastAsiaTheme="minorEastAsia"/>
          <w:sz w:val="28"/>
          <w:szCs w:val="28"/>
          <w:lang w:eastAsia="en-US"/>
        </w:rPr>
        <w:t xml:space="preserve">, а последние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r</m:t>
        </m:r>
      </m:oMath>
      <w:r w:rsidR="00317BA4" w:rsidRPr="00DD2063">
        <w:rPr>
          <w:rFonts w:eastAsiaTheme="minorEastAsia"/>
          <w:sz w:val="28"/>
          <w:szCs w:val="28"/>
          <w:lang w:eastAsia="en-US"/>
        </w:rPr>
        <w:t xml:space="preserve"> </w:t>
      </w:r>
      <w:r w:rsidR="00317BA4">
        <w:rPr>
          <w:rFonts w:eastAsiaTheme="minorEastAsia"/>
          <w:sz w:val="28"/>
          <w:szCs w:val="28"/>
          <w:lang w:eastAsia="en-US"/>
        </w:rPr>
        <w:t xml:space="preserve">битов из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n+1</m:t>
            </m:r>
          </m:sub>
        </m:sSub>
      </m:oMath>
      <w:r w:rsidR="00317BA4">
        <w:rPr>
          <w:rFonts w:eastAsiaTheme="minorEastAsia"/>
          <w:sz w:val="28"/>
          <w:szCs w:val="28"/>
          <w:lang w:eastAsia="en-US"/>
        </w:rPr>
        <w:t xml:space="preserve"> в том же порядке;</w:t>
      </w:r>
    </w:p>
    <w:p w14:paraId="033C9071" w14:textId="77777777" w:rsidR="00317BA4" w:rsidRPr="00DD2063" w:rsidRDefault="00317BA4" w:rsidP="00317BA4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А</m:t>
        </m:r>
      </m:oMath>
      <w:r w:rsidRPr="00DD2063">
        <w:rPr>
          <w:rFonts w:eastAsiaTheme="minorHAnsi"/>
          <w:sz w:val="28"/>
          <w:szCs w:val="28"/>
          <w:lang w:eastAsia="en-US"/>
        </w:rPr>
        <w:t xml:space="preserve"> – матрица размера w×w, состоящая из нулей и единиц, определенная по-</w:t>
      </w:r>
    </w:p>
    <w:p w14:paraId="457DFF0A" w14:textId="77777777" w:rsidR="00317BA4" w:rsidRPr="00DD2063" w:rsidRDefault="00317BA4" w:rsidP="00317BA4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DD2063">
        <w:rPr>
          <w:rFonts w:eastAsiaTheme="minorHAnsi"/>
          <w:sz w:val="28"/>
          <w:szCs w:val="28"/>
          <w:lang w:eastAsia="en-US"/>
        </w:rPr>
        <w:t xml:space="preserve">средством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а</m:t>
        </m:r>
      </m:oMath>
      <w:r w:rsidRPr="00DD2063">
        <w:rPr>
          <w:rFonts w:eastAsiaTheme="minorHAnsi"/>
          <w:sz w:val="28"/>
          <w:szCs w:val="28"/>
          <w:lang w:eastAsia="en-US"/>
        </w:rPr>
        <w:t>;</w:t>
      </w:r>
    </w:p>
    <w:p w14:paraId="0DAE0120" w14:textId="77777777" w:rsidR="00317BA4" w:rsidRPr="00DD2063" w:rsidRDefault="00317BA4" w:rsidP="00317BA4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XA</m:t>
        </m:r>
      </m:oMath>
      <w:r w:rsidRPr="00DD2063">
        <w:rPr>
          <w:rFonts w:eastAsiaTheme="minorHAnsi"/>
          <w:sz w:val="28"/>
          <w:szCs w:val="28"/>
          <w:lang w:eastAsia="en-US"/>
        </w:rPr>
        <w:t xml:space="preserve"> – произведение, при вычислении которого сначала выполняют операцию </w:t>
      </w:r>
      <m:oMath>
        <m:r>
          <w:rPr>
            <w:rFonts w:ascii="Cambria Math" w:hAnsi="Cambria Math"/>
            <w:sz w:val="28"/>
            <w:szCs w:val="28"/>
            <w:lang w:val="en-US" w:eastAsia="en-US"/>
          </w:rPr>
          <m:t>X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r>
          <w:rPr>
            <w:rFonts w:ascii="Cambria Math" w:eastAsiaTheme="minorHAnsi" w:hAnsi="Cambria Math" w:cs="Cambria Math"/>
            <w:sz w:val="28"/>
            <w:szCs w:val="28"/>
            <w:lang w:eastAsia="en-US"/>
          </w:rPr>
          <m:t>≫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1</m:t>
        </m:r>
      </m:oMath>
      <w:r w:rsidRPr="00DD2063">
        <w:rPr>
          <w:rFonts w:eastAsiaTheme="minorHAnsi"/>
          <w:sz w:val="28"/>
          <w:szCs w:val="28"/>
          <w:lang w:eastAsia="en-US"/>
        </w:rPr>
        <w:t xml:space="preserve"> (сдвига битов на одну позицию вправо), если последний бит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X</m:t>
        </m:r>
      </m:oMath>
      <w:r w:rsidRPr="00DD2063">
        <w:rPr>
          <w:rFonts w:eastAsiaTheme="minorHAnsi"/>
          <w:sz w:val="28"/>
          <w:szCs w:val="28"/>
          <w:lang w:eastAsia="en-US"/>
        </w:rPr>
        <w:t xml:space="preserve"> равен</w:t>
      </w:r>
    </w:p>
    <w:p w14:paraId="676DCE9D" w14:textId="77777777" w:rsidR="00317BA4" w:rsidRDefault="00317BA4" w:rsidP="00317BA4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DD2063">
        <w:rPr>
          <w:rFonts w:eastAsiaTheme="minorHAnsi"/>
          <w:sz w:val="28"/>
          <w:szCs w:val="28"/>
          <w:lang w:eastAsia="en-US"/>
        </w:rPr>
        <w:t xml:space="preserve">0, а затем, когда последний бит </w:t>
      </w:r>
      <m:oMath>
        <m:r>
          <w:rPr>
            <w:rFonts w:ascii="Cambria Math" w:eastAsiaTheme="minorEastAsia" w:hAnsi="Cambria Math"/>
            <w:sz w:val="28"/>
            <w:szCs w:val="28"/>
            <w:lang w:val="en-US" w:eastAsia="en-US"/>
          </w:rPr>
          <m:t>X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 1</m:t>
        </m:r>
      </m:oMath>
      <w:r w:rsidRPr="00DD2063">
        <w:rPr>
          <w:rFonts w:eastAsiaTheme="minorHAnsi"/>
          <w:sz w:val="28"/>
          <w:szCs w:val="28"/>
          <w:lang w:eastAsia="en-US"/>
        </w:rPr>
        <w:t xml:space="preserve">, вычисляют </w:t>
      </w:r>
      <m:oMath>
        <m:r>
          <w:rPr>
            <w:rFonts w:ascii="Cambria Math" w:hAnsi="Cambria Math"/>
            <w:sz w:val="28"/>
            <w:szCs w:val="28"/>
            <w:lang w:val="en-US" w:eastAsia="en-US"/>
          </w:rPr>
          <m:t>XA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 (</m:t>
        </m:r>
        <m:r>
          <w:rPr>
            <w:rFonts w:ascii="Cambria Math" w:hAnsi="Cambria Math"/>
            <w:sz w:val="28"/>
            <w:szCs w:val="28"/>
            <w:lang w:val="en-US" w:eastAsia="en-US"/>
          </w:rPr>
          <m:t>X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r>
          <w:rPr>
            <w:rFonts w:ascii="Cambria Math" w:eastAsiaTheme="minorHAnsi" w:hAnsi="Cambria Math" w:cs="Cambria Math"/>
            <w:sz w:val="28"/>
            <w:szCs w:val="28"/>
            <w:lang w:eastAsia="en-US"/>
          </w:rPr>
          <m:t>≫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1) </m:t>
        </m:r>
        <m:r>
          <w:rPr>
            <w:rFonts w:ascii="Cambria Math" w:eastAsiaTheme="minorHAnsi" w:hAnsi="Cambria Math" w:cs="Cambria Math"/>
            <w:sz w:val="28"/>
            <w:szCs w:val="28"/>
            <w:lang w:eastAsia="en-US"/>
          </w:rPr>
          <m:t>⊕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 w:eastAsia="en-US"/>
          </w:rPr>
          <m:t>a</m:t>
        </m:r>
      </m:oMath>
      <w:r w:rsidRPr="00E10E1D">
        <w:rPr>
          <w:rFonts w:eastAsiaTheme="minorHAnsi"/>
          <w:sz w:val="28"/>
          <w:szCs w:val="28"/>
          <w:lang w:eastAsia="en-US"/>
        </w:rPr>
        <w:t>.</w:t>
      </w:r>
    </w:p>
    <w:p w14:paraId="7A9C3A64" w14:textId="77777777" w:rsidR="00317BA4" w:rsidRPr="00E10E1D" w:rsidRDefault="00317BA4" w:rsidP="00317BA4">
      <w:pPr>
        <w:spacing w:after="160"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E10E1D">
        <w:rPr>
          <w:rFonts w:eastAsiaTheme="minorHAnsi"/>
          <w:sz w:val="28"/>
          <w:szCs w:val="28"/>
          <w:lang w:eastAsia="en-US"/>
        </w:rPr>
        <w:t xml:space="preserve">Вихрь </w:t>
      </w:r>
      <w:proofErr w:type="spellStart"/>
      <w:r w:rsidRPr="00E10E1D">
        <w:rPr>
          <w:rFonts w:eastAsiaTheme="minorHAnsi"/>
          <w:sz w:val="28"/>
          <w:szCs w:val="28"/>
          <w:lang w:eastAsia="en-US"/>
        </w:rPr>
        <w:t>Мерсенна</w:t>
      </w:r>
      <w:proofErr w:type="spellEnd"/>
      <w:r w:rsidRPr="00E10E1D">
        <w:rPr>
          <w:rFonts w:eastAsiaTheme="minorHAnsi"/>
          <w:sz w:val="28"/>
          <w:szCs w:val="28"/>
          <w:lang w:eastAsia="en-US"/>
        </w:rPr>
        <w:t xml:space="preserve"> имеет огромный период, равный числу </w:t>
      </w:r>
      <w:proofErr w:type="spellStart"/>
      <w:r w:rsidRPr="00E10E1D">
        <w:rPr>
          <w:rFonts w:eastAsiaTheme="minorHAnsi"/>
          <w:sz w:val="28"/>
          <w:szCs w:val="28"/>
          <w:lang w:eastAsia="en-US"/>
        </w:rPr>
        <w:t>Мерсенна</w:t>
      </w:r>
      <w:proofErr w:type="spellEnd"/>
      <w:r w:rsidRPr="00E10E1D">
        <w:rPr>
          <w:rFonts w:eastAsiaTheme="minorHAnsi"/>
          <w:sz w:val="28"/>
          <w:szCs w:val="28"/>
          <w:lang w:eastAsia="en-US"/>
        </w:rPr>
        <w:t xml:space="preserve"> (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19937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–1</m:t>
        </m:r>
      </m:oMath>
      <w:r w:rsidRPr="00E10E1D">
        <w:rPr>
          <w:rFonts w:eastAsiaTheme="minorHAnsi"/>
          <w:sz w:val="28"/>
          <w:szCs w:val="28"/>
          <w:lang w:eastAsia="en-US"/>
        </w:rPr>
        <w:t>). Этот период достаточен для большинства возможных применений</w:t>
      </w:r>
    </w:p>
    <w:p w14:paraId="56791AF8" w14:textId="77777777" w:rsidR="00317BA4" w:rsidRDefault="00317BA4" w:rsidP="00317BA4">
      <w:p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E10E1D">
        <w:rPr>
          <w:rFonts w:eastAsiaTheme="minorHAnsi"/>
          <w:sz w:val="28"/>
          <w:szCs w:val="28"/>
          <w:lang w:eastAsia="en-US"/>
        </w:rPr>
        <w:t>алгоритма.</w:t>
      </w:r>
    </w:p>
    <w:p w14:paraId="7F0C73AE" w14:textId="77777777" w:rsidR="00317BA4" w:rsidRDefault="00317BA4" w:rsidP="00317BA4">
      <w:pPr>
        <w:spacing w:after="160"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E10E1D">
        <w:rPr>
          <w:rFonts w:eastAsiaTheme="minorHAnsi"/>
          <w:sz w:val="28"/>
          <w:szCs w:val="28"/>
          <w:lang w:eastAsia="en-US"/>
        </w:rPr>
        <w:t xml:space="preserve">Метод обеспечивает равномерное распределение генерируемых псевдослучайных чисел в 623 измерениях. Поэтому корреляция между последовательными значениями в выходной последовательности Вихря </w:t>
      </w:r>
      <w:proofErr w:type="spellStart"/>
      <w:r w:rsidRPr="00E10E1D">
        <w:rPr>
          <w:rFonts w:eastAsiaTheme="minorHAnsi"/>
          <w:sz w:val="28"/>
          <w:szCs w:val="28"/>
          <w:lang w:eastAsia="en-US"/>
        </w:rPr>
        <w:t>Мерсенна</w:t>
      </w:r>
      <w:proofErr w:type="spellEnd"/>
      <w:r w:rsidRPr="00E10E1D">
        <w:rPr>
          <w:rFonts w:eastAsiaTheme="minorHAnsi"/>
          <w:sz w:val="28"/>
          <w:szCs w:val="28"/>
          <w:lang w:eastAsia="en-US"/>
        </w:rPr>
        <w:t xml:space="preserve"> пренебрежимо мала. Метод также хорошо проходит статистические тесты на «случайность».</w:t>
      </w:r>
    </w:p>
    <w:p w14:paraId="1BBEE761" w14:textId="77777777" w:rsidR="00317BA4" w:rsidRPr="001C6820" w:rsidRDefault="00317BA4" w:rsidP="00317BA4">
      <w:pPr>
        <w:spacing w:after="160"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E10E1D">
        <w:rPr>
          <w:rFonts w:eastAsiaTheme="minorHAnsi"/>
          <w:sz w:val="28"/>
          <w:szCs w:val="28"/>
          <w:lang w:eastAsia="en-US"/>
        </w:rPr>
        <w:t xml:space="preserve">Однако данный ГПСЧ не предназначен для получения </w:t>
      </w:r>
      <w:proofErr w:type="spellStart"/>
      <w:r w:rsidRPr="00E10E1D">
        <w:rPr>
          <w:rFonts w:eastAsiaTheme="minorHAnsi"/>
          <w:sz w:val="28"/>
          <w:szCs w:val="28"/>
          <w:lang w:eastAsia="en-US"/>
        </w:rPr>
        <w:t>криптографически</w:t>
      </w:r>
      <w:proofErr w:type="spellEnd"/>
      <w:r w:rsidRPr="00E10E1D">
        <w:rPr>
          <w:rFonts w:eastAsiaTheme="minorHAnsi"/>
          <w:sz w:val="28"/>
          <w:szCs w:val="28"/>
          <w:lang w:eastAsia="en-US"/>
        </w:rPr>
        <w:t xml:space="preserve"> стойких последовательностей случайных чисел.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1C6820">
        <w:rPr>
          <w:rFonts w:eastAsiaTheme="minorHAnsi"/>
          <w:sz w:val="28"/>
          <w:szCs w:val="28"/>
          <w:lang w:eastAsia="en-US"/>
        </w:rPr>
        <w:t>[12]</w:t>
      </w:r>
    </w:p>
    <w:p w14:paraId="05BF2FCF" w14:textId="77777777" w:rsidR="00317BA4" w:rsidRPr="00B710D2" w:rsidRDefault="00317BA4" w:rsidP="00317BA4">
      <w:pPr>
        <w:pStyle w:val="4"/>
        <w:spacing w:line="720" w:lineRule="auto"/>
        <w:ind w:firstLine="709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eastAsia="en-US"/>
        </w:rPr>
      </w:pPr>
      <w:bookmarkStart w:id="15" w:name="_Toc94137109"/>
      <w:r w:rsidRPr="009B0AB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ГПСЧ на базе клеточного автомата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(«правило 30»)</w:t>
      </w:r>
      <w:bookmarkEnd w:id="15"/>
    </w:p>
    <w:p w14:paraId="1299DB30" w14:textId="77777777" w:rsidR="00317BA4" w:rsidRPr="00164FD5" w:rsidRDefault="00317BA4" w:rsidP="00317BA4">
      <w:pPr>
        <w:spacing w:after="160" w:line="360" w:lineRule="auto"/>
        <w:ind w:firstLine="709"/>
        <w:jc w:val="both"/>
      </w:pPr>
      <w:r>
        <w:rPr>
          <w:rFonts w:eastAsiaTheme="minorHAnsi"/>
          <w:sz w:val="28"/>
          <w:szCs w:val="28"/>
          <w:lang w:eastAsia="en-US"/>
        </w:rPr>
        <w:t xml:space="preserve">В работах </w:t>
      </w:r>
      <w:r w:rsidRPr="00BC62D7">
        <w:rPr>
          <w:rFonts w:eastAsiaTheme="minorHAnsi"/>
          <w:sz w:val="28"/>
          <w:szCs w:val="28"/>
          <w:lang w:eastAsia="en-US"/>
        </w:rPr>
        <w:t>[7</w:t>
      </w:r>
      <w:r w:rsidRPr="00DB14C7">
        <w:rPr>
          <w:rFonts w:eastAsiaTheme="minorHAnsi"/>
          <w:sz w:val="28"/>
          <w:szCs w:val="28"/>
          <w:lang w:eastAsia="en-US"/>
        </w:rPr>
        <w:t xml:space="preserve">],[8],[9] </w:t>
      </w:r>
      <w:r>
        <w:rPr>
          <w:rFonts w:eastAsiaTheme="minorHAnsi"/>
          <w:sz w:val="28"/>
          <w:szCs w:val="28"/>
          <w:lang w:eastAsia="en-US"/>
        </w:rPr>
        <w:t xml:space="preserve">и </w:t>
      </w:r>
      <w:r w:rsidRPr="00704FC3">
        <w:rPr>
          <w:rFonts w:eastAsiaTheme="minorHAnsi"/>
          <w:sz w:val="28"/>
          <w:szCs w:val="28"/>
          <w:lang w:eastAsia="en-US"/>
        </w:rPr>
        <w:t>[</w:t>
      </w:r>
      <w:r w:rsidRPr="00BC62D7">
        <w:rPr>
          <w:rFonts w:eastAsiaTheme="minorHAnsi"/>
          <w:sz w:val="28"/>
          <w:szCs w:val="28"/>
          <w:lang w:eastAsia="en-US"/>
        </w:rPr>
        <w:t>1</w:t>
      </w:r>
      <w:r w:rsidRPr="00DB0624">
        <w:rPr>
          <w:rFonts w:eastAsiaTheme="minorHAnsi"/>
          <w:sz w:val="28"/>
          <w:szCs w:val="28"/>
          <w:lang w:eastAsia="en-US"/>
        </w:rPr>
        <w:t>0</w:t>
      </w:r>
      <w:r w:rsidRPr="00BC62D7">
        <w:rPr>
          <w:rFonts w:eastAsiaTheme="minorHAnsi"/>
          <w:sz w:val="28"/>
          <w:szCs w:val="28"/>
          <w:lang w:eastAsia="en-US"/>
        </w:rPr>
        <w:t xml:space="preserve">] </w:t>
      </w:r>
      <w:r>
        <w:rPr>
          <w:rFonts w:eastAsiaTheme="minorHAnsi"/>
          <w:sz w:val="28"/>
          <w:szCs w:val="28"/>
          <w:lang w:eastAsia="en-US"/>
        </w:rPr>
        <w:t>описан метод генерации псевдослучайных чисел, предложенный Стивеном Вольфрамом</w:t>
      </w:r>
      <w:r w:rsidRPr="00164FD5">
        <w:rPr>
          <w:rFonts w:eastAsiaTheme="minorHAnsi"/>
          <w:sz w:val="28"/>
          <w:szCs w:val="28"/>
          <w:lang w:eastAsia="en-US"/>
        </w:rPr>
        <w:t xml:space="preserve">. </w:t>
      </w:r>
      <w:r>
        <w:rPr>
          <w:rFonts w:eastAsiaTheme="minorHAnsi"/>
          <w:sz w:val="28"/>
          <w:szCs w:val="28"/>
          <w:lang w:eastAsia="en-US"/>
        </w:rPr>
        <w:t>В его основе лежит клеточный автомат «правило 30».</w:t>
      </w:r>
    </w:p>
    <w:p w14:paraId="337A82C0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35F4F">
        <w:rPr>
          <w:rFonts w:eastAsiaTheme="minorHAnsi"/>
          <w:sz w:val="28"/>
          <w:szCs w:val="28"/>
          <w:lang w:eastAsia="en-US"/>
        </w:rPr>
        <w:lastRenderedPageBreak/>
        <w:t>Клеточный автомат – это устройство, состоящее из n-мерного массива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E35F4F">
        <w:rPr>
          <w:rFonts w:eastAsiaTheme="minorHAnsi"/>
          <w:sz w:val="28"/>
          <w:szCs w:val="28"/>
          <w:lang w:eastAsia="en-US"/>
        </w:rPr>
        <w:t>ячеек и правил изменения значений ячеек. Каждая из ячеек имеет начальное состояние и изменяет свое состояние в дискретные моменты времени.</w:t>
      </w:r>
    </w:p>
    <w:p w14:paraId="7DF6D012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35F4F">
        <w:rPr>
          <w:rFonts w:eastAsiaTheme="minorHAnsi"/>
          <w:sz w:val="28"/>
          <w:szCs w:val="28"/>
          <w:lang w:eastAsia="en-US"/>
        </w:rPr>
        <w:t xml:space="preserve">Правило, в соответствии с которым ячейка изменяет состояние, – это рекуррентная формула, в которой новое значение ячейки определяется исходя из предыдущих значений этой и соседних ячеек. В простом одномерном случае, когда массив ячеек состоит из n битов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, …, 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n</m:t>
            </m:r>
          </m:sub>
        </m:sSub>
      </m:oMath>
      <w:r w:rsidRPr="00E35F4F">
        <w:rPr>
          <w:rFonts w:eastAsiaTheme="minorHAnsi"/>
          <w:sz w:val="28"/>
          <w:szCs w:val="28"/>
          <w:lang w:eastAsia="en-US"/>
        </w:rPr>
        <w:t>, правило выглядит так:</w:t>
      </w:r>
    </w:p>
    <w:p w14:paraId="009937F5" w14:textId="77777777" w:rsidR="00317BA4" w:rsidRPr="0053710F" w:rsidRDefault="007E7D63" w:rsidP="00317BA4">
      <w:pPr>
        <w:spacing w:after="160" w:line="360" w:lineRule="auto"/>
        <w:ind w:firstLine="709"/>
        <w:jc w:val="center"/>
        <w:rPr>
          <w:rFonts w:eastAsiaTheme="minorEastAsia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k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>(t + 1)</m:t>
          </m:r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 xml:space="preserve"> = 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k-1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>(t)</m:t>
          </m:r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>⨁(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k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>(t)∨</m:t>
          </m:r>
          <m:r>
            <w:rPr>
              <w:rFonts w:ascii="Cambria Math" w:eastAsiaTheme="minorHAnsi" w:hAnsi="Cambria Math"/>
              <w:sz w:val="28"/>
              <w:szCs w:val="28"/>
              <w:lang w:eastAsia="en-US"/>
            </w:rPr>
            <m:t xml:space="preserve"> 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k+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>(t))</m:t>
          </m:r>
        </m:oMath>
      </m:oMathPara>
    </w:p>
    <w:p w14:paraId="11045765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3710F">
        <w:rPr>
          <w:rFonts w:eastAsiaTheme="minorHAnsi"/>
          <w:sz w:val="28"/>
          <w:szCs w:val="28"/>
          <w:lang w:eastAsia="en-US"/>
        </w:rPr>
        <w:t>Этот генератор показывает хорошие статистические свойства. Однако он сильно зависим от начальных значений ячеек: при неудачном выборе начального состояния, клеточный автомат порождает циклические структуры. Кроме того, для него существует успешное вскрытие с известным открытым текстом. В [8</w:t>
      </w:r>
      <w:r w:rsidRPr="00DB14C7">
        <w:rPr>
          <w:rFonts w:eastAsiaTheme="minorHAnsi"/>
          <w:sz w:val="28"/>
          <w:szCs w:val="28"/>
          <w:lang w:eastAsia="en-US"/>
        </w:rPr>
        <w:t>, 9</w:t>
      </w:r>
      <w:r w:rsidRPr="0053710F">
        <w:rPr>
          <w:rFonts w:eastAsiaTheme="minorHAnsi"/>
          <w:sz w:val="28"/>
          <w:szCs w:val="28"/>
          <w:lang w:eastAsia="en-US"/>
        </w:rPr>
        <w:t>] показано, что вскрытие выполнимо на персональном компьютере с размером клеточного автомата вплоть до 500 битов.</w:t>
      </w:r>
    </w:p>
    <w:p w14:paraId="6E9989AB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3435182" w14:textId="77777777" w:rsidR="00317BA4" w:rsidRDefault="00317BA4" w:rsidP="00317BA4">
      <w:pPr>
        <w:spacing w:after="16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53710F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0C318784" wp14:editId="63287B90">
            <wp:extent cx="4770784" cy="2804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784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A525" w14:textId="77777777" w:rsidR="00317BA4" w:rsidRDefault="00317BA4" w:rsidP="00317BA4">
      <w:pPr>
        <w:spacing w:after="16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</w:t>
      </w:r>
      <w:r w:rsidRPr="003A3AF7">
        <w:rPr>
          <w:rFonts w:eastAsiaTheme="minorHAnsi"/>
          <w:sz w:val="28"/>
          <w:szCs w:val="28"/>
          <w:lang w:eastAsia="en-US"/>
        </w:rPr>
        <w:t xml:space="preserve"> 1.4. </w:t>
      </w:r>
      <w:r>
        <w:rPr>
          <w:rFonts w:eastAsiaTheme="minorHAnsi"/>
          <w:sz w:val="28"/>
          <w:szCs w:val="28"/>
          <w:lang w:eastAsia="en-US"/>
        </w:rPr>
        <w:t>График</w:t>
      </w:r>
      <w:r w:rsidRPr="00BB7F0A">
        <w:rPr>
          <w:rFonts w:eastAsiaTheme="minorHAnsi"/>
          <w:sz w:val="28"/>
          <w:szCs w:val="28"/>
          <w:lang w:eastAsia="en-US"/>
        </w:rPr>
        <w:t xml:space="preserve"> ГПСЧ </w:t>
      </w:r>
      <w:r>
        <w:rPr>
          <w:rFonts w:eastAsiaTheme="minorHAnsi"/>
          <w:sz w:val="28"/>
          <w:szCs w:val="28"/>
          <w:lang w:eastAsia="en-US"/>
        </w:rPr>
        <w:t>на</w:t>
      </w:r>
      <w:r w:rsidRPr="00BB7F0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базе клеточного автомата</w:t>
      </w:r>
    </w:p>
    <w:p w14:paraId="7FBE49C4" w14:textId="77777777" w:rsidR="00317BA4" w:rsidRPr="001B6A82" w:rsidRDefault="00317BA4" w:rsidP="00317BA4">
      <w:pPr>
        <w:spacing w:after="16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4220CF6D" w14:textId="77777777" w:rsidR="00317BA4" w:rsidRPr="00164FD5" w:rsidRDefault="00317BA4" w:rsidP="00317BA4">
      <w:pPr>
        <w:pStyle w:val="4"/>
        <w:spacing w:line="720" w:lineRule="auto"/>
        <w:ind w:firstLine="709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eastAsia="en-US"/>
        </w:rPr>
      </w:pPr>
      <w:bookmarkStart w:id="16" w:name="_Toc94137110"/>
      <w:bookmarkStart w:id="17" w:name="_Hlk59976957"/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lastRenderedPageBreak/>
        <w:t>ГПСЧ на базе клеточного автомата (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  <w:t>NESW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)</w:t>
      </w:r>
      <w:bookmarkEnd w:id="16"/>
    </w:p>
    <w:p w14:paraId="7FC25FBC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Одним из относительно молодых методов генерации псевдослучайных чисел, также основанном на технологии клеточного автомата, является метод, представленный университетом ИТМО за авторством </w:t>
      </w:r>
      <w:r w:rsidRPr="001B4914">
        <w:rPr>
          <w:rFonts w:eastAsiaTheme="minorHAnsi"/>
          <w:sz w:val="28"/>
          <w:szCs w:val="28"/>
          <w:lang w:eastAsia="en-US"/>
        </w:rPr>
        <w:t>Д.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1B4914">
        <w:rPr>
          <w:rFonts w:eastAsiaTheme="minorHAnsi"/>
          <w:sz w:val="28"/>
          <w:szCs w:val="28"/>
          <w:lang w:eastAsia="en-US"/>
        </w:rPr>
        <w:t>Д. Мухамеджанова, А. Б. Левин</w:t>
      </w:r>
      <w:r>
        <w:rPr>
          <w:rFonts w:eastAsiaTheme="minorHAnsi"/>
          <w:sz w:val="28"/>
          <w:szCs w:val="28"/>
          <w:lang w:eastAsia="en-US"/>
        </w:rPr>
        <w:t>ой. В сути своей данный метод является глубокой модификацией предыдущего метода</w:t>
      </w:r>
      <w:bookmarkEnd w:id="17"/>
      <w:r>
        <w:rPr>
          <w:rFonts w:eastAsiaTheme="minorHAnsi"/>
          <w:sz w:val="28"/>
          <w:szCs w:val="28"/>
          <w:lang w:eastAsia="en-US"/>
        </w:rPr>
        <w:t xml:space="preserve">. </w:t>
      </w:r>
      <w:r w:rsidRPr="00626D55">
        <w:rPr>
          <w:rFonts w:eastAsiaTheme="minorHAnsi"/>
          <w:sz w:val="28"/>
          <w:szCs w:val="28"/>
          <w:lang w:eastAsia="en-US"/>
        </w:rPr>
        <w:t xml:space="preserve">Сетка имеет размеры p и </w:t>
      </w:r>
      <w:proofErr w:type="gramStart"/>
      <w:r w:rsidRPr="00626D55">
        <w:rPr>
          <w:rFonts w:eastAsiaTheme="minorHAnsi"/>
          <w:sz w:val="28"/>
          <w:szCs w:val="28"/>
          <w:lang w:eastAsia="en-US"/>
        </w:rPr>
        <w:t>q ,</w:t>
      </w:r>
      <w:proofErr w:type="gramEnd"/>
      <w:r w:rsidRPr="00626D55">
        <w:rPr>
          <w:rFonts w:eastAsiaTheme="minorHAnsi"/>
          <w:sz w:val="28"/>
          <w:szCs w:val="28"/>
          <w:lang w:eastAsia="en-US"/>
        </w:rPr>
        <w:t xml:space="preserve"> которые являются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626D55">
        <w:rPr>
          <w:rFonts w:eastAsiaTheme="minorHAnsi"/>
          <w:sz w:val="28"/>
          <w:szCs w:val="28"/>
          <w:lang w:eastAsia="en-US"/>
        </w:rPr>
        <w:t xml:space="preserve">простыми числами (для улучшения периодичности). Изменения начинаются прямо с этого этапа: деление всей сетки на 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m≥ 2 </m:t>
        </m:r>
      </m:oMath>
      <w:r w:rsidRPr="00626D55">
        <w:rPr>
          <w:rFonts w:eastAsiaTheme="minorEastAsia"/>
          <w:sz w:val="28"/>
          <w:szCs w:val="28"/>
          <w:lang w:eastAsia="en-US"/>
        </w:rPr>
        <w:t xml:space="preserve"> </w:t>
      </w:r>
      <w:r w:rsidRPr="00626D55">
        <w:rPr>
          <w:rFonts w:eastAsiaTheme="minorHAnsi"/>
          <w:sz w:val="28"/>
          <w:szCs w:val="28"/>
          <w:lang w:eastAsia="en-US"/>
        </w:rPr>
        <w:t xml:space="preserve">блоков, которые формируются как прямоугольники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b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i</m:t>
            </m:r>
          </m:sub>
        </m:sSub>
      </m:oMath>
      <w:r w:rsidRPr="00626D55">
        <w:rPr>
          <w:rFonts w:eastAsiaTheme="minorHAnsi"/>
          <w:sz w:val="28"/>
          <w:szCs w:val="28"/>
          <w:lang w:eastAsia="en-US"/>
        </w:rPr>
        <w:t xml:space="preserve"> с размерами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l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b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i</m:t>
                </m:r>
              </m:sub>
            </m:sSub>
          </m:sub>
        </m:sSub>
      </m:oMath>
      <w:r w:rsidRPr="00626D55">
        <w:rPr>
          <w:rFonts w:eastAsiaTheme="minorHAnsi"/>
          <w:sz w:val="28"/>
          <w:szCs w:val="28"/>
          <w:lang w:eastAsia="en-US"/>
        </w:rPr>
        <w:t xml:space="preserve">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b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i</m:t>
                </m:r>
              </m:sub>
            </m:sSub>
          </m:sub>
        </m:sSub>
      </m:oMath>
      <w:r w:rsidRPr="00626D55">
        <w:rPr>
          <w:rFonts w:eastAsiaTheme="minorHAnsi"/>
          <w:sz w:val="28"/>
          <w:szCs w:val="28"/>
          <w:lang w:eastAsia="en-US"/>
        </w:rPr>
        <w:t xml:space="preserve">, а каждый блок состоит из lbi wbi </w:t>
      </w:r>
      <w:r w:rsidRPr="00626D55">
        <w:rPr>
          <w:rFonts w:eastAsiaTheme="minorHAnsi"/>
          <w:sz w:val="28"/>
          <w:szCs w:val="28"/>
          <w:lang w:eastAsia="en-US"/>
        </w:rPr>
        <w:t> ячеек (рис. 1.5).</w:t>
      </w:r>
    </w:p>
    <w:p w14:paraId="5EDFB903" w14:textId="77777777" w:rsidR="00317BA4" w:rsidRPr="007C5A42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B32E9">
        <w:rPr>
          <w:rFonts w:eastAsiaTheme="minorHAnsi"/>
          <w:sz w:val="28"/>
          <w:szCs w:val="28"/>
          <w:lang w:eastAsia="en-US"/>
        </w:rPr>
        <w:t xml:space="preserve">Выбрав произведение сторон прямоугольников блоков </w:t>
      </w:r>
      <w:proofErr w:type="spellStart"/>
      <w:r w:rsidRPr="00CB32E9">
        <w:rPr>
          <w:rFonts w:eastAsiaTheme="minorHAnsi"/>
          <w:sz w:val="28"/>
          <w:szCs w:val="28"/>
          <w:lang w:eastAsia="en-US"/>
        </w:rPr>
        <w:t>lbi</w:t>
      </w:r>
      <w:proofErr w:type="spellEnd"/>
      <w:r w:rsidRPr="00CB32E9">
        <w:rPr>
          <w:rFonts w:eastAsiaTheme="minorHAnsi"/>
          <w:sz w:val="28"/>
          <w:szCs w:val="28"/>
          <w:lang w:eastAsia="en-US"/>
        </w:rPr>
        <w:t xml:space="preserve"> </w:t>
      </w:r>
      <w:r w:rsidRPr="00CB32E9">
        <w:rPr>
          <w:rFonts w:eastAsiaTheme="minorHAnsi"/>
          <w:sz w:val="28"/>
          <w:szCs w:val="28"/>
          <w:lang w:eastAsia="en-US"/>
        </w:rPr>
        <w:t xml:space="preserve"> </w:t>
      </w:r>
      <w:proofErr w:type="spellStart"/>
      <w:r w:rsidRPr="00CB32E9">
        <w:rPr>
          <w:rFonts w:eastAsiaTheme="minorHAnsi"/>
          <w:sz w:val="28"/>
          <w:szCs w:val="28"/>
          <w:lang w:eastAsia="en-US"/>
        </w:rPr>
        <w:t>wbi</w:t>
      </w:r>
      <w:proofErr w:type="spellEnd"/>
      <w:r w:rsidRPr="00CB32E9">
        <w:rPr>
          <w:rFonts w:eastAsiaTheme="minorHAnsi"/>
          <w:sz w:val="28"/>
          <w:szCs w:val="28"/>
          <w:lang w:eastAsia="en-US"/>
        </w:rPr>
        <w:t xml:space="preserve"> как начальную конфигурацию, необходимо заполнить ячейки таким образом, чтобы в каждой ячейке располагался один бит (состояние 0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CB32E9">
        <w:rPr>
          <w:rFonts w:eastAsiaTheme="minorHAnsi"/>
          <w:sz w:val="28"/>
          <w:szCs w:val="28"/>
          <w:lang w:eastAsia="en-US"/>
        </w:rPr>
        <w:t>или 1).</w:t>
      </w:r>
    </w:p>
    <w:p w14:paraId="47C9A2E6" w14:textId="77777777" w:rsidR="00317BA4" w:rsidRDefault="00317BA4" w:rsidP="00317BA4">
      <w:pPr>
        <w:spacing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CB32E9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23192E63" wp14:editId="18155519">
            <wp:extent cx="3581900" cy="36009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203B" w14:textId="77777777" w:rsidR="00317BA4" w:rsidRDefault="00317BA4" w:rsidP="00317BA4">
      <w:pPr>
        <w:spacing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1.5. Разделение сетки клеточного автомата на блоки</w:t>
      </w:r>
    </w:p>
    <w:p w14:paraId="179046A3" w14:textId="77777777" w:rsidR="00317BA4" w:rsidRDefault="00317BA4" w:rsidP="00317BA4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Затем применяется алгоритм </w:t>
      </w:r>
      <w:r w:rsidRPr="00CB32E9">
        <w:rPr>
          <w:rFonts w:eastAsiaTheme="minorHAnsi"/>
          <w:sz w:val="28"/>
          <w:szCs w:val="28"/>
          <w:lang w:eastAsia="en-US"/>
        </w:rPr>
        <w:t>под названием NESW (North, East, South,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CB32E9">
        <w:rPr>
          <w:rFonts w:eastAsiaTheme="minorHAnsi"/>
          <w:sz w:val="28"/>
          <w:szCs w:val="28"/>
          <w:lang w:eastAsia="en-US"/>
        </w:rPr>
        <w:t>West). Метод такого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CB32E9">
        <w:rPr>
          <w:rFonts w:eastAsiaTheme="minorHAnsi"/>
          <w:sz w:val="28"/>
          <w:szCs w:val="28"/>
          <w:lang w:eastAsia="en-US"/>
        </w:rPr>
        <w:t xml:space="preserve">движения носит название по сторонам света (рис. </w:t>
      </w:r>
      <w:r>
        <w:rPr>
          <w:rFonts w:eastAsiaTheme="minorHAnsi"/>
          <w:sz w:val="28"/>
          <w:szCs w:val="28"/>
          <w:lang w:eastAsia="en-US"/>
        </w:rPr>
        <w:t>1.6</w:t>
      </w:r>
      <w:r w:rsidRPr="00CB32E9">
        <w:rPr>
          <w:rFonts w:eastAsiaTheme="minorHAnsi"/>
          <w:sz w:val="28"/>
          <w:szCs w:val="28"/>
          <w:lang w:eastAsia="en-US"/>
        </w:rPr>
        <w:t>). Суть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CB32E9">
        <w:rPr>
          <w:rFonts w:eastAsiaTheme="minorHAnsi"/>
          <w:sz w:val="28"/>
          <w:szCs w:val="28"/>
          <w:lang w:eastAsia="en-US"/>
        </w:rPr>
        <w:lastRenderedPageBreak/>
        <w:t>способа в том, чтобы заполнять сетку блока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CB32E9">
        <w:rPr>
          <w:rFonts w:eastAsiaTheme="minorHAnsi"/>
          <w:sz w:val="28"/>
          <w:szCs w:val="28"/>
          <w:lang w:eastAsia="en-US"/>
        </w:rPr>
        <w:t>согласно направлениям сторон света,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CB32E9">
        <w:rPr>
          <w:rFonts w:eastAsiaTheme="minorHAnsi"/>
          <w:sz w:val="28"/>
          <w:szCs w:val="28"/>
          <w:lang w:eastAsia="en-US"/>
        </w:rPr>
        <w:t>т.е. мы циклически заполняем битами полученного числа сетку,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CB32E9">
        <w:rPr>
          <w:rFonts w:eastAsiaTheme="minorHAnsi"/>
          <w:sz w:val="28"/>
          <w:szCs w:val="28"/>
          <w:lang w:eastAsia="en-US"/>
        </w:rPr>
        <w:t>начиная с левого нижнего угла, двигаясь сначала вверх, затем вправо, вниз и влево до конца сетки (или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CB32E9">
        <w:rPr>
          <w:rFonts w:eastAsiaTheme="minorHAnsi"/>
          <w:sz w:val="28"/>
          <w:szCs w:val="28"/>
          <w:lang w:eastAsia="en-US"/>
        </w:rPr>
        <w:t>до заполненной ячейки).</w:t>
      </w:r>
    </w:p>
    <w:p w14:paraId="14F28E78" w14:textId="77777777" w:rsidR="00317BA4" w:rsidRDefault="00317BA4" w:rsidP="00317BA4">
      <w:pPr>
        <w:spacing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F05912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056E5E5A" wp14:editId="762653FF">
            <wp:extent cx="3962953" cy="353426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4E5D" w14:textId="77777777" w:rsidR="00317BA4" w:rsidRDefault="00317BA4" w:rsidP="00317BA4">
      <w:pPr>
        <w:spacing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1.6. </w:t>
      </w:r>
      <w:r w:rsidRPr="00F05912">
        <w:rPr>
          <w:rFonts w:eastAsiaTheme="minorHAnsi"/>
          <w:sz w:val="28"/>
          <w:szCs w:val="28"/>
          <w:lang w:eastAsia="en-US"/>
        </w:rPr>
        <w:t>Метод NESW</w:t>
      </w:r>
    </w:p>
    <w:p w14:paraId="7BDB052C" w14:textId="77777777" w:rsidR="00317BA4" w:rsidRDefault="00317BA4" w:rsidP="00317BA4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05912">
        <w:rPr>
          <w:rFonts w:eastAsiaTheme="minorHAnsi"/>
          <w:sz w:val="28"/>
          <w:szCs w:val="28"/>
          <w:lang w:eastAsia="en-US"/>
        </w:rPr>
        <w:t>Каждый блок может иметь свое собственное правило, что делает КА неоднородным и приводит к лучшим показателям критериев статистических свойств и лучшим периодическим свойствам.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F05912">
        <w:rPr>
          <w:rFonts w:eastAsiaTheme="minorHAnsi"/>
          <w:sz w:val="28"/>
          <w:szCs w:val="28"/>
          <w:lang w:eastAsia="en-US"/>
        </w:rPr>
        <w:t>[</w:t>
      </w:r>
      <w:r w:rsidRPr="008C3F30">
        <w:rPr>
          <w:rFonts w:eastAsiaTheme="minorHAnsi"/>
          <w:sz w:val="28"/>
          <w:szCs w:val="28"/>
          <w:lang w:eastAsia="en-US"/>
        </w:rPr>
        <w:t>11</w:t>
      </w:r>
      <w:r w:rsidRPr="00F05912">
        <w:rPr>
          <w:rFonts w:eastAsiaTheme="minorHAnsi"/>
          <w:sz w:val="28"/>
          <w:szCs w:val="28"/>
          <w:lang w:eastAsia="en-US"/>
        </w:rPr>
        <w:t xml:space="preserve">] </w:t>
      </w:r>
    </w:p>
    <w:p w14:paraId="1C625C74" w14:textId="18C69DCF" w:rsidR="00317BA4" w:rsidRDefault="00317BA4" w:rsidP="00317BA4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33E490F9" w14:textId="2B0D3F09" w:rsidR="00EB38E4" w:rsidRPr="00164FD5" w:rsidRDefault="00EB38E4" w:rsidP="00EB38E4">
      <w:pPr>
        <w:pStyle w:val="4"/>
        <w:spacing w:line="720" w:lineRule="auto"/>
        <w:ind w:firstLine="709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eastAsia="en-US"/>
        </w:rPr>
      </w:pPr>
      <w:bookmarkStart w:id="18" w:name="_Toc94137111"/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ГПСЧ на базе клеточного автомата (игра «Жизнь»)</w:t>
      </w:r>
      <w:bookmarkEnd w:id="18"/>
    </w:p>
    <w:p w14:paraId="16A0DA54" w14:textId="407485C9" w:rsidR="00EB38E4" w:rsidRPr="00E07E30" w:rsidRDefault="00EB38E4" w:rsidP="00EB38E4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Еще одним из методов генерации псевдослучайных чисел, основанном на клеточных автоматах, является метод, использующий в своей основе модернизированные правила игры «Жизнь». Далее будет представлено более точное представление о клеточных автоматах и игре</w:t>
      </w:r>
      <w:r w:rsidR="00E07E30" w:rsidRPr="00E07E30">
        <w:rPr>
          <w:rFonts w:eastAsiaTheme="minorHAnsi"/>
          <w:sz w:val="28"/>
          <w:szCs w:val="28"/>
          <w:lang w:eastAsia="en-US"/>
        </w:rPr>
        <w:t xml:space="preserve"> </w:t>
      </w:r>
      <w:r w:rsidR="00E07E30">
        <w:rPr>
          <w:rFonts w:eastAsiaTheme="minorHAnsi"/>
          <w:sz w:val="28"/>
          <w:szCs w:val="28"/>
          <w:lang w:eastAsia="en-US"/>
        </w:rPr>
        <w:t>«Жизнь»</w:t>
      </w:r>
      <w:r w:rsidR="003E0F12">
        <w:rPr>
          <w:rFonts w:eastAsiaTheme="minorHAnsi"/>
          <w:sz w:val="28"/>
          <w:szCs w:val="28"/>
          <w:lang w:eastAsia="en-US"/>
        </w:rPr>
        <w:t xml:space="preserve"> </w:t>
      </w:r>
      <w:r w:rsidR="003E0F12" w:rsidRPr="003E0F12">
        <w:rPr>
          <w:rFonts w:eastAsiaTheme="minorHAnsi"/>
          <w:sz w:val="28"/>
          <w:szCs w:val="28"/>
          <w:lang w:eastAsia="en-US"/>
        </w:rPr>
        <w:t>[13]</w:t>
      </w:r>
      <w:r w:rsidR="00E07E30">
        <w:rPr>
          <w:rFonts w:eastAsiaTheme="minorHAnsi"/>
          <w:sz w:val="28"/>
          <w:szCs w:val="28"/>
          <w:lang w:eastAsia="en-US"/>
        </w:rPr>
        <w:t xml:space="preserve">. Стоит отметить, что метод генерации на момент написания данной работы имеет ряд недостатков, таких как отсутствие законов распределения, отсутствие возможности для ведения диапазона выходящих значений, а также сложности </w:t>
      </w:r>
      <w:r w:rsidR="00E07E30">
        <w:rPr>
          <w:rFonts w:eastAsiaTheme="minorHAnsi"/>
          <w:sz w:val="28"/>
          <w:szCs w:val="28"/>
          <w:lang w:eastAsia="en-US"/>
        </w:rPr>
        <w:lastRenderedPageBreak/>
        <w:t>при подборе начальн</w:t>
      </w:r>
      <w:r w:rsidR="005867A8">
        <w:rPr>
          <w:rFonts w:eastAsiaTheme="minorHAnsi"/>
          <w:sz w:val="28"/>
          <w:szCs w:val="28"/>
          <w:lang w:eastAsia="en-US"/>
        </w:rPr>
        <w:t xml:space="preserve">ой конфигурации. Однако с этим данный ГПСЧ имеет </w:t>
      </w:r>
      <w:r w:rsidR="00E07E30">
        <w:rPr>
          <w:rFonts w:eastAsiaTheme="minorHAnsi"/>
          <w:sz w:val="28"/>
          <w:szCs w:val="28"/>
          <w:lang w:eastAsia="en-US"/>
        </w:rPr>
        <w:t>потенциал для развития и улучшени</w:t>
      </w:r>
      <w:r w:rsidR="005867A8">
        <w:rPr>
          <w:rFonts w:eastAsiaTheme="minorHAnsi"/>
          <w:sz w:val="28"/>
          <w:szCs w:val="28"/>
          <w:lang w:eastAsia="en-US"/>
        </w:rPr>
        <w:t xml:space="preserve">я. </w:t>
      </w:r>
    </w:p>
    <w:p w14:paraId="04817E2C" w14:textId="77777777" w:rsidR="00317BA4" w:rsidRDefault="00317BA4" w:rsidP="00317BA4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6D22204" w14:textId="77777777" w:rsidR="00317BA4" w:rsidRPr="006B5ED2" w:rsidRDefault="00317BA4" w:rsidP="00317BA4">
      <w:pPr>
        <w:pStyle w:val="3"/>
        <w:numPr>
          <w:ilvl w:val="2"/>
          <w:numId w:val="1"/>
        </w:numPr>
        <w:spacing w:line="720" w:lineRule="auto"/>
        <w:jc w:val="both"/>
        <w:rPr>
          <w:rFonts w:cs="Times New Roman"/>
          <w:b w:val="0"/>
          <w:bCs/>
          <w:szCs w:val="22"/>
        </w:rPr>
      </w:pPr>
      <w:bookmarkStart w:id="19" w:name="_Toc94137112"/>
      <w:r>
        <w:rPr>
          <w:rFonts w:cs="Times New Roman"/>
          <w:bCs/>
          <w:szCs w:val="22"/>
        </w:rPr>
        <w:t>Клеточные автоматы</w:t>
      </w:r>
      <w:bookmarkEnd w:id="19"/>
    </w:p>
    <w:p w14:paraId="766FF0F4" w14:textId="77777777" w:rsidR="00317BA4" w:rsidRPr="00E53661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 w:rsidRPr="00F05912">
        <w:rPr>
          <w:rFonts w:eastAsiaTheme="minorHAnsi"/>
          <w:sz w:val="28"/>
          <w:szCs w:val="28"/>
          <w:lang w:eastAsia="en-US"/>
        </w:rPr>
        <w:t>Клеточные автоматы – это дискретные динамические системы, поведение которых полностью определяется в терминах локальных зависимостей, в значительной в значительной степени так же обстоит дело для большого класса непрерывных динамических систем, определенных уравнениями в частных производных. [</w:t>
      </w:r>
      <w:r w:rsidRPr="001B6A82">
        <w:rPr>
          <w:rFonts w:eastAsiaTheme="minorHAnsi"/>
          <w:sz w:val="28"/>
          <w:szCs w:val="28"/>
          <w:lang w:eastAsia="en-US"/>
        </w:rPr>
        <w:t>2</w:t>
      </w:r>
      <w:r w:rsidRPr="00F05912">
        <w:rPr>
          <w:rFonts w:eastAsiaTheme="minorHAnsi"/>
          <w:sz w:val="28"/>
          <w:szCs w:val="28"/>
          <w:lang w:eastAsia="en-US"/>
        </w:rPr>
        <w:t>]</w:t>
      </w:r>
      <w:r w:rsidRPr="00E53661">
        <w:rPr>
          <w:rFonts w:eastAsiaTheme="minorHAnsi"/>
          <w:sz w:val="28"/>
          <w:szCs w:val="28"/>
          <w:lang w:eastAsia="en-US"/>
        </w:rPr>
        <w:t xml:space="preserve"> </w:t>
      </w:r>
    </w:p>
    <w:p w14:paraId="3F7BCA6F" w14:textId="77777777" w:rsidR="00317BA4" w:rsidRPr="00F05912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05912">
        <w:rPr>
          <w:rFonts w:eastAsiaTheme="minorHAnsi"/>
          <w:sz w:val="28"/>
          <w:szCs w:val="28"/>
          <w:lang w:eastAsia="en-US"/>
        </w:rPr>
        <w:t xml:space="preserve">КА можно формально описать как четверку </w:t>
      </w:r>
    </w:p>
    <w:p w14:paraId="0B11DFAA" w14:textId="77777777" w:rsidR="00317BA4" w:rsidRPr="00F05912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47BE4058" w14:textId="77777777" w:rsidR="00317BA4" w:rsidRDefault="00317BA4" w:rsidP="00317BA4">
      <w:pPr>
        <w:spacing w:after="16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σ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>=(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Z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k</m:t>
            </m:r>
          </m:sup>
        </m:sSup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>,</m:t>
        </m:r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n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>,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>,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φ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)</m:t>
        </m:r>
      </m:oMath>
      <w:r w:rsidRPr="00F05912">
        <w:rPr>
          <w:rFonts w:eastAsiaTheme="minorHAnsi"/>
          <w:sz w:val="28"/>
          <w:szCs w:val="28"/>
          <w:lang w:eastAsia="en-US"/>
        </w:rPr>
        <w:t>,</w:t>
      </w:r>
      <w:r w:rsidRPr="00F05912">
        <w:rPr>
          <w:rFonts w:eastAsiaTheme="minorHAnsi"/>
          <w:sz w:val="28"/>
          <w:szCs w:val="28"/>
          <w:lang w:eastAsia="en-US"/>
        </w:rPr>
        <w:tab/>
      </w:r>
      <w:r w:rsidRPr="00F05912">
        <w:rPr>
          <w:rFonts w:eastAsiaTheme="minorHAnsi"/>
          <w:sz w:val="28"/>
          <w:szCs w:val="28"/>
          <w:lang w:eastAsia="en-US"/>
        </w:rPr>
        <w:tab/>
      </w:r>
      <w:r w:rsidRPr="00F05912">
        <w:rPr>
          <w:rFonts w:eastAsiaTheme="minorHAnsi"/>
          <w:sz w:val="28"/>
          <w:szCs w:val="28"/>
          <w:lang w:eastAsia="en-US"/>
        </w:rPr>
        <w:tab/>
      </w:r>
      <w:r w:rsidRPr="00F05912">
        <w:rPr>
          <w:rFonts w:eastAsiaTheme="minorHAnsi"/>
          <w:sz w:val="28"/>
          <w:szCs w:val="28"/>
          <w:lang w:eastAsia="en-US"/>
        </w:rPr>
        <w:tab/>
        <w:t>(1)</w:t>
      </w:r>
    </w:p>
    <w:p w14:paraId="68B743A9" w14:textId="77777777" w:rsidR="00317BA4" w:rsidRPr="00F05912" w:rsidRDefault="00317BA4" w:rsidP="00317BA4">
      <w:pPr>
        <w:spacing w:after="16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59ABA679" w14:textId="77777777" w:rsidR="00317BA4" w:rsidRPr="00F05912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05912">
        <w:rPr>
          <w:rFonts w:eastAsiaTheme="minorHAnsi"/>
          <w:sz w:val="28"/>
          <w:szCs w:val="28"/>
          <w:lang w:eastAsia="en-US"/>
        </w:rPr>
        <w:t xml:space="preserve">где 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Z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k</m:t>
            </m:r>
          </m:sup>
        </m:sSup>
      </m:oMath>
      <w:r w:rsidRPr="00F05912">
        <w:rPr>
          <w:rFonts w:eastAsiaTheme="minorHAnsi"/>
          <w:sz w:val="28"/>
          <w:szCs w:val="28"/>
          <w:lang w:eastAsia="en-US"/>
        </w:rPr>
        <w:t xml:space="preserve"> – множество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k</m:t>
        </m:r>
      </m:oMath>
      <w:r w:rsidRPr="00F05912">
        <w:rPr>
          <w:rFonts w:eastAsiaTheme="minorHAnsi"/>
          <w:sz w:val="28"/>
          <w:szCs w:val="28"/>
          <w:lang w:eastAsia="en-US"/>
        </w:rPr>
        <w:t xml:space="preserve"> мерных векторов,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n</m:t>
            </m:r>
          </m:sub>
        </m:sSub>
      </m:oMath>
      <w:r w:rsidRPr="00F05912">
        <w:rPr>
          <w:rFonts w:eastAsiaTheme="minorHAnsi"/>
          <w:sz w:val="28"/>
          <w:szCs w:val="28"/>
          <w:lang w:eastAsia="en-US"/>
        </w:rPr>
        <w:t xml:space="preserve"> =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{0;1;2;…,n-1}</m:t>
        </m:r>
      </m:oMath>
      <w:r w:rsidRPr="00F05912">
        <w:rPr>
          <w:rFonts w:eastAsiaTheme="minorHAnsi"/>
          <w:sz w:val="28"/>
          <w:szCs w:val="28"/>
          <w:lang w:eastAsia="en-US"/>
        </w:rPr>
        <w:t xml:space="preserve"> - множество состояний одной ячейки в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φ</m:t>
        </m:r>
      </m:oMath>
      <w:r w:rsidRPr="00F05912">
        <w:rPr>
          <w:rFonts w:eastAsiaTheme="minorHAnsi"/>
          <w:sz w:val="28"/>
          <w:szCs w:val="28"/>
          <w:lang w:eastAsia="en-US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vertAlign w:val="subscript"/>
            <w:lang w:val="en-US" w:eastAsia="en-US"/>
          </w:rPr>
          <m:t>V</m:t>
        </m:r>
        <m: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=(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vertAlign w:val="subscript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vertAlign w:val="subscript"/>
                <w:lang w:eastAsia="en-US"/>
              </w:rPr>
              <m:t>α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vertAlign w:val="subscript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,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vertAlign w:val="subscript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vertAlign w:val="subscript"/>
                <w:lang w:eastAsia="en-US"/>
              </w:rPr>
              <m:t>α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vertAlign w:val="subscript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, …,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vertAlign w:val="subscript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vertAlign w:val="subscript"/>
                <w:lang w:eastAsia="en-US"/>
              </w:rPr>
              <m:t>α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vertAlign w:val="subscript"/>
                <w:lang w:eastAsia="en-US"/>
              </w:rPr>
              <m:t>n-1</m:t>
            </m:r>
          </m:sub>
        </m:sSub>
        <m: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)</m:t>
        </m:r>
      </m:oMath>
      <w:r w:rsidRPr="00F05912">
        <w:rPr>
          <w:rFonts w:eastAsiaTheme="minorHAnsi"/>
          <w:sz w:val="28"/>
          <w:szCs w:val="28"/>
          <w:vertAlign w:val="subscript"/>
          <w:lang w:eastAsia="en-US"/>
        </w:rPr>
        <w:t xml:space="preserve"> </w:t>
      </w:r>
      <w:r w:rsidRPr="00F05912">
        <w:rPr>
          <w:rFonts w:eastAsiaTheme="minorHAnsi"/>
          <w:sz w:val="28"/>
          <w:szCs w:val="28"/>
          <w:lang w:eastAsia="en-US"/>
        </w:rPr>
        <w:t xml:space="preserve">– окрестность или шаблон соседства (упорядоченное множество различных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k</m:t>
        </m:r>
      </m:oMath>
      <w:r w:rsidRPr="00F05912">
        <w:rPr>
          <w:rFonts w:eastAsiaTheme="minorHAnsi"/>
          <w:sz w:val="28"/>
          <w:szCs w:val="28"/>
          <w:lang w:eastAsia="en-US"/>
        </w:rPr>
        <w:t xml:space="preserve">-мерных векторов из </w:t>
      </w:r>
      <m:oMath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Z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k</m:t>
            </m:r>
          </m:sup>
        </m:sSup>
      </m:oMath>
      <w:r w:rsidRPr="00F05912">
        <w:rPr>
          <w:rFonts w:eastAsiaTheme="minorHAnsi"/>
          <w:sz w:val="28"/>
          <w:szCs w:val="28"/>
          <w:lang w:eastAsia="en-US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φ</m:t>
        </m:r>
        <m:d>
          <m:d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 w:val="28"/>
                    <w:szCs w:val="28"/>
                    <w:vertAlign w:val="subscript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vertAlign w:val="subscript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vertAlign w:val="subscript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HAnsi" w:hAnsi="Cambria Math"/>
                <w:sz w:val="28"/>
                <w:szCs w:val="28"/>
                <w:vertAlign w:val="subscript"/>
                <w:lang w:eastAsia="en-US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/>
                    <w:sz w:val="28"/>
                    <w:szCs w:val="28"/>
                    <w:vertAlign w:val="subscript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vertAlign w:val="subscript"/>
                    <w:lang w:eastAsia="en-US"/>
                  </w:rPr>
                  <m:t xml:space="preserve"> x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vertAlign w:val="subscript"/>
                    <w:lang w:eastAsia="en-US"/>
                  </w:rPr>
                  <m:t>1</m:t>
                </m:r>
              </m:sub>
            </m:sSub>
            <m:r>
              <w:rPr>
                <w:rFonts w:ascii="Cambria Math" w:eastAsiaTheme="minorHAnsi" w:hAnsi="Cambria Math"/>
                <w:sz w:val="28"/>
                <w:szCs w:val="28"/>
                <w:vertAlign w:val="subscript"/>
                <w:lang w:eastAsia="en-US"/>
              </w:rPr>
              <m:t xml:space="preserve">, 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…,</m:t>
            </m:r>
            <m:sSub>
              <m:sSubPr>
                <m:ctrlPr>
                  <w:rPr>
                    <w:rFonts w:ascii="Cambria Math" w:eastAsiaTheme="minorHAnsi" w:hAnsi="Cambria Math"/>
                    <w:sz w:val="28"/>
                    <w:szCs w:val="28"/>
                    <w:vertAlign w:val="subscript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vertAlign w:val="subscript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vertAlign w:val="subscript"/>
                    <w:lang w:eastAsia="en-US"/>
                  </w:rPr>
                  <m:t>h-1</m:t>
                </m:r>
              </m:sub>
            </m:sSub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,</m:t>
        </m:r>
      </m:oMath>
      <w:r w:rsidRPr="00F05912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φ: </m:t>
        </m:r>
        <m:sSubSup>
          <m:sSubSup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n</m:t>
            </m:r>
          </m:sub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</m:t>
            </m:r>
          </m:sup>
        </m:sSubSup>
        <m:r>
          <w:rPr>
            <w:rFonts w:ascii="Cambria Math" w:eastAsiaTheme="minorHAnsi" w:hAnsi="Cambria Math"/>
            <w:sz w:val="28"/>
            <w:szCs w:val="28"/>
            <w:lang w:eastAsia="en-US"/>
          </w:rPr>
          <m:t>→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n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 w:rsidRPr="00F05912">
        <w:rPr>
          <w:rFonts w:eastAsiaTheme="minorHAnsi"/>
          <w:sz w:val="28"/>
          <w:szCs w:val="28"/>
          <w:lang w:eastAsia="en-US"/>
        </w:rPr>
        <w:t>– локальная функция переноса.[3-4]</w:t>
      </w:r>
    </w:p>
    <w:p w14:paraId="291E685E" w14:textId="77777777" w:rsidR="00317BA4" w:rsidRPr="00DB062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F05912">
        <w:rPr>
          <w:rFonts w:eastAsiaTheme="minorHAnsi"/>
          <w:sz w:val="28"/>
          <w:szCs w:val="28"/>
          <w:lang w:eastAsia="en-US"/>
        </w:rPr>
        <w:t>Из данного выше описания становится понятно, что на очередном шаге состояние каждой клетки зависит от состояния клеток вокруг нее – ее окрестности. Обычно различают два вида окрестностей: окрестность Мура и окрестность фон Неймана (рисунок 1.7).</w:t>
      </w:r>
      <w:r w:rsidRPr="00DB062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[3]</w:t>
      </w:r>
    </w:p>
    <w:p w14:paraId="0E96B405" w14:textId="77777777" w:rsidR="00317BA4" w:rsidRPr="00F05912" w:rsidRDefault="00317BA4" w:rsidP="00317BA4">
      <w:pPr>
        <w:spacing w:after="16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F05912"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37714B68" wp14:editId="1066B2AB">
            <wp:extent cx="1790700" cy="1790700"/>
            <wp:effectExtent l="0" t="0" r="0" b="0"/>
            <wp:docPr id="18" name="Рисунок 18" descr="Окрестность фон Нейман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крестность фон Нейман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912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EE11473" wp14:editId="2BDA60D0">
            <wp:extent cx="1790700" cy="1790700"/>
            <wp:effectExtent l="0" t="0" r="0" b="0"/>
            <wp:docPr id="19" name="Рисунок 19" descr="Окрестность Мур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крестность Мур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DD70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05912">
        <w:rPr>
          <w:rFonts w:eastAsiaTheme="minorHAnsi"/>
          <w:sz w:val="28"/>
          <w:szCs w:val="28"/>
          <w:lang w:eastAsia="en-US"/>
        </w:rPr>
        <w:t>Рисунок 1.7 Окрестности фон Неймана (слева) и Мура (справа)</w:t>
      </w:r>
    </w:p>
    <w:p w14:paraId="722FDF4F" w14:textId="77777777" w:rsidR="00317BA4" w:rsidRDefault="00317BA4" w:rsidP="00317BA4">
      <w:pPr>
        <w:spacing w:after="16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3196E0CC" w14:textId="77777777" w:rsidR="00317BA4" w:rsidRPr="006B5ED2" w:rsidRDefault="00317BA4" w:rsidP="00317BA4">
      <w:pPr>
        <w:pStyle w:val="3"/>
        <w:numPr>
          <w:ilvl w:val="2"/>
          <w:numId w:val="1"/>
        </w:numPr>
        <w:spacing w:line="720" w:lineRule="auto"/>
        <w:jc w:val="both"/>
        <w:rPr>
          <w:rFonts w:cs="Times New Roman"/>
          <w:b w:val="0"/>
          <w:bCs/>
          <w:szCs w:val="22"/>
        </w:rPr>
      </w:pPr>
      <w:bookmarkStart w:id="20" w:name="_Toc94137113"/>
      <w:r>
        <w:rPr>
          <w:rFonts w:cs="Times New Roman"/>
          <w:bCs/>
          <w:szCs w:val="22"/>
        </w:rPr>
        <w:t>Игра «Жизнь»</w:t>
      </w:r>
      <w:bookmarkEnd w:id="20"/>
    </w:p>
    <w:p w14:paraId="043AB8C5" w14:textId="77777777" w:rsidR="00317BA4" w:rsidRDefault="00317BA4" w:rsidP="00317BA4">
      <w:pPr>
        <w:pStyle w:val="a7"/>
        <w:spacing w:after="16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Игра «Жизнь» — это клеточный автомат, изобретенный </w:t>
      </w:r>
      <w:r w:rsidRPr="007B0D07">
        <w:rPr>
          <w:rFonts w:eastAsiaTheme="minorHAnsi"/>
          <w:sz w:val="28"/>
          <w:szCs w:val="28"/>
          <w:lang w:eastAsia="en-US"/>
        </w:rPr>
        <w:t>в 1970 году</w:t>
      </w:r>
      <w:r>
        <w:rPr>
          <w:rFonts w:eastAsiaTheme="minorHAnsi"/>
          <w:sz w:val="28"/>
          <w:szCs w:val="28"/>
          <w:lang w:eastAsia="en-US"/>
        </w:rPr>
        <w:t xml:space="preserve"> английским математиком </w:t>
      </w:r>
      <w:r w:rsidRPr="007B0D07">
        <w:rPr>
          <w:rFonts w:eastAsiaTheme="minorHAnsi"/>
          <w:sz w:val="28"/>
          <w:szCs w:val="28"/>
          <w:lang w:eastAsia="en-US"/>
        </w:rPr>
        <w:t xml:space="preserve">Джоном </w:t>
      </w:r>
      <w:proofErr w:type="spellStart"/>
      <w:r w:rsidRPr="007B0D07">
        <w:rPr>
          <w:rFonts w:eastAsiaTheme="minorHAnsi"/>
          <w:sz w:val="28"/>
          <w:szCs w:val="28"/>
          <w:lang w:eastAsia="en-US"/>
        </w:rPr>
        <w:t>Конвеем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</w:t>
      </w:r>
      <w:r w:rsidRPr="00E53661">
        <w:rPr>
          <w:rFonts w:eastAsiaTheme="minorHAnsi"/>
          <w:sz w:val="28"/>
          <w:szCs w:val="28"/>
          <w:lang w:eastAsia="en-US"/>
        </w:rPr>
        <w:t>в котором соблюдается ряд определенных правил поведения системы.</w:t>
      </w:r>
    </w:p>
    <w:p w14:paraId="5BCF1C0E" w14:textId="77777777" w:rsidR="00317BA4" w:rsidRDefault="00317BA4" w:rsidP="00317BA4">
      <w:pPr>
        <w:pStyle w:val="a7"/>
        <w:spacing w:after="16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7B0D07">
        <w:rPr>
          <w:rFonts w:eastAsiaTheme="minorHAnsi"/>
          <w:sz w:val="28"/>
          <w:szCs w:val="28"/>
          <w:lang w:eastAsia="en-US"/>
        </w:rPr>
        <w:t>Правила игры таковы:</w:t>
      </w:r>
    </w:p>
    <w:p w14:paraId="337431A8" w14:textId="77777777" w:rsidR="00317BA4" w:rsidRDefault="00317BA4" w:rsidP="00317BA4">
      <w:pPr>
        <w:pStyle w:val="a7"/>
        <w:numPr>
          <w:ilvl w:val="0"/>
          <w:numId w:val="31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«В</w:t>
      </w:r>
      <w:r w:rsidRPr="007B0D07">
        <w:rPr>
          <w:rFonts w:eastAsiaTheme="minorHAnsi"/>
          <w:sz w:val="28"/>
          <w:szCs w:val="28"/>
          <w:lang w:eastAsia="en-US"/>
        </w:rPr>
        <w:t>селенная»</w:t>
      </w:r>
      <w:r>
        <w:rPr>
          <w:rFonts w:eastAsiaTheme="minorHAnsi"/>
          <w:sz w:val="28"/>
          <w:szCs w:val="28"/>
          <w:lang w:eastAsia="en-US"/>
        </w:rPr>
        <w:t xml:space="preserve"> игры</w:t>
      </w:r>
      <w:r w:rsidRPr="007B0D07">
        <w:rPr>
          <w:rFonts w:eastAsiaTheme="minorHAnsi"/>
          <w:sz w:val="28"/>
          <w:szCs w:val="28"/>
          <w:lang w:eastAsia="en-US"/>
        </w:rPr>
        <w:t xml:space="preserve"> — это размеченная на клетки поверхность или плоскость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7B0D07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Она может быть </w:t>
      </w:r>
      <w:r w:rsidRPr="007B0D07">
        <w:rPr>
          <w:rFonts w:eastAsiaTheme="minorHAnsi"/>
          <w:sz w:val="28"/>
          <w:szCs w:val="28"/>
          <w:lang w:eastAsia="en-US"/>
        </w:rPr>
        <w:t>безграничная, ограниченная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7B0D07">
        <w:rPr>
          <w:rFonts w:eastAsiaTheme="minorHAnsi"/>
          <w:sz w:val="28"/>
          <w:szCs w:val="28"/>
          <w:lang w:eastAsia="en-US"/>
        </w:rPr>
        <w:t>или замкнутая.</w:t>
      </w:r>
    </w:p>
    <w:p w14:paraId="0BA1DB71" w14:textId="77777777" w:rsidR="00317BA4" w:rsidRDefault="00317BA4" w:rsidP="00317BA4">
      <w:pPr>
        <w:pStyle w:val="a7"/>
        <w:numPr>
          <w:ilvl w:val="0"/>
          <w:numId w:val="31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B0D07">
        <w:rPr>
          <w:rFonts w:eastAsiaTheme="minorHAnsi"/>
          <w:sz w:val="28"/>
          <w:szCs w:val="28"/>
          <w:lang w:eastAsia="en-US"/>
        </w:rPr>
        <w:t>Каждая клетка на этой поверхности может находиться в двух состояниях: быть «мёртвой» или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7B0D07">
        <w:rPr>
          <w:rFonts w:eastAsiaTheme="minorHAnsi"/>
          <w:sz w:val="28"/>
          <w:szCs w:val="28"/>
          <w:lang w:eastAsia="en-US"/>
        </w:rPr>
        <w:t>«живой». Клетка имеет восемь соседей, окружающих её.</w:t>
      </w:r>
    </w:p>
    <w:p w14:paraId="5B6C369F" w14:textId="77777777" w:rsidR="00317BA4" w:rsidRDefault="00317BA4" w:rsidP="00317BA4">
      <w:pPr>
        <w:pStyle w:val="a7"/>
        <w:numPr>
          <w:ilvl w:val="0"/>
          <w:numId w:val="31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EB5463">
        <w:rPr>
          <w:rFonts w:eastAsiaTheme="minorHAnsi"/>
          <w:sz w:val="28"/>
          <w:szCs w:val="28"/>
          <w:lang w:eastAsia="en-US"/>
        </w:rPr>
        <w:t>Распределение живых клеток в начале игры называется первым поколением. Каждое следующее поколение рассчитывается на основе предыдущего по следующим правилам:</w:t>
      </w:r>
    </w:p>
    <w:p w14:paraId="617850EB" w14:textId="77777777" w:rsidR="00317BA4" w:rsidRPr="00EB5463" w:rsidRDefault="00317BA4" w:rsidP="00317BA4">
      <w:pPr>
        <w:pStyle w:val="a7"/>
        <w:numPr>
          <w:ilvl w:val="1"/>
          <w:numId w:val="31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Если рядом с </w:t>
      </w:r>
      <w:r w:rsidRPr="00EB5463">
        <w:rPr>
          <w:rFonts w:eastAsiaTheme="minorHAnsi"/>
          <w:sz w:val="28"/>
          <w:szCs w:val="28"/>
          <w:lang w:eastAsia="en-US"/>
        </w:rPr>
        <w:t>мёртвой клетк</w:t>
      </w:r>
      <w:r>
        <w:rPr>
          <w:rFonts w:eastAsiaTheme="minorHAnsi"/>
          <w:sz w:val="28"/>
          <w:szCs w:val="28"/>
          <w:lang w:eastAsia="en-US"/>
        </w:rPr>
        <w:t>ой</w:t>
      </w:r>
      <w:r w:rsidRPr="00EB5463">
        <w:rPr>
          <w:rFonts w:eastAsiaTheme="minorHAnsi"/>
          <w:sz w:val="28"/>
          <w:szCs w:val="28"/>
          <w:lang w:eastAsia="en-US"/>
        </w:rPr>
        <w:t xml:space="preserve"> рядом </w:t>
      </w:r>
      <w:r>
        <w:rPr>
          <w:rFonts w:eastAsiaTheme="minorHAnsi"/>
          <w:sz w:val="28"/>
          <w:szCs w:val="28"/>
          <w:lang w:eastAsia="en-US"/>
        </w:rPr>
        <w:t xml:space="preserve">находятся </w:t>
      </w:r>
      <w:r w:rsidRPr="00EB5463">
        <w:rPr>
          <w:rFonts w:eastAsiaTheme="minorHAnsi"/>
          <w:sz w:val="28"/>
          <w:szCs w:val="28"/>
          <w:lang w:eastAsia="en-US"/>
        </w:rPr>
        <w:t xml:space="preserve">ровно три живые клетки, </w:t>
      </w:r>
      <w:r>
        <w:rPr>
          <w:rFonts w:eastAsiaTheme="minorHAnsi"/>
          <w:sz w:val="28"/>
          <w:szCs w:val="28"/>
          <w:lang w:eastAsia="en-US"/>
        </w:rPr>
        <w:t xml:space="preserve">то в данной клетке </w:t>
      </w:r>
      <w:r w:rsidRPr="00EB5463">
        <w:rPr>
          <w:rFonts w:eastAsiaTheme="minorHAnsi"/>
          <w:sz w:val="28"/>
          <w:szCs w:val="28"/>
          <w:lang w:eastAsia="en-US"/>
        </w:rPr>
        <w:t>зарождается жизнь;</w:t>
      </w:r>
    </w:p>
    <w:p w14:paraId="5FC53B6F" w14:textId="77777777" w:rsidR="00317BA4" w:rsidRDefault="00317BA4" w:rsidP="00317BA4">
      <w:pPr>
        <w:pStyle w:val="a7"/>
        <w:numPr>
          <w:ilvl w:val="1"/>
          <w:numId w:val="31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B0D07">
        <w:rPr>
          <w:rFonts w:eastAsiaTheme="minorHAnsi"/>
          <w:sz w:val="28"/>
          <w:szCs w:val="28"/>
          <w:lang w:eastAsia="en-US"/>
        </w:rPr>
        <w:t xml:space="preserve">если </w:t>
      </w:r>
      <w:r>
        <w:rPr>
          <w:rFonts w:eastAsiaTheme="minorHAnsi"/>
          <w:sz w:val="28"/>
          <w:szCs w:val="28"/>
          <w:lang w:eastAsia="en-US"/>
        </w:rPr>
        <w:t xml:space="preserve">вокруг </w:t>
      </w:r>
      <w:r w:rsidRPr="007B0D07">
        <w:rPr>
          <w:rFonts w:eastAsiaTheme="minorHAnsi"/>
          <w:sz w:val="28"/>
          <w:szCs w:val="28"/>
          <w:lang w:eastAsia="en-US"/>
        </w:rPr>
        <w:t>живой клетки дв</w:t>
      </w:r>
      <w:r>
        <w:rPr>
          <w:rFonts w:eastAsiaTheme="minorHAnsi"/>
          <w:sz w:val="28"/>
          <w:szCs w:val="28"/>
          <w:lang w:eastAsia="en-US"/>
        </w:rPr>
        <w:t>а</w:t>
      </w:r>
      <w:r w:rsidRPr="007B0D07">
        <w:rPr>
          <w:rFonts w:eastAsiaTheme="minorHAnsi"/>
          <w:sz w:val="28"/>
          <w:szCs w:val="28"/>
          <w:lang w:eastAsia="en-US"/>
        </w:rPr>
        <w:t xml:space="preserve"> или три живы</w:t>
      </w:r>
      <w:r>
        <w:rPr>
          <w:rFonts w:eastAsiaTheme="minorHAnsi"/>
          <w:sz w:val="28"/>
          <w:szCs w:val="28"/>
          <w:lang w:eastAsia="en-US"/>
        </w:rPr>
        <w:t>х</w:t>
      </w:r>
      <w:r w:rsidRPr="007B0D07">
        <w:rPr>
          <w:rFonts w:eastAsiaTheme="minorHAnsi"/>
          <w:sz w:val="28"/>
          <w:szCs w:val="28"/>
          <w:lang w:eastAsia="en-US"/>
        </w:rPr>
        <w:t xml:space="preserve"> сосед</w:t>
      </w:r>
      <w:r>
        <w:rPr>
          <w:rFonts w:eastAsiaTheme="minorHAnsi"/>
          <w:sz w:val="28"/>
          <w:szCs w:val="28"/>
          <w:lang w:eastAsia="en-US"/>
        </w:rPr>
        <w:t>ки</w:t>
      </w:r>
      <w:r w:rsidRPr="007B0D07">
        <w:rPr>
          <w:rFonts w:eastAsiaTheme="minorHAnsi"/>
          <w:sz w:val="28"/>
          <w:szCs w:val="28"/>
          <w:lang w:eastAsia="en-US"/>
        </w:rPr>
        <w:t xml:space="preserve">, то эта клетка </w:t>
      </w:r>
      <w:r>
        <w:rPr>
          <w:rFonts w:eastAsiaTheme="minorHAnsi"/>
          <w:sz w:val="28"/>
          <w:szCs w:val="28"/>
          <w:lang w:eastAsia="en-US"/>
        </w:rPr>
        <w:t>не умирает</w:t>
      </w:r>
      <w:r w:rsidRPr="007B0D07">
        <w:rPr>
          <w:rFonts w:eastAsiaTheme="minorHAnsi"/>
          <w:sz w:val="28"/>
          <w:szCs w:val="28"/>
          <w:lang w:eastAsia="en-US"/>
        </w:rPr>
        <w:t xml:space="preserve">; </w:t>
      </w:r>
    </w:p>
    <w:p w14:paraId="2C85F907" w14:textId="77777777" w:rsidR="00317BA4" w:rsidRDefault="00317BA4" w:rsidP="00317BA4">
      <w:pPr>
        <w:pStyle w:val="a7"/>
        <w:numPr>
          <w:ilvl w:val="1"/>
          <w:numId w:val="31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B0D07">
        <w:rPr>
          <w:rFonts w:eastAsiaTheme="minorHAnsi"/>
          <w:sz w:val="28"/>
          <w:szCs w:val="28"/>
          <w:lang w:eastAsia="en-US"/>
        </w:rPr>
        <w:t>клетка умирает</w:t>
      </w:r>
      <w:r>
        <w:rPr>
          <w:rFonts w:eastAsiaTheme="minorHAnsi"/>
          <w:sz w:val="28"/>
          <w:szCs w:val="28"/>
          <w:lang w:eastAsia="en-US"/>
        </w:rPr>
        <w:t>,</w:t>
      </w:r>
      <w:r w:rsidRPr="007B0D07">
        <w:rPr>
          <w:rFonts w:eastAsiaTheme="minorHAnsi"/>
          <w:sz w:val="28"/>
          <w:szCs w:val="28"/>
          <w:lang w:eastAsia="en-US"/>
        </w:rPr>
        <w:t xml:space="preserve"> если соседей меньше двух («от одиночества»</w:t>
      </w:r>
      <w:r>
        <w:rPr>
          <w:rFonts w:eastAsiaTheme="minorHAnsi"/>
          <w:sz w:val="28"/>
          <w:szCs w:val="28"/>
          <w:lang w:eastAsia="en-US"/>
        </w:rPr>
        <w:t xml:space="preserve">) </w:t>
      </w:r>
      <w:r w:rsidRPr="007B0D07">
        <w:rPr>
          <w:rFonts w:eastAsiaTheme="minorHAnsi"/>
          <w:sz w:val="28"/>
          <w:szCs w:val="28"/>
          <w:lang w:eastAsia="en-US"/>
        </w:rPr>
        <w:t>или больше трёх</w:t>
      </w:r>
      <w:r>
        <w:rPr>
          <w:rFonts w:eastAsiaTheme="minorHAnsi"/>
          <w:sz w:val="28"/>
          <w:szCs w:val="28"/>
          <w:lang w:eastAsia="en-US"/>
        </w:rPr>
        <w:t xml:space="preserve"> (</w:t>
      </w:r>
      <w:r w:rsidRPr="007B0D07">
        <w:rPr>
          <w:rFonts w:eastAsiaTheme="minorHAnsi"/>
          <w:sz w:val="28"/>
          <w:szCs w:val="28"/>
          <w:lang w:eastAsia="en-US"/>
        </w:rPr>
        <w:t>«от перенаселённости»)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2AAF4402" w14:textId="77777777" w:rsidR="00317BA4" w:rsidRDefault="00317BA4" w:rsidP="00317BA4">
      <w:pPr>
        <w:pStyle w:val="a7"/>
        <w:numPr>
          <w:ilvl w:val="0"/>
          <w:numId w:val="31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B0D07">
        <w:rPr>
          <w:rFonts w:eastAsiaTheme="minorHAnsi"/>
          <w:sz w:val="28"/>
          <w:szCs w:val="28"/>
          <w:lang w:eastAsia="en-US"/>
        </w:rPr>
        <w:lastRenderedPageBreak/>
        <w:t>Игра прекращается, если</w:t>
      </w:r>
    </w:p>
    <w:p w14:paraId="20D0B8A0" w14:textId="77777777" w:rsidR="00317BA4" w:rsidRDefault="00317BA4" w:rsidP="00317BA4">
      <w:pPr>
        <w:pStyle w:val="a7"/>
        <w:numPr>
          <w:ilvl w:val="1"/>
          <w:numId w:val="31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Во «вселенной» </w:t>
      </w:r>
      <w:r w:rsidRPr="007B0D07">
        <w:rPr>
          <w:rFonts w:eastAsiaTheme="minorHAnsi"/>
          <w:sz w:val="28"/>
          <w:szCs w:val="28"/>
          <w:lang w:eastAsia="en-US"/>
        </w:rPr>
        <w:t>не останется ни одной живой клетки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024798F0" w14:textId="77777777" w:rsidR="00317BA4" w:rsidRDefault="00317BA4" w:rsidP="00317BA4">
      <w:pPr>
        <w:pStyle w:val="a7"/>
        <w:numPr>
          <w:ilvl w:val="1"/>
          <w:numId w:val="31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B0D07">
        <w:rPr>
          <w:rFonts w:eastAsiaTheme="minorHAnsi"/>
          <w:sz w:val="28"/>
          <w:szCs w:val="28"/>
          <w:lang w:eastAsia="en-US"/>
        </w:rPr>
        <w:t>складывается периодическая конфигурация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0FC2D541" w14:textId="77777777" w:rsidR="00317BA4" w:rsidRDefault="00317BA4" w:rsidP="00317BA4">
      <w:pPr>
        <w:pStyle w:val="a7"/>
        <w:numPr>
          <w:ilvl w:val="1"/>
          <w:numId w:val="31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7B0D07">
        <w:rPr>
          <w:rFonts w:eastAsiaTheme="minorHAnsi"/>
          <w:sz w:val="28"/>
          <w:szCs w:val="28"/>
          <w:lang w:eastAsia="en-US"/>
        </w:rPr>
        <w:t xml:space="preserve">складывается стабильная конфигурация; </w:t>
      </w:r>
    </w:p>
    <w:p w14:paraId="407BDC95" w14:textId="77777777" w:rsidR="00317BA4" w:rsidRPr="00EB5463" w:rsidRDefault="00317BA4" w:rsidP="00317BA4">
      <w:pPr>
        <w:spacing w:after="160"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Благодаря этим простым правилам можно добиться большого разнообразия «форм жизни»</w:t>
      </w:r>
      <w:r w:rsidRPr="00EB5463">
        <w:rPr>
          <w:rFonts w:eastAsiaTheme="minorHAnsi"/>
          <w:sz w:val="28"/>
          <w:szCs w:val="28"/>
          <w:lang w:eastAsia="en-US"/>
        </w:rPr>
        <w:t>.</w:t>
      </w:r>
    </w:p>
    <w:p w14:paraId="6ACA12EC" w14:textId="77777777" w:rsidR="00317BA4" w:rsidRPr="007B0D07" w:rsidRDefault="00317BA4" w:rsidP="00317BA4">
      <w:pPr>
        <w:pStyle w:val="a7"/>
        <w:spacing w:after="16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Стоит также отметить, что и</w:t>
      </w:r>
      <w:r w:rsidRPr="007B0D07">
        <w:rPr>
          <w:rFonts w:eastAsiaTheme="minorHAnsi"/>
          <w:sz w:val="28"/>
          <w:szCs w:val="28"/>
          <w:lang w:eastAsia="en-US"/>
        </w:rPr>
        <w:t xml:space="preserve">грок </w:t>
      </w:r>
      <w:r>
        <w:rPr>
          <w:rFonts w:eastAsiaTheme="minorHAnsi"/>
          <w:sz w:val="28"/>
          <w:szCs w:val="28"/>
          <w:lang w:eastAsia="en-US"/>
        </w:rPr>
        <w:t xml:space="preserve">занимает позицию наблюдателя и </w:t>
      </w:r>
      <w:r w:rsidRPr="007B0D07">
        <w:rPr>
          <w:rFonts w:eastAsiaTheme="minorHAnsi"/>
          <w:sz w:val="28"/>
          <w:szCs w:val="28"/>
          <w:lang w:eastAsia="en-US"/>
        </w:rPr>
        <w:t>не принимает прямого участия в игре</w:t>
      </w:r>
      <w:r>
        <w:rPr>
          <w:rFonts w:eastAsiaTheme="minorHAnsi"/>
          <w:sz w:val="28"/>
          <w:szCs w:val="28"/>
          <w:lang w:eastAsia="en-US"/>
        </w:rPr>
        <w:t xml:space="preserve">. Он может </w:t>
      </w:r>
      <w:r w:rsidRPr="007B0D07">
        <w:rPr>
          <w:rFonts w:eastAsiaTheme="minorHAnsi"/>
          <w:sz w:val="28"/>
          <w:szCs w:val="28"/>
          <w:lang w:eastAsia="en-US"/>
        </w:rPr>
        <w:t xml:space="preserve">лишь </w:t>
      </w:r>
      <w:r>
        <w:rPr>
          <w:rFonts w:eastAsiaTheme="minorHAnsi"/>
          <w:sz w:val="28"/>
          <w:szCs w:val="28"/>
          <w:lang w:eastAsia="en-US"/>
        </w:rPr>
        <w:t>формировать</w:t>
      </w:r>
      <w:r w:rsidRPr="007B0D07">
        <w:rPr>
          <w:rFonts w:eastAsiaTheme="minorHAnsi"/>
          <w:sz w:val="28"/>
          <w:szCs w:val="28"/>
          <w:lang w:eastAsia="en-US"/>
        </w:rPr>
        <w:t xml:space="preserve"> начальную конфигурацию живых клеток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6544DCEC" w14:textId="77777777" w:rsidR="00317BA4" w:rsidRPr="009216DD" w:rsidRDefault="00317BA4" w:rsidP="00317BA4">
      <w:pPr>
        <w:pStyle w:val="a7"/>
        <w:spacing w:after="160" w:line="360" w:lineRule="auto"/>
        <w:ind w:left="0" w:firstLine="709"/>
        <w:jc w:val="both"/>
        <w:rPr>
          <w:sz w:val="28"/>
          <w:szCs w:val="28"/>
          <w:lang w:eastAsia="en-US"/>
        </w:rPr>
      </w:pPr>
      <w:r w:rsidRPr="00E53661">
        <w:rPr>
          <w:rFonts w:eastAsiaTheme="minorHAnsi"/>
          <w:sz w:val="28"/>
          <w:szCs w:val="28"/>
          <w:lang w:eastAsia="en-US"/>
        </w:rPr>
        <w:t>В результате выполнения классических условий игры через некоторое количество ходов по выбору методики генерирования получается последовательность псевдослучайных чисел из нулей и единиц.</w:t>
      </w:r>
      <w:r>
        <w:rPr>
          <w:rFonts w:eastAsiaTheme="minorHAnsi"/>
          <w:sz w:val="28"/>
          <w:szCs w:val="28"/>
          <w:lang w:eastAsia="en-US"/>
        </w:rPr>
        <w:t xml:space="preserve"> Эта особенность данного клеточного автомата и будет применяться в предложенном методе. </w:t>
      </w:r>
    </w:p>
    <w:p w14:paraId="1DDC26DF" w14:textId="77777777" w:rsidR="00317BA4" w:rsidRPr="006B5ED2" w:rsidRDefault="00317BA4" w:rsidP="00317BA4">
      <w:pPr>
        <w:pStyle w:val="2"/>
        <w:numPr>
          <w:ilvl w:val="1"/>
          <w:numId w:val="1"/>
        </w:numPr>
        <w:spacing w:line="72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</w:rPr>
      </w:pPr>
      <w:bookmarkStart w:id="21" w:name="_Toc94137114"/>
      <w:r>
        <w:rPr>
          <w:rFonts w:ascii="Times New Roman" w:hAnsi="Times New Roman" w:cs="Times New Roman"/>
          <w:b/>
          <w:bCs/>
          <w:color w:val="auto"/>
          <w:sz w:val="28"/>
        </w:rPr>
        <w:t>Вывод</w:t>
      </w:r>
      <w:bookmarkEnd w:id="21"/>
    </w:p>
    <w:p w14:paraId="21CC0A63" w14:textId="2A7236D1" w:rsidR="00317BA4" w:rsidRPr="005F2C33" w:rsidRDefault="00317BA4" w:rsidP="00317BA4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разделе дано описание генераторов случайных и псевдослучайных чисел, а также клеточных автоматов. Рассмотрены особенности и проблемы генерации истинно случайных чисел, разновидности методов генерации псевдослучайных чисел. Среди разновидностей рассмотренных методов приведены </w:t>
      </w:r>
      <w:r w:rsidR="005867A8">
        <w:rPr>
          <w:rFonts w:eastAsiaTheme="minorHAnsi"/>
          <w:sz w:val="28"/>
          <w:szCs w:val="28"/>
          <w:lang w:eastAsia="en-US"/>
        </w:rPr>
        <w:t>три</w:t>
      </w:r>
      <w:r>
        <w:rPr>
          <w:rFonts w:eastAsiaTheme="minorHAnsi"/>
          <w:sz w:val="28"/>
          <w:szCs w:val="28"/>
          <w:lang w:eastAsia="en-US"/>
        </w:rPr>
        <w:t xml:space="preserve"> метода, основанных на технологии клеточных автоматов.</w:t>
      </w:r>
      <w:r w:rsidR="005867A8">
        <w:rPr>
          <w:rFonts w:eastAsiaTheme="minorHAnsi"/>
          <w:sz w:val="28"/>
          <w:szCs w:val="28"/>
          <w:lang w:eastAsia="en-US"/>
        </w:rPr>
        <w:t xml:space="preserve"> Стоит отметить, что последний ГПСЧ из упомянутой тройки лежит в основе данной работы и именно он рассматривается как объект исследования.</w:t>
      </w:r>
      <w:r w:rsidRPr="00782C4D">
        <w:rPr>
          <w:rFonts w:eastAsiaTheme="minorHAnsi"/>
          <w:sz w:val="28"/>
          <w:szCs w:val="28"/>
          <w:lang w:eastAsia="en-US"/>
        </w:rPr>
        <w:t xml:space="preserve"> </w:t>
      </w:r>
      <w:r w:rsidR="005867A8">
        <w:rPr>
          <w:rFonts w:eastAsiaTheme="minorHAnsi"/>
          <w:sz w:val="28"/>
          <w:szCs w:val="28"/>
          <w:lang w:eastAsia="en-US"/>
        </w:rPr>
        <w:t>Также р</w:t>
      </w:r>
      <w:r>
        <w:rPr>
          <w:rFonts w:eastAsiaTheme="minorHAnsi"/>
          <w:sz w:val="28"/>
          <w:szCs w:val="28"/>
          <w:lang w:eastAsia="en-US"/>
        </w:rPr>
        <w:t>ассмотрены обобщенный клеточный автомат, а также частный случай его реализации – игра «Жизнь», которая лежит в основе предложенного метода. Приведены правила игры «Жизнь». Определены ограничения и требования.</w:t>
      </w:r>
    </w:p>
    <w:p w14:paraId="1AFEB3DD" w14:textId="2D712828" w:rsidR="00C328FA" w:rsidRPr="005867A8" w:rsidRDefault="00C328FA">
      <w:pPr>
        <w:spacing w:after="160" w:line="259" w:lineRule="auto"/>
        <w:rPr>
          <w:rFonts w:eastAsiaTheme="majorEastAsia"/>
          <w:b/>
          <w:bCs/>
          <w:sz w:val="32"/>
          <w:szCs w:val="32"/>
          <w:lang w:eastAsia="en-US"/>
        </w:rPr>
      </w:pPr>
      <w:r>
        <w:br w:type="page"/>
      </w:r>
    </w:p>
    <w:p w14:paraId="3846EE58" w14:textId="77777777" w:rsidR="00317BA4" w:rsidRPr="00D97CAC" w:rsidRDefault="00317BA4" w:rsidP="00317BA4">
      <w:pPr>
        <w:pStyle w:val="1"/>
        <w:jc w:val="center"/>
        <w:rPr>
          <w:b w:val="0"/>
          <w:bCs w:val="0"/>
        </w:rPr>
      </w:pPr>
      <w:bookmarkStart w:id="22" w:name="_Toc94137115"/>
      <w:r>
        <w:lastRenderedPageBreak/>
        <w:t>СПИСОК ИСПОЛЬЗОВАННЫХ ИСТОЧНИКОВ</w:t>
      </w:r>
      <w:bookmarkEnd w:id="22"/>
    </w:p>
    <w:p w14:paraId="143268C5" w14:textId="77777777" w:rsidR="00317BA4" w:rsidRPr="00C328FA" w:rsidRDefault="00317BA4" w:rsidP="00317BA4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C328FA">
        <w:rPr>
          <w:sz w:val="28"/>
          <w:szCs w:val="28"/>
        </w:rPr>
        <w:t xml:space="preserve">Дональд Кнут. Искусство программирования, том 2. </w:t>
      </w:r>
      <w:proofErr w:type="spellStart"/>
      <w:r w:rsidRPr="00C328FA">
        <w:rPr>
          <w:sz w:val="28"/>
          <w:szCs w:val="28"/>
        </w:rPr>
        <w:t>Получисленные</w:t>
      </w:r>
      <w:proofErr w:type="spellEnd"/>
      <w:r w:rsidRPr="00C328FA">
        <w:rPr>
          <w:sz w:val="28"/>
          <w:szCs w:val="28"/>
          <w:lang w:val="en-US"/>
        </w:rPr>
        <w:t xml:space="preserve"> </w:t>
      </w:r>
      <w:r w:rsidRPr="00C328FA">
        <w:rPr>
          <w:sz w:val="28"/>
          <w:szCs w:val="28"/>
        </w:rPr>
        <w:t>алгоритмы</w:t>
      </w:r>
      <w:r w:rsidRPr="00C328FA">
        <w:rPr>
          <w:sz w:val="28"/>
          <w:szCs w:val="28"/>
          <w:lang w:val="en-US"/>
        </w:rPr>
        <w:t xml:space="preserve"> = The Art of Computer Programming, vol.2. </w:t>
      </w:r>
      <w:proofErr w:type="spellStart"/>
      <w:r w:rsidRPr="00C328FA">
        <w:rPr>
          <w:sz w:val="28"/>
          <w:szCs w:val="28"/>
        </w:rPr>
        <w:t>Seminumerical</w:t>
      </w:r>
      <w:proofErr w:type="spellEnd"/>
      <w:r w:rsidRPr="00C328FA">
        <w:rPr>
          <w:sz w:val="28"/>
          <w:szCs w:val="28"/>
        </w:rPr>
        <w:t xml:space="preserve"> </w:t>
      </w:r>
      <w:proofErr w:type="spellStart"/>
      <w:proofErr w:type="gramStart"/>
      <w:r w:rsidRPr="00C328FA">
        <w:rPr>
          <w:sz w:val="28"/>
          <w:szCs w:val="28"/>
        </w:rPr>
        <w:t>Algorithms</w:t>
      </w:r>
      <w:proofErr w:type="spellEnd"/>
      <w:r w:rsidRPr="00C328FA">
        <w:rPr>
          <w:sz w:val="28"/>
          <w:szCs w:val="28"/>
        </w:rPr>
        <w:t>.—</w:t>
      </w:r>
      <w:proofErr w:type="gramEnd"/>
      <w:r w:rsidRPr="00C328FA">
        <w:rPr>
          <w:sz w:val="28"/>
          <w:szCs w:val="28"/>
        </w:rPr>
        <w:t xml:space="preserve"> 3-е изд. — М.: «Вильямс», 2007.</w:t>
      </w:r>
    </w:p>
    <w:p w14:paraId="6CEA1199" w14:textId="77777777" w:rsidR="00317BA4" w:rsidRPr="00C328FA" w:rsidRDefault="00317BA4" w:rsidP="00317BA4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C328FA">
        <w:rPr>
          <w:sz w:val="28"/>
          <w:szCs w:val="28"/>
        </w:rPr>
        <w:t xml:space="preserve">Т. </w:t>
      </w:r>
      <w:proofErr w:type="spellStart"/>
      <w:r w:rsidRPr="00C328FA">
        <w:rPr>
          <w:sz w:val="28"/>
          <w:szCs w:val="28"/>
        </w:rPr>
        <w:t>Тоффоли</w:t>
      </w:r>
      <w:proofErr w:type="spellEnd"/>
      <w:r w:rsidRPr="00C328FA">
        <w:rPr>
          <w:sz w:val="28"/>
          <w:szCs w:val="28"/>
        </w:rPr>
        <w:t xml:space="preserve">, Н. </w:t>
      </w:r>
      <w:proofErr w:type="spellStart"/>
      <w:r w:rsidRPr="00C328FA">
        <w:rPr>
          <w:sz w:val="28"/>
          <w:szCs w:val="28"/>
        </w:rPr>
        <w:t>Марголус</w:t>
      </w:r>
      <w:proofErr w:type="spellEnd"/>
      <w:r w:rsidRPr="00C328FA">
        <w:rPr>
          <w:sz w:val="28"/>
          <w:szCs w:val="28"/>
        </w:rPr>
        <w:t>, Машины клеточных автоматов// Мир 1991, стр. 8.</w:t>
      </w:r>
    </w:p>
    <w:p w14:paraId="6AB21816" w14:textId="77777777" w:rsidR="00317BA4" w:rsidRPr="00C328FA" w:rsidRDefault="00317BA4" w:rsidP="00317BA4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328FA">
        <w:rPr>
          <w:sz w:val="28"/>
          <w:szCs w:val="28"/>
          <w:lang w:val="en-US"/>
        </w:rPr>
        <w:t>Aspray</w:t>
      </w:r>
      <w:proofErr w:type="spellEnd"/>
      <w:r w:rsidRPr="00C328FA">
        <w:rPr>
          <w:sz w:val="28"/>
          <w:szCs w:val="28"/>
          <w:lang w:val="en-US"/>
        </w:rPr>
        <w:t xml:space="preserve"> W. John von Neumann and the Origins of Modern Computing. </w:t>
      </w:r>
      <w:r w:rsidRPr="00C328FA">
        <w:rPr>
          <w:sz w:val="28"/>
          <w:szCs w:val="28"/>
        </w:rPr>
        <w:t>MIT Press, 1990, стр. 376</w:t>
      </w:r>
    </w:p>
    <w:p w14:paraId="4D52E76C" w14:textId="77777777" w:rsidR="00317BA4" w:rsidRPr="00C328FA" w:rsidRDefault="00317BA4" w:rsidP="00317BA4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328FA">
        <w:rPr>
          <w:sz w:val="28"/>
          <w:szCs w:val="28"/>
        </w:rPr>
        <w:t>Слеповичев</w:t>
      </w:r>
      <w:proofErr w:type="spellEnd"/>
      <w:r w:rsidRPr="00C328FA">
        <w:rPr>
          <w:sz w:val="28"/>
          <w:szCs w:val="28"/>
        </w:rPr>
        <w:t xml:space="preserve"> И.И., ГЕНЕРАТОРЫ ПСЕВДОСЛУЧАЙНЫХ ЧИСЕЛ, май 21, 2017. </w:t>
      </w:r>
    </w:p>
    <w:p w14:paraId="0084F580" w14:textId="77777777" w:rsidR="00317BA4" w:rsidRPr="00C328FA" w:rsidRDefault="00317BA4" w:rsidP="00317BA4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C328FA">
        <w:rPr>
          <w:sz w:val="28"/>
          <w:szCs w:val="28"/>
        </w:rPr>
        <w:t xml:space="preserve">Документация </w:t>
      </w:r>
      <w:r w:rsidRPr="00C328FA">
        <w:rPr>
          <w:sz w:val="28"/>
          <w:szCs w:val="28"/>
          <w:lang w:val="en-US"/>
        </w:rPr>
        <w:t>Python</w:t>
      </w:r>
      <w:r w:rsidRPr="00C328FA">
        <w:rPr>
          <w:sz w:val="28"/>
          <w:szCs w:val="28"/>
        </w:rPr>
        <w:t xml:space="preserve"> 3.8 [Электронный ресурс]. </w:t>
      </w:r>
      <w:r w:rsidRPr="00C328FA">
        <w:rPr>
          <w:sz w:val="28"/>
          <w:szCs w:val="28"/>
          <w:lang w:val="en-US"/>
        </w:rPr>
        <w:t>URL</w:t>
      </w:r>
      <w:r w:rsidRPr="00C328FA">
        <w:rPr>
          <w:sz w:val="28"/>
          <w:szCs w:val="28"/>
        </w:rPr>
        <w:t xml:space="preserve">: </w:t>
      </w:r>
      <w:r w:rsidRPr="00C328FA">
        <w:rPr>
          <w:sz w:val="28"/>
          <w:szCs w:val="28"/>
          <w:lang w:val="en-US"/>
        </w:rPr>
        <w:t>https</w:t>
      </w:r>
      <w:r w:rsidRPr="00C328FA">
        <w:rPr>
          <w:sz w:val="28"/>
          <w:szCs w:val="28"/>
        </w:rPr>
        <w:t>://</w:t>
      </w:r>
      <w:r w:rsidRPr="00C328FA">
        <w:rPr>
          <w:sz w:val="28"/>
          <w:szCs w:val="28"/>
          <w:lang w:val="en-US"/>
        </w:rPr>
        <w:t>docs</w:t>
      </w:r>
      <w:r w:rsidRPr="00C328FA">
        <w:rPr>
          <w:sz w:val="28"/>
          <w:szCs w:val="28"/>
        </w:rPr>
        <w:t>.</w:t>
      </w:r>
      <w:r w:rsidRPr="00C328FA">
        <w:rPr>
          <w:sz w:val="28"/>
          <w:szCs w:val="28"/>
          <w:lang w:val="en-US"/>
        </w:rPr>
        <w:t>python</w:t>
      </w:r>
      <w:r w:rsidRPr="00C328FA">
        <w:rPr>
          <w:sz w:val="28"/>
          <w:szCs w:val="28"/>
        </w:rPr>
        <w:t>.</w:t>
      </w:r>
      <w:r w:rsidRPr="00C328FA">
        <w:rPr>
          <w:sz w:val="28"/>
          <w:szCs w:val="28"/>
          <w:lang w:val="en-US"/>
        </w:rPr>
        <w:t>org</w:t>
      </w:r>
      <w:r w:rsidRPr="00C328FA">
        <w:rPr>
          <w:sz w:val="28"/>
          <w:szCs w:val="28"/>
        </w:rPr>
        <w:t xml:space="preserve">/3.8 (дата обращения 04.06.2021). </w:t>
      </w:r>
    </w:p>
    <w:p w14:paraId="07CAEC1F" w14:textId="77777777" w:rsidR="00317BA4" w:rsidRPr="00C328FA" w:rsidRDefault="00317BA4" w:rsidP="00317BA4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C328FA">
        <w:rPr>
          <w:sz w:val="28"/>
          <w:szCs w:val="28"/>
        </w:rPr>
        <w:t xml:space="preserve">ГОСТ Р ИСО 28640-2012. [Электронный ресурс]. – Режим доступа: </w:t>
      </w:r>
      <w:hyperlink r:id="rId17" w:history="1">
        <w:r w:rsidRPr="00C328FA">
          <w:rPr>
            <w:rStyle w:val="a6"/>
            <w:color w:val="auto"/>
            <w:sz w:val="28"/>
            <w:szCs w:val="28"/>
          </w:rPr>
          <w:t>http://files.stroyinf.ru/cgi-bin/ecat/ecat.fcgi?b=0&amp;i=53898&amp;pr=1</w:t>
        </w:r>
      </w:hyperlink>
      <w:r w:rsidRPr="00C328FA">
        <w:rPr>
          <w:sz w:val="28"/>
          <w:szCs w:val="28"/>
        </w:rPr>
        <w:t>. Проверено</w:t>
      </w:r>
      <w:r w:rsidRPr="00C328FA">
        <w:rPr>
          <w:sz w:val="28"/>
          <w:szCs w:val="28"/>
          <w:lang w:val="en-US"/>
        </w:rPr>
        <w:t xml:space="preserve"> </w:t>
      </w:r>
      <w:r w:rsidRPr="00C328FA">
        <w:rPr>
          <w:sz w:val="28"/>
          <w:szCs w:val="28"/>
        </w:rPr>
        <w:t>01.0</w:t>
      </w:r>
      <w:r w:rsidRPr="00C328FA">
        <w:rPr>
          <w:sz w:val="28"/>
          <w:szCs w:val="28"/>
          <w:lang w:val="en-US"/>
        </w:rPr>
        <w:t>6</w:t>
      </w:r>
      <w:r w:rsidRPr="00C328FA">
        <w:rPr>
          <w:sz w:val="28"/>
          <w:szCs w:val="28"/>
        </w:rPr>
        <w:t>.20</w:t>
      </w:r>
      <w:r w:rsidRPr="00C328FA">
        <w:rPr>
          <w:sz w:val="28"/>
          <w:szCs w:val="28"/>
          <w:lang w:val="en-US"/>
        </w:rPr>
        <w:t>21</w:t>
      </w:r>
      <w:r w:rsidRPr="00C328FA">
        <w:rPr>
          <w:sz w:val="28"/>
          <w:szCs w:val="28"/>
        </w:rPr>
        <w:t>.</w:t>
      </w:r>
    </w:p>
    <w:p w14:paraId="0ED112B8" w14:textId="77777777" w:rsidR="00317BA4" w:rsidRPr="00C328FA" w:rsidRDefault="00317BA4" w:rsidP="00317BA4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sz w:val="28"/>
          <w:szCs w:val="28"/>
          <w:lang w:val="en-US"/>
        </w:rPr>
      </w:pPr>
      <w:r w:rsidRPr="00C328FA">
        <w:rPr>
          <w:sz w:val="28"/>
          <w:szCs w:val="28"/>
          <w:lang w:val="en-US"/>
        </w:rPr>
        <w:t>S. Wolfram, “Random Sequence generation by Cellular Automata”, Advances in Applied Mathematics, v. 7, 1986, pp.123-164.</w:t>
      </w:r>
    </w:p>
    <w:p w14:paraId="05C7D754" w14:textId="77777777" w:rsidR="00317BA4" w:rsidRPr="00C328FA" w:rsidRDefault="00317BA4" w:rsidP="00317BA4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sz w:val="28"/>
          <w:szCs w:val="28"/>
          <w:lang w:val="en-US"/>
        </w:rPr>
      </w:pPr>
      <w:r w:rsidRPr="00C328FA">
        <w:rPr>
          <w:sz w:val="28"/>
          <w:szCs w:val="28"/>
          <w:lang w:val="en-US"/>
        </w:rPr>
        <w:t xml:space="preserve">W. Meier and O. </w:t>
      </w:r>
      <w:proofErr w:type="spellStart"/>
      <w:r w:rsidRPr="00C328FA">
        <w:rPr>
          <w:sz w:val="28"/>
          <w:szCs w:val="28"/>
          <w:lang w:val="en-US"/>
        </w:rPr>
        <w:t>Staffelbach</w:t>
      </w:r>
      <w:proofErr w:type="spellEnd"/>
      <w:r w:rsidRPr="00C328FA">
        <w:rPr>
          <w:sz w:val="28"/>
          <w:szCs w:val="28"/>
          <w:lang w:val="en-US"/>
        </w:rPr>
        <w:t>, “Fast Correlation Attack on Stream Ciphers”, Journal of Cryptology v I n. 3, 1989, pp.159-176.</w:t>
      </w:r>
    </w:p>
    <w:p w14:paraId="5E9C6F5E" w14:textId="77777777" w:rsidR="00317BA4" w:rsidRPr="00C328FA" w:rsidRDefault="00317BA4" w:rsidP="00317BA4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sz w:val="28"/>
          <w:szCs w:val="28"/>
          <w:lang w:val="en-US"/>
        </w:rPr>
      </w:pPr>
      <w:r w:rsidRPr="00C328FA">
        <w:rPr>
          <w:sz w:val="28"/>
          <w:szCs w:val="28"/>
          <w:lang w:val="en-US"/>
        </w:rPr>
        <w:t xml:space="preserve">P.H. </w:t>
      </w:r>
      <w:proofErr w:type="spellStart"/>
      <w:r w:rsidRPr="00C328FA">
        <w:rPr>
          <w:sz w:val="28"/>
          <w:szCs w:val="28"/>
          <w:lang w:val="en-US"/>
        </w:rPr>
        <w:t>Bardell</w:t>
      </w:r>
      <w:proofErr w:type="spellEnd"/>
      <w:r w:rsidRPr="00C328FA">
        <w:rPr>
          <w:sz w:val="28"/>
          <w:szCs w:val="28"/>
          <w:lang w:val="en-US"/>
        </w:rPr>
        <w:t>, “</w:t>
      </w:r>
      <w:proofErr w:type="spellStart"/>
      <w:r w:rsidRPr="00C328FA">
        <w:rPr>
          <w:sz w:val="28"/>
          <w:szCs w:val="28"/>
          <w:lang w:val="en-US"/>
        </w:rPr>
        <w:t>Analisis</w:t>
      </w:r>
      <w:proofErr w:type="spellEnd"/>
      <w:r w:rsidRPr="00C328FA">
        <w:rPr>
          <w:sz w:val="28"/>
          <w:szCs w:val="28"/>
          <w:lang w:val="en-US"/>
        </w:rPr>
        <w:t xml:space="preserve"> of Cellular Automata Used as Pseudorandom Pattern generators”, Proceedings of 1990 International Test Conference, pp. 762-768.</w:t>
      </w:r>
    </w:p>
    <w:p w14:paraId="32695409" w14:textId="77777777" w:rsidR="00317BA4" w:rsidRPr="00C328FA" w:rsidRDefault="00317BA4" w:rsidP="00317BA4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sz w:val="28"/>
          <w:szCs w:val="28"/>
          <w:lang w:val="en-US"/>
        </w:rPr>
      </w:pPr>
      <w:r w:rsidRPr="00C328FA">
        <w:rPr>
          <w:sz w:val="28"/>
          <w:szCs w:val="28"/>
          <w:lang w:val="en-US"/>
        </w:rPr>
        <w:t>S. Wolfram, “Statistical mechanics of cellular automata”, Reviews of Modern Physics, Vol. 55, No. 3, July 1983, pp.8-13.</w:t>
      </w:r>
    </w:p>
    <w:p w14:paraId="0DC9A834" w14:textId="77777777" w:rsidR="00317BA4" w:rsidRPr="00C328FA" w:rsidRDefault="00317BA4" w:rsidP="00317BA4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C328FA">
        <w:rPr>
          <w:sz w:val="28"/>
          <w:szCs w:val="28"/>
        </w:rPr>
        <w:t xml:space="preserve">Мухамеджанов Д.Д., Левина А.Б. Генератор псевдослучайных чисел на основе клеточных автоматов // Научно-технический вестник информационных технологий, механики и оптики. 2018. Т. 18. № 5. С. 894–900. </w:t>
      </w:r>
      <w:proofErr w:type="spellStart"/>
      <w:r w:rsidRPr="00C328FA">
        <w:rPr>
          <w:sz w:val="28"/>
          <w:szCs w:val="28"/>
        </w:rPr>
        <w:t>doi</w:t>
      </w:r>
      <w:proofErr w:type="spellEnd"/>
      <w:r w:rsidRPr="00C328FA">
        <w:rPr>
          <w:sz w:val="28"/>
          <w:szCs w:val="28"/>
        </w:rPr>
        <w:t>: 10.17586/22261494-2018-18-5-894-9</w:t>
      </w:r>
      <w:r w:rsidRPr="00C328FA">
        <w:rPr>
          <w:sz w:val="28"/>
          <w:szCs w:val="28"/>
          <w:lang w:val="en-US"/>
        </w:rPr>
        <w:t>0</w:t>
      </w:r>
    </w:p>
    <w:p w14:paraId="068CAD9F" w14:textId="7F28F0A0" w:rsidR="00317BA4" w:rsidRDefault="00317BA4" w:rsidP="005867A8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328FA">
        <w:rPr>
          <w:sz w:val="28"/>
          <w:szCs w:val="28"/>
        </w:rPr>
        <w:t>Деон</w:t>
      </w:r>
      <w:proofErr w:type="spellEnd"/>
      <w:r w:rsidRPr="00C328FA">
        <w:rPr>
          <w:sz w:val="28"/>
          <w:szCs w:val="28"/>
        </w:rPr>
        <w:t xml:space="preserve"> А.Ф., </w:t>
      </w:r>
      <w:proofErr w:type="spellStart"/>
      <w:r w:rsidRPr="00C328FA">
        <w:rPr>
          <w:sz w:val="28"/>
          <w:szCs w:val="28"/>
        </w:rPr>
        <w:t>Меняев</w:t>
      </w:r>
      <w:proofErr w:type="spellEnd"/>
      <w:r w:rsidRPr="00C328FA">
        <w:rPr>
          <w:sz w:val="28"/>
          <w:szCs w:val="28"/>
        </w:rPr>
        <w:t xml:space="preserve"> Ю.А. Генератор равномерных случайных величин по технологии полного вихревого массива // Вестник МГТУ им. Н.Э. </w:t>
      </w:r>
      <w:r w:rsidRPr="00C328FA">
        <w:rPr>
          <w:sz w:val="28"/>
          <w:szCs w:val="28"/>
        </w:rPr>
        <w:lastRenderedPageBreak/>
        <w:t xml:space="preserve">Баумана. Сер. Приборостроение. 2017. № 2. C. 86–110. DOI: 10.18698/0236-3933-2017-2-86-110 </w:t>
      </w:r>
    </w:p>
    <w:p w14:paraId="60A41E1D" w14:textId="45044FC3" w:rsidR="005867A8" w:rsidRPr="00B97B3D" w:rsidRDefault="00B97B3D" w:rsidP="005867A8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sz w:val="28"/>
          <w:szCs w:val="28"/>
          <w:lang w:val="en-US"/>
        </w:rPr>
      </w:pPr>
      <w:r w:rsidRPr="00B97B3D">
        <w:rPr>
          <w:sz w:val="28"/>
          <w:szCs w:val="28"/>
          <w:lang w:val="en-US"/>
        </w:rPr>
        <w:t>Mirzoyan S.A.</w:t>
      </w:r>
      <w:r>
        <w:rPr>
          <w:sz w:val="28"/>
          <w:szCs w:val="28"/>
          <w:lang w:val="en-US"/>
        </w:rPr>
        <w:t xml:space="preserve"> </w:t>
      </w:r>
      <w:r w:rsidRPr="00B97B3D">
        <w:rPr>
          <w:lang w:val="en-US"/>
        </w:rPr>
        <w:t xml:space="preserve">PSEUDORANDOM NUMBER GENERATOR BASED ON CELLULAR AUTOMATA AND THE GAME "LIFE" </w:t>
      </w:r>
      <w:r>
        <w:rPr>
          <w:lang w:val="en-US"/>
        </w:rPr>
        <w:t xml:space="preserve">// </w:t>
      </w:r>
      <w:bookmarkEnd w:id="1"/>
      <w:bookmarkEnd w:id="2"/>
      <w:r w:rsidRPr="00B97B3D">
        <w:rPr>
          <w:lang w:val="en-US"/>
        </w:rPr>
        <w:t>International Scientific – Practical Conference</w:t>
      </w:r>
      <w:r>
        <w:rPr>
          <w:lang w:val="en-US"/>
        </w:rPr>
        <w:t xml:space="preserve"> </w:t>
      </w:r>
      <w:r w:rsidRPr="00B97B3D">
        <w:rPr>
          <w:lang w:val="en-US"/>
        </w:rPr>
        <w:t>«INFORMATION INNOVATIVE TECHNOLOGIES», 2021</w:t>
      </w:r>
      <w:r>
        <w:rPr>
          <w:lang w:val="en-US"/>
        </w:rPr>
        <w:t xml:space="preserve">, </w:t>
      </w:r>
      <w:proofErr w:type="spellStart"/>
      <w:r>
        <w:t>стр</w:t>
      </w:r>
      <w:proofErr w:type="spellEnd"/>
      <w:r w:rsidRPr="00B97B3D">
        <w:rPr>
          <w:lang w:val="en-US"/>
        </w:rPr>
        <w:t>. 280-285</w:t>
      </w:r>
    </w:p>
    <w:sectPr w:rsidR="005867A8" w:rsidRPr="00B97B3D" w:rsidSect="00956BBF">
      <w:headerReference w:type="even" r:id="rId18"/>
      <w:footerReference w:type="even" r:id="rId19"/>
      <w:footerReference w:type="default" r:id="rId20"/>
      <w:footerReference w:type="firs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40D8D" w14:textId="77777777" w:rsidR="007E7D63" w:rsidRDefault="007E7D63">
      <w:r>
        <w:separator/>
      </w:r>
    </w:p>
  </w:endnote>
  <w:endnote w:type="continuationSeparator" w:id="0">
    <w:p w14:paraId="4AA09B7C" w14:textId="77777777" w:rsidR="007E7D63" w:rsidRDefault="007E7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053E5" w14:textId="77777777" w:rsidR="00B44103" w:rsidRDefault="00B44103">
    <w:pPr>
      <w:pStyle w:val="ac"/>
    </w:pPr>
  </w:p>
  <w:p w14:paraId="143F3F9A" w14:textId="77777777" w:rsidR="00B44103" w:rsidRDefault="00B44103"/>
  <w:p w14:paraId="5977AE64" w14:textId="77777777" w:rsidR="00B44103" w:rsidRDefault="00B44103" w:rsidP="00956B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3926174"/>
      <w:docPartObj>
        <w:docPartGallery w:val="Page Numbers (Bottom of Page)"/>
        <w:docPartUnique/>
      </w:docPartObj>
    </w:sdtPr>
    <w:sdtEndPr/>
    <w:sdtContent>
      <w:p w14:paraId="04C303E1" w14:textId="77777777" w:rsidR="00B44103" w:rsidRDefault="00B44103" w:rsidP="00956BB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47B6D" w14:textId="77777777" w:rsidR="00B44103" w:rsidRDefault="00B44103"/>
  <w:p w14:paraId="50DFE508" w14:textId="77777777" w:rsidR="00B44103" w:rsidRDefault="00B44103" w:rsidP="00956B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23491" w14:textId="77777777" w:rsidR="007E7D63" w:rsidRDefault="007E7D63">
      <w:r>
        <w:separator/>
      </w:r>
    </w:p>
  </w:footnote>
  <w:footnote w:type="continuationSeparator" w:id="0">
    <w:p w14:paraId="4A1BF45B" w14:textId="77777777" w:rsidR="007E7D63" w:rsidRDefault="007E7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8EB65" w14:textId="77777777" w:rsidR="00B44103" w:rsidRDefault="00B44103">
    <w:pPr>
      <w:pStyle w:val="aa"/>
    </w:pPr>
  </w:p>
  <w:p w14:paraId="1E5B6CC4" w14:textId="77777777" w:rsidR="00B44103" w:rsidRDefault="00B44103"/>
  <w:p w14:paraId="34686456" w14:textId="77777777" w:rsidR="00B44103" w:rsidRDefault="00B44103" w:rsidP="00956B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6921"/>
    <w:multiLevelType w:val="multilevel"/>
    <w:tmpl w:val="417A436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lang w:val="ru-RU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5AD7DC6"/>
    <w:multiLevelType w:val="hybridMultilevel"/>
    <w:tmpl w:val="BC2C54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F93791"/>
    <w:multiLevelType w:val="hybridMultilevel"/>
    <w:tmpl w:val="E3C6D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5807"/>
    <w:multiLevelType w:val="multilevel"/>
    <w:tmpl w:val="F77C04FC"/>
    <w:lvl w:ilvl="0">
      <w:start w:val="1"/>
      <w:numFmt w:val="decimal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20"/>
      </w:pPr>
      <w:rPr>
        <w:rFonts w:hint="default"/>
      </w:rPr>
    </w:lvl>
  </w:abstractNum>
  <w:abstractNum w:abstractNumId="4" w15:restartNumberingAfterBreak="0">
    <w:nsid w:val="0D55255D"/>
    <w:multiLevelType w:val="multilevel"/>
    <w:tmpl w:val="F77C04FC"/>
    <w:lvl w:ilvl="0">
      <w:start w:val="1"/>
      <w:numFmt w:val="decimal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20"/>
      </w:pPr>
      <w:rPr>
        <w:rFonts w:hint="default"/>
      </w:rPr>
    </w:lvl>
  </w:abstractNum>
  <w:abstractNum w:abstractNumId="5" w15:restartNumberingAfterBreak="0">
    <w:nsid w:val="12946824"/>
    <w:multiLevelType w:val="hybridMultilevel"/>
    <w:tmpl w:val="F04E75DA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732B9F"/>
    <w:multiLevelType w:val="hybridMultilevel"/>
    <w:tmpl w:val="3BD0FCF2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CB2933"/>
    <w:multiLevelType w:val="multilevel"/>
    <w:tmpl w:val="417A436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lang w:val="ru-RU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1C966E6E"/>
    <w:multiLevelType w:val="hybridMultilevel"/>
    <w:tmpl w:val="7714C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D621E"/>
    <w:multiLevelType w:val="multilevel"/>
    <w:tmpl w:val="F77C04FC"/>
    <w:lvl w:ilvl="0">
      <w:start w:val="1"/>
      <w:numFmt w:val="decimal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20"/>
      </w:pPr>
      <w:rPr>
        <w:rFonts w:hint="default"/>
      </w:rPr>
    </w:lvl>
  </w:abstractNum>
  <w:abstractNum w:abstractNumId="10" w15:restartNumberingAfterBreak="0">
    <w:nsid w:val="28767FD2"/>
    <w:multiLevelType w:val="hybridMultilevel"/>
    <w:tmpl w:val="EDE892B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2D820D90"/>
    <w:multiLevelType w:val="hybridMultilevel"/>
    <w:tmpl w:val="95AA4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2E2DBA"/>
    <w:multiLevelType w:val="hybridMultilevel"/>
    <w:tmpl w:val="0CB4D67E"/>
    <w:lvl w:ilvl="0" w:tplc="6EAC5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FB75C6"/>
    <w:multiLevelType w:val="hybridMultilevel"/>
    <w:tmpl w:val="E4A672E4"/>
    <w:lvl w:ilvl="0" w:tplc="6EAC57F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654AB1"/>
    <w:multiLevelType w:val="hybridMultilevel"/>
    <w:tmpl w:val="4F8E5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5915AA"/>
    <w:multiLevelType w:val="hybridMultilevel"/>
    <w:tmpl w:val="7AD0090A"/>
    <w:lvl w:ilvl="0" w:tplc="6EAC57F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C22ABE"/>
    <w:multiLevelType w:val="hybridMultilevel"/>
    <w:tmpl w:val="09382B5C"/>
    <w:lvl w:ilvl="0" w:tplc="6EAC57F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2D7679"/>
    <w:multiLevelType w:val="multilevel"/>
    <w:tmpl w:val="417A436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lang w:val="ru-RU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43776B75"/>
    <w:multiLevelType w:val="multilevel"/>
    <w:tmpl w:val="417A436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lang w:val="ru-RU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43B70FD2"/>
    <w:multiLevelType w:val="hybridMultilevel"/>
    <w:tmpl w:val="927E8902"/>
    <w:lvl w:ilvl="0" w:tplc="9738AC1E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442DF7"/>
    <w:multiLevelType w:val="hybridMultilevel"/>
    <w:tmpl w:val="35128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A80A88"/>
    <w:multiLevelType w:val="multilevel"/>
    <w:tmpl w:val="417A436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lang w:val="ru-RU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2" w15:restartNumberingAfterBreak="0">
    <w:nsid w:val="4E0F6647"/>
    <w:multiLevelType w:val="hybridMultilevel"/>
    <w:tmpl w:val="F93E8A1E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F72B66"/>
    <w:multiLevelType w:val="hybridMultilevel"/>
    <w:tmpl w:val="E5C2C74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4D82BB8"/>
    <w:multiLevelType w:val="multilevel"/>
    <w:tmpl w:val="417A436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lang w:val="ru-RU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5" w15:restartNumberingAfterBreak="0">
    <w:nsid w:val="5B99391B"/>
    <w:multiLevelType w:val="hybridMultilevel"/>
    <w:tmpl w:val="0E508B36"/>
    <w:lvl w:ilvl="0" w:tplc="6EAC57F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2705A5"/>
    <w:multiLevelType w:val="hybridMultilevel"/>
    <w:tmpl w:val="72FCB988"/>
    <w:lvl w:ilvl="0" w:tplc="6EAC57F6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7" w15:restartNumberingAfterBreak="0">
    <w:nsid w:val="5C765253"/>
    <w:multiLevelType w:val="hybridMultilevel"/>
    <w:tmpl w:val="F66AC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84687E"/>
    <w:multiLevelType w:val="hybridMultilevel"/>
    <w:tmpl w:val="DB3C0542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60833A41"/>
    <w:multiLevelType w:val="hybridMultilevel"/>
    <w:tmpl w:val="B0206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20B0D45"/>
    <w:multiLevelType w:val="hybridMultilevel"/>
    <w:tmpl w:val="B892605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64AA2240"/>
    <w:multiLevelType w:val="hybridMultilevel"/>
    <w:tmpl w:val="F96EA38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4D34F6C"/>
    <w:multiLevelType w:val="hybridMultilevel"/>
    <w:tmpl w:val="30F8E2E6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F67B98"/>
    <w:multiLevelType w:val="multilevel"/>
    <w:tmpl w:val="417A436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lang w:val="ru-RU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4" w15:restartNumberingAfterBreak="0">
    <w:nsid w:val="77ED1C6D"/>
    <w:multiLevelType w:val="hybridMultilevel"/>
    <w:tmpl w:val="50A2ECE8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99717B"/>
    <w:multiLevelType w:val="hybridMultilevel"/>
    <w:tmpl w:val="B9022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C1D12"/>
    <w:multiLevelType w:val="hybridMultilevel"/>
    <w:tmpl w:val="2D1CDA28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FE30C9E"/>
    <w:multiLevelType w:val="hybridMultilevel"/>
    <w:tmpl w:val="68001D60"/>
    <w:lvl w:ilvl="0" w:tplc="6EAC57F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28"/>
  </w:num>
  <w:num w:numId="5">
    <w:abstractNumId w:val="35"/>
  </w:num>
  <w:num w:numId="6">
    <w:abstractNumId w:val="30"/>
  </w:num>
  <w:num w:numId="7">
    <w:abstractNumId w:val="31"/>
  </w:num>
  <w:num w:numId="8">
    <w:abstractNumId w:val="34"/>
  </w:num>
  <w:num w:numId="9">
    <w:abstractNumId w:val="22"/>
  </w:num>
  <w:num w:numId="10">
    <w:abstractNumId w:val="19"/>
  </w:num>
  <w:num w:numId="11">
    <w:abstractNumId w:val="23"/>
  </w:num>
  <w:num w:numId="12">
    <w:abstractNumId w:val="5"/>
  </w:num>
  <w:num w:numId="13">
    <w:abstractNumId w:val="32"/>
  </w:num>
  <w:num w:numId="14">
    <w:abstractNumId w:val="6"/>
  </w:num>
  <w:num w:numId="15">
    <w:abstractNumId w:val="36"/>
  </w:num>
  <w:num w:numId="16">
    <w:abstractNumId w:val="12"/>
  </w:num>
  <w:num w:numId="17">
    <w:abstractNumId w:val="9"/>
  </w:num>
  <w:num w:numId="18">
    <w:abstractNumId w:val="25"/>
  </w:num>
  <w:num w:numId="19">
    <w:abstractNumId w:val="3"/>
  </w:num>
  <w:num w:numId="20">
    <w:abstractNumId w:val="33"/>
  </w:num>
  <w:num w:numId="21">
    <w:abstractNumId w:val="17"/>
  </w:num>
  <w:num w:numId="22">
    <w:abstractNumId w:val="26"/>
  </w:num>
  <w:num w:numId="23">
    <w:abstractNumId w:val="21"/>
  </w:num>
  <w:num w:numId="24">
    <w:abstractNumId w:val="16"/>
  </w:num>
  <w:num w:numId="25">
    <w:abstractNumId w:val="18"/>
  </w:num>
  <w:num w:numId="26">
    <w:abstractNumId w:val="0"/>
  </w:num>
  <w:num w:numId="27">
    <w:abstractNumId w:val="13"/>
  </w:num>
  <w:num w:numId="28">
    <w:abstractNumId w:val="24"/>
  </w:num>
  <w:num w:numId="29">
    <w:abstractNumId w:val="15"/>
  </w:num>
  <w:num w:numId="30">
    <w:abstractNumId w:val="37"/>
  </w:num>
  <w:num w:numId="31">
    <w:abstractNumId w:val="11"/>
  </w:num>
  <w:num w:numId="32">
    <w:abstractNumId w:val="14"/>
  </w:num>
  <w:num w:numId="33">
    <w:abstractNumId w:val="8"/>
  </w:num>
  <w:num w:numId="34">
    <w:abstractNumId w:val="20"/>
  </w:num>
  <w:num w:numId="35">
    <w:abstractNumId w:val="1"/>
  </w:num>
  <w:num w:numId="36">
    <w:abstractNumId w:val="29"/>
  </w:num>
  <w:num w:numId="37">
    <w:abstractNumId w:val="10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BC"/>
    <w:rsid w:val="00086BB6"/>
    <w:rsid w:val="000E62D0"/>
    <w:rsid w:val="00112EC7"/>
    <w:rsid w:val="00165BC7"/>
    <w:rsid w:val="00236ED4"/>
    <w:rsid w:val="002746B8"/>
    <w:rsid w:val="002D01D5"/>
    <w:rsid w:val="002D5733"/>
    <w:rsid w:val="002F0FBC"/>
    <w:rsid w:val="00317BA4"/>
    <w:rsid w:val="003A1773"/>
    <w:rsid w:val="003E0F12"/>
    <w:rsid w:val="00440975"/>
    <w:rsid w:val="00490CD2"/>
    <w:rsid w:val="004A2B9D"/>
    <w:rsid w:val="005867A8"/>
    <w:rsid w:val="006C0DAB"/>
    <w:rsid w:val="006D5162"/>
    <w:rsid w:val="007228B5"/>
    <w:rsid w:val="00747B71"/>
    <w:rsid w:val="00793520"/>
    <w:rsid w:val="007E7D63"/>
    <w:rsid w:val="008967ED"/>
    <w:rsid w:val="008C3F30"/>
    <w:rsid w:val="008F1EA0"/>
    <w:rsid w:val="00945E2B"/>
    <w:rsid w:val="00956BBF"/>
    <w:rsid w:val="009833E3"/>
    <w:rsid w:val="009F1578"/>
    <w:rsid w:val="00B44103"/>
    <w:rsid w:val="00B61945"/>
    <w:rsid w:val="00B7212D"/>
    <w:rsid w:val="00B86008"/>
    <w:rsid w:val="00B865DF"/>
    <w:rsid w:val="00B97B3D"/>
    <w:rsid w:val="00BA3209"/>
    <w:rsid w:val="00BA6D84"/>
    <w:rsid w:val="00BE4640"/>
    <w:rsid w:val="00C0132F"/>
    <w:rsid w:val="00C17BA0"/>
    <w:rsid w:val="00C328FA"/>
    <w:rsid w:val="00C624E5"/>
    <w:rsid w:val="00C8100F"/>
    <w:rsid w:val="00CC33F6"/>
    <w:rsid w:val="00E07E30"/>
    <w:rsid w:val="00E8072B"/>
    <w:rsid w:val="00EB38E4"/>
    <w:rsid w:val="00EF064D"/>
    <w:rsid w:val="00F067AB"/>
    <w:rsid w:val="00F52CA7"/>
    <w:rsid w:val="00F82DA8"/>
    <w:rsid w:val="00F87F54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009C"/>
  <w15:chartTrackingRefBased/>
  <w15:docId w15:val="{F056AE4F-B44E-49B6-B53D-B749E043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E4640"/>
    <w:pPr>
      <w:keepNext/>
      <w:keepLines/>
      <w:spacing w:line="720" w:lineRule="auto"/>
      <w:ind w:left="709"/>
      <w:jc w:val="both"/>
      <w:outlineLvl w:val="0"/>
    </w:pPr>
    <w:rPr>
      <w:rFonts w:eastAsiaTheme="majorEastAsia"/>
      <w:b/>
      <w:bC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0FB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967ED"/>
    <w:pPr>
      <w:keepNext/>
      <w:keepLines/>
      <w:spacing w:before="40" w:line="259" w:lineRule="auto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F0F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640"/>
    <w:rPr>
      <w:rFonts w:ascii="Times New Roman" w:eastAsiaTheme="majorEastAsia" w:hAnsi="Times New Roman" w:cs="Times New Roman"/>
      <w:b/>
      <w:bCs/>
      <w:sz w:val="28"/>
      <w:szCs w:val="32"/>
      <w:lang w:eastAsia="ru-RU"/>
    </w:rPr>
  </w:style>
  <w:style w:type="paragraph" w:styleId="a3">
    <w:name w:val="Subtitle"/>
    <w:basedOn w:val="a"/>
    <w:next w:val="a"/>
    <w:link w:val="a4"/>
    <w:autoRedefine/>
    <w:uiPriority w:val="11"/>
    <w:qFormat/>
    <w:rsid w:val="009F1578"/>
    <w:pPr>
      <w:numPr>
        <w:ilvl w:val="1"/>
      </w:numPr>
    </w:pPr>
    <w:rPr>
      <w:b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9F1578"/>
    <w:rPr>
      <w:rFonts w:ascii="Times New Roman" w:hAnsi="Times New Roman"/>
      <w:b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8967E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2F0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F0FB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2F0FBC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unhideWhenUsed/>
    <w:rsid w:val="002F0FBC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2F0FB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0FBC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F0FBC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2F0FBC"/>
    <w:pPr>
      <w:spacing w:after="100" w:line="259" w:lineRule="auto"/>
      <w:ind w:left="66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List Paragraph"/>
    <w:basedOn w:val="a"/>
    <w:uiPriority w:val="34"/>
    <w:qFormat/>
    <w:rsid w:val="002F0FBC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2F0FBC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2F0FBC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2F0F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F0F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F0FB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F0F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2F0FB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F0FBC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FBC"/>
    <w:rPr>
      <w:rFonts w:ascii="Consolas" w:eastAsia="Times New Roman" w:hAnsi="Consolas" w:cs="Times New Roman"/>
      <w:sz w:val="20"/>
      <w:szCs w:val="20"/>
      <w:lang w:eastAsia="ru-RU"/>
    </w:rPr>
  </w:style>
  <w:style w:type="table" w:styleId="af">
    <w:name w:val="Table Grid"/>
    <w:basedOn w:val="a1"/>
    <w:uiPriority w:val="39"/>
    <w:rsid w:val="002F0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2F0FBC"/>
    <w:rPr>
      <w:color w:val="954F72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BA320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BA320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files.stroyinf.ru/cgi-bin/ecat/ecat.fcgi?b=0&amp;i=53898&amp;pr=1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21</Pages>
  <Words>3130</Words>
  <Characters>21255</Characters>
  <Application>Microsoft Office Word</Application>
  <DocSecurity>0</DocSecurity>
  <Lines>817</Lines>
  <Paragraphs>580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6</cp:revision>
  <dcterms:created xsi:type="dcterms:W3CDTF">2022-01-26T20:52:00Z</dcterms:created>
  <dcterms:modified xsi:type="dcterms:W3CDTF">2023-05-10T15:01:00Z</dcterms:modified>
</cp:coreProperties>
</file>