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page" w:tblpX="1" w:tblpY="338"/>
        <w:tblW w:w="12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1130"/>
        <w:gridCol w:w="1134"/>
        <w:gridCol w:w="851"/>
        <w:gridCol w:w="708"/>
        <w:gridCol w:w="1843"/>
        <w:gridCol w:w="1678"/>
        <w:gridCol w:w="1402"/>
        <w:gridCol w:w="1191"/>
        <w:gridCol w:w="774"/>
      </w:tblGrid>
      <w:tr w:rsidR="006E4A3B" w:rsidRPr="00496607" w:rsidTr="006E4A3B">
        <w:trPr>
          <w:trHeight w:val="290"/>
        </w:trPr>
        <w:tc>
          <w:tcPr>
            <w:tcW w:w="184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Идентификатор</w:t>
            </w:r>
          </w:p>
        </w:tc>
        <w:tc>
          <w:tcPr>
            <w:tcW w:w="113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Стейкхолдер</w:t>
            </w:r>
            <w:proofErr w:type="spellEnd"/>
          </w:p>
        </w:tc>
        <w:tc>
          <w:tcPr>
            <w:tcW w:w="1134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Действие</w:t>
            </w:r>
          </w:p>
        </w:tc>
        <w:tc>
          <w:tcPr>
            <w:tcW w:w="851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as</w:t>
            </w:r>
            <w:proofErr w:type="spellEnd"/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is</w:t>
            </w:r>
            <w:proofErr w:type="spellEnd"/>
          </w:p>
        </w:tc>
        <w:tc>
          <w:tcPr>
            <w:tcW w:w="708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Проблема</w:t>
            </w:r>
          </w:p>
        </w:tc>
        <w:tc>
          <w:tcPr>
            <w:tcW w:w="1678" w:type="dxa"/>
          </w:tcPr>
          <w:p w:rsidR="006E4A3B" w:rsidRP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to be</w:t>
            </w:r>
          </w:p>
        </w:tc>
        <w:tc>
          <w:tcPr>
            <w:tcW w:w="1402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91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Решение проблемы</w:t>
            </w:r>
          </w:p>
        </w:tc>
        <w:tc>
          <w:tcPr>
            <w:tcW w:w="774" w:type="dxa"/>
          </w:tcPr>
          <w:p w:rsidR="006E4A3B" w:rsidRDefault="006E4A3B" w:rsidP="006E4A3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E4A3B" w:rsidRPr="00496607" w:rsidTr="006E4A3B">
        <w:trPr>
          <w:trHeight w:val="870"/>
        </w:trPr>
        <w:tc>
          <w:tcPr>
            <w:tcW w:w="184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3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по телефону</w:t>
            </w:r>
          </w:p>
        </w:tc>
        <w:tc>
          <w:tcPr>
            <w:tcW w:w="708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очно</w:t>
            </w:r>
          </w:p>
        </w:tc>
        <w:tc>
          <w:tcPr>
            <w:tcW w:w="1843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78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 системе </w:t>
            </w:r>
          </w:p>
        </w:tc>
        <w:tc>
          <w:tcPr>
            <w:tcW w:w="1402" w:type="dxa"/>
          </w:tcPr>
          <w:p w:rsidR="006E4A3B" w:rsidRP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Очно</w:t>
            </w:r>
          </w:p>
        </w:tc>
        <w:tc>
          <w:tcPr>
            <w:tcW w:w="1191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74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E4A3B" w:rsidRPr="00496607" w:rsidTr="006E4A3B">
        <w:trPr>
          <w:trHeight w:val="290"/>
        </w:trPr>
        <w:tc>
          <w:tcPr>
            <w:tcW w:w="184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st00100</w:t>
            </w:r>
          </w:p>
        </w:tc>
        <w:tc>
          <w:tcPr>
            <w:tcW w:w="113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Руководство компании</w:t>
            </w:r>
          </w:p>
        </w:tc>
        <w:tc>
          <w:tcPr>
            <w:tcW w:w="1134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Получение чеков</w:t>
            </w:r>
          </w:p>
        </w:tc>
        <w:tc>
          <w:tcPr>
            <w:tcW w:w="851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08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843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78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402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91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Облегчение записи к клиенту</w:t>
            </w:r>
          </w:p>
        </w:tc>
        <w:tc>
          <w:tcPr>
            <w:tcW w:w="774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E4A3B" w:rsidRPr="00496607" w:rsidTr="006E4A3B">
        <w:trPr>
          <w:trHeight w:val="1450"/>
        </w:trPr>
        <w:tc>
          <w:tcPr>
            <w:tcW w:w="184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st00200</w:t>
            </w:r>
          </w:p>
        </w:tc>
        <w:tc>
          <w:tcPr>
            <w:tcW w:w="113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Клиент</w:t>
            </w:r>
          </w:p>
        </w:tc>
        <w:tc>
          <w:tcPr>
            <w:tcW w:w="1134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Запись / перенос услуги</w:t>
            </w:r>
          </w:p>
        </w:tc>
        <w:tc>
          <w:tcPr>
            <w:tcW w:w="851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08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843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Клиенту трудно записаться (дозвониться)</w:t>
            </w:r>
          </w:p>
        </w:tc>
        <w:tc>
          <w:tcPr>
            <w:tcW w:w="1678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402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191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0" w:name="_GoBack"/>
            <w:bookmarkEnd w:id="0"/>
          </w:p>
        </w:tc>
        <w:tc>
          <w:tcPr>
            <w:tcW w:w="774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st00200</w:t>
            </w:r>
          </w:p>
        </w:tc>
        <w:tc>
          <w:tcPr>
            <w:tcW w:w="113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Клиент</w:t>
            </w:r>
          </w:p>
        </w:tc>
        <w:tc>
          <w:tcPr>
            <w:tcW w:w="1134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Получение скидки </w:t>
            </w:r>
          </w:p>
        </w:tc>
        <w:tc>
          <w:tcPr>
            <w:tcW w:w="851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708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843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78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1402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1191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774" w:type="dxa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st00200</w:t>
            </w:r>
          </w:p>
        </w:tc>
        <w:tc>
          <w:tcPr>
            <w:tcW w:w="1130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Клиент</w:t>
            </w:r>
          </w:p>
        </w:tc>
        <w:tc>
          <w:tcPr>
            <w:tcW w:w="1134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96607">
              <w:rPr>
                <w:rFonts w:ascii="Calibri" w:eastAsia="Times New Roman" w:hAnsi="Calibri" w:cs="Calibri"/>
                <w:color w:val="000000"/>
                <w:lang w:eastAsia="ru-RU"/>
              </w:rPr>
              <w:t>Получение напоминания</w:t>
            </w:r>
          </w:p>
        </w:tc>
        <w:tc>
          <w:tcPr>
            <w:tcW w:w="851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+/-</w:t>
            </w:r>
          </w:p>
        </w:tc>
        <w:tc>
          <w:tcPr>
            <w:tcW w:w="708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843" w:type="dxa"/>
            <w:shd w:val="clear" w:color="auto" w:fill="auto"/>
            <w:vAlign w:val="bottom"/>
            <w:hideMark/>
          </w:tcPr>
          <w:p w:rsidR="006E4A3B" w:rsidRPr="00496607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Менеджеру сложно направить СМС всем вручную</w:t>
            </w:r>
          </w:p>
        </w:tc>
        <w:tc>
          <w:tcPr>
            <w:tcW w:w="1678" w:type="dxa"/>
          </w:tcPr>
          <w:p w:rsidR="006E4A3B" w:rsidRDefault="006E4A3B" w:rsidP="006E4A3B">
            <w:pPr>
              <w:spacing w:after="0" w:line="240" w:lineRule="auto"/>
            </w:pPr>
            <w:r>
              <w:t>+</w:t>
            </w:r>
          </w:p>
        </w:tc>
        <w:tc>
          <w:tcPr>
            <w:tcW w:w="1402" w:type="dxa"/>
          </w:tcPr>
          <w:p w:rsidR="006E4A3B" w:rsidRDefault="006E4A3B" w:rsidP="006E4A3B">
            <w:pPr>
              <w:spacing w:after="0" w:line="240" w:lineRule="auto"/>
            </w:pPr>
          </w:p>
        </w:tc>
        <w:tc>
          <w:tcPr>
            <w:tcW w:w="1191" w:type="dxa"/>
          </w:tcPr>
          <w:p w:rsidR="006E4A3B" w:rsidRDefault="006E4A3B" w:rsidP="006E4A3B">
            <w:pPr>
              <w:spacing w:after="0" w:line="240" w:lineRule="auto"/>
            </w:pPr>
            <w:r>
              <w:t>Напоминания будут направляться автоматически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st00300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Посетитель 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Регистрация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</w:pPr>
          </w:p>
        </w:tc>
        <w:tc>
          <w:tcPr>
            <w:tcW w:w="1678" w:type="dxa"/>
          </w:tcPr>
          <w:p w:rsidR="006E4A3B" w:rsidRDefault="00B86415" w:rsidP="006E4A3B">
            <w:pPr>
              <w:spacing w:after="0" w:line="240" w:lineRule="auto"/>
            </w:pPr>
            <w:r>
              <w:t>+</w:t>
            </w:r>
          </w:p>
        </w:tc>
        <w:tc>
          <w:tcPr>
            <w:tcW w:w="1402" w:type="dxa"/>
          </w:tcPr>
          <w:p w:rsidR="006E4A3B" w:rsidRDefault="006E4A3B" w:rsidP="006E4A3B">
            <w:pPr>
              <w:spacing w:after="0" w:line="240" w:lineRule="auto"/>
            </w:pPr>
          </w:p>
        </w:tc>
        <w:tc>
          <w:tcPr>
            <w:tcW w:w="1191" w:type="dxa"/>
          </w:tcPr>
          <w:p w:rsidR="006E4A3B" w:rsidRDefault="006E4A3B" w:rsidP="006E4A3B">
            <w:pPr>
              <w:spacing w:after="0" w:line="240" w:lineRule="auto"/>
            </w:pPr>
            <w:r>
              <w:t>Упрощение регистрации Снижение нагрузки на менеджера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st00300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Посетитель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Запись /перенос записи на услугу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+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+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</w:pPr>
            <w:r>
              <w:t>Клиенту трудно записаться (дозвониться)</w:t>
            </w:r>
          </w:p>
        </w:tc>
        <w:tc>
          <w:tcPr>
            <w:tcW w:w="1678" w:type="dxa"/>
          </w:tcPr>
          <w:p w:rsidR="006E4A3B" w:rsidRDefault="00A048D2" w:rsidP="006E4A3B">
            <w:pPr>
              <w:spacing w:after="0" w:line="240" w:lineRule="auto"/>
            </w:pPr>
            <w:r>
              <w:t>+</w:t>
            </w:r>
          </w:p>
        </w:tc>
        <w:tc>
          <w:tcPr>
            <w:tcW w:w="1402" w:type="dxa"/>
          </w:tcPr>
          <w:p w:rsidR="006E4A3B" w:rsidRDefault="006E4A3B" w:rsidP="006E4A3B">
            <w:pPr>
              <w:spacing w:after="0" w:line="240" w:lineRule="auto"/>
            </w:pPr>
          </w:p>
        </w:tc>
        <w:tc>
          <w:tcPr>
            <w:tcW w:w="1191" w:type="dxa"/>
          </w:tcPr>
          <w:p w:rsidR="006E4A3B" w:rsidRDefault="006E4A3B" w:rsidP="006E4A3B">
            <w:pPr>
              <w:spacing w:after="0" w:line="240" w:lineRule="auto"/>
            </w:pPr>
            <w:r>
              <w:t>Облегчение записи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st00300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Посетитель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 xml:space="preserve">Получение скидки 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</w:pPr>
          </w:p>
        </w:tc>
        <w:tc>
          <w:tcPr>
            <w:tcW w:w="1678" w:type="dxa"/>
          </w:tcPr>
          <w:p w:rsidR="006E4A3B" w:rsidRDefault="00B86415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402" w:type="dxa"/>
          </w:tcPr>
          <w:p w:rsidR="006E4A3B" w:rsidRDefault="00B86415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191" w:type="dxa"/>
          </w:tcPr>
          <w:p w:rsidR="006E4A3B" w:rsidRDefault="00B86415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st00300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Посетитель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t>Получение напоминания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</w:pPr>
            <w:r>
              <w:t>Без регистрации менеджер теряет номера телефонов</w:t>
            </w:r>
          </w:p>
        </w:tc>
        <w:tc>
          <w:tcPr>
            <w:tcW w:w="1678" w:type="dxa"/>
          </w:tcPr>
          <w:p w:rsidR="006E4A3B" w:rsidRDefault="00B86415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402" w:type="dxa"/>
          </w:tcPr>
          <w:p w:rsidR="006E4A3B" w:rsidRDefault="006E4A3B" w:rsidP="006E4A3B">
            <w:pPr>
              <w:spacing w:after="0" w:line="240" w:lineRule="auto"/>
            </w:pPr>
          </w:p>
        </w:tc>
        <w:tc>
          <w:tcPr>
            <w:tcW w:w="1191" w:type="dxa"/>
          </w:tcPr>
          <w:p w:rsidR="006E4A3B" w:rsidRDefault="006E4A3B" w:rsidP="006E4A3B">
            <w:pPr>
              <w:spacing w:after="0" w:line="240" w:lineRule="auto"/>
            </w:pPr>
            <w:r>
              <w:t>Возможность направлять напоминания автоматизировано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1E2C0F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st000400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Pr="001E2C0F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Мастер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Просмотр расписания записей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</w:pPr>
          </w:p>
        </w:tc>
        <w:tc>
          <w:tcPr>
            <w:tcW w:w="1678" w:type="dxa"/>
          </w:tcPr>
          <w:p w:rsidR="006E4A3B" w:rsidRDefault="00B86415" w:rsidP="006E4A3B">
            <w:pPr>
              <w:spacing w:after="0" w:line="240" w:lineRule="auto"/>
            </w:pPr>
            <w:r>
              <w:t>+</w:t>
            </w:r>
          </w:p>
        </w:tc>
        <w:tc>
          <w:tcPr>
            <w:tcW w:w="1402" w:type="dxa"/>
          </w:tcPr>
          <w:p w:rsidR="006E4A3B" w:rsidRDefault="00B86415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191" w:type="dxa"/>
          </w:tcPr>
          <w:p w:rsidR="006E4A3B" w:rsidRDefault="00B86415" w:rsidP="006E4A3B">
            <w:pPr>
              <w:spacing w:after="0" w:line="240" w:lineRule="auto"/>
            </w:pPr>
            <w:r>
              <w:t>Внедрение личного кабинета с календар</w:t>
            </w:r>
            <w:r>
              <w:lastRenderedPageBreak/>
              <w:t>ем записей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1E2C0F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st000400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Pr="001E2C0F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Мастер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Pr="001D385C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Просмотр обратной связи 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</w:pPr>
            <w:r>
              <w:t>Отсутствие обратной связи</w:t>
            </w:r>
          </w:p>
        </w:tc>
        <w:tc>
          <w:tcPr>
            <w:tcW w:w="1678" w:type="dxa"/>
          </w:tcPr>
          <w:p w:rsidR="006E4A3B" w:rsidRDefault="00A048D2" w:rsidP="006E4A3B">
            <w:pPr>
              <w:spacing w:after="0" w:line="240" w:lineRule="auto"/>
            </w:pPr>
            <w:r>
              <w:t>+</w:t>
            </w:r>
          </w:p>
        </w:tc>
        <w:tc>
          <w:tcPr>
            <w:tcW w:w="1402" w:type="dxa"/>
          </w:tcPr>
          <w:p w:rsidR="006E4A3B" w:rsidRPr="00A048D2" w:rsidRDefault="00A048D2" w:rsidP="006E4A3B">
            <w:pPr>
              <w:spacing w:after="0" w:line="240" w:lineRule="auto"/>
            </w:pPr>
            <w:r>
              <w:t>+</w:t>
            </w:r>
            <w:r>
              <w:rPr>
                <w:lang w:val="en-US"/>
              </w:rPr>
              <w:t>/</w:t>
            </w:r>
            <w:r>
              <w:t>-</w:t>
            </w:r>
          </w:p>
        </w:tc>
        <w:tc>
          <w:tcPr>
            <w:tcW w:w="1191" w:type="dxa"/>
          </w:tcPr>
          <w:p w:rsidR="006E4A3B" w:rsidRDefault="00B86415" w:rsidP="006E4A3B">
            <w:pPr>
              <w:spacing w:after="0" w:line="240" w:lineRule="auto"/>
            </w:pPr>
            <w:r>
              <w:t xml:space="preserve">Создание системы рейтингов и отзывов 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1E2C0F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st00500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Pr="001E2C0F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Менеджер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Просмотр отзывов клиентов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Pr="00496607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</w:pPr>
          </w:p>
        </w:tc>
        <w:tc>
          <w:tcPr>
            <w:tcW w:w="1678" w:type="dxa"/>
          </w:tcPr>
          <w:p w:rsidR="006E4A3B" w:rsidRDefault="00A048D2" w:rsidP="006E4A3B">
            <w:pPr>
              <w:spacing w:after="0" w:line="240" w:lineRule="auto"/>
            </w:pPr>
            <w:r>
              <w:t>+</w:t>
            </w:r>
          </w:p>
        </w:tc>
        <w:tc>
          <w:tcPr>
            <w:tcW w:w="1402" w:type="dxa"/>
          </w:tcPr>
          <w:p w:rsidR="006E4A3B" w:rsidRDefault="00A048D2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191" w:type="dxa"/>
          </w:tcPr>
          <w:p w:rsidR="006E4A3B" w:rsidRDefault="00B86415" w:rsidP="006E4A3B">
            <w:pPr>
              <w:spacing w:after="0" w:line="240" w:lineRule="auto"/>
            </w:pPr>
            <w:r>
              <w:t xml:space="preserve">Разработка панели управления с аналитикой отзывов 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1E2C0F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st00600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Pr="001E2C0F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Менеджер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Отправка отчетов 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</w:pPr>
            <w:r>
              <w:t>Неструктурированные БД отчетов</w:t>
            </w:r>
          </w:p>
        </w:tc>
        <w:tc>
          <w:tcPr>
            <w:tcW w:w="1678" w:type="dxa"/>
          </w:tcPr>
          <w:p w:rsidR="006E4A3B" w:rsidRDefault="00A048D2" w:rsidP="006E4A3B">
            <w:pPr>
              <w:spacing w:after="0" w:line="240" w:lineRule="auto"/>
            </w:pPr>
            <w:r>
              <w:t>+</w:t>
            </w:r>
          </w:p>
        </w:tc>
        <w:tc>
          <w:tcPr>
            <w:tcW w:w="1402" w:type="dxa"/>
          </w:tcPr>
          <w:p w:rsidR="006E4A3B" w:rsidRDefault="00A048D2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191" w:type="dxa"/>
          </w:tcPr>
          <w:p w:rsidR="006E4A3B" w:rsidRDefault="00B86415" w:rsidP="00B86415">
            <w:pPr>
              <w:spacing w:after="0" w:line="240" w:lineRule="auto"/>
            </w:pPr>
            <w:r>
              <w:t>Автоматизация формирования отчетов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1D2D21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st00700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Администратор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Управление правами доступа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</w:pPr>
          </w:p>
        </w:tc>
        <w:tc>
          <w:tcPr>
            <w:tcW w:w="1678" w:type="dxa"/>
          </w:tcPr>
          <w:p w:rsidR="006E4A3B" w:rsidRDefault="00A048D2" w:rsidP="006E4A3B">
            <w:pPr>
              <w:spacing w:after="0" w:line="240" w:lineRule="auto"/>
            </w:pPr>
            <w:r>
              <w:t>+</w:t>
            </w:r>
          </w:p>
        </w:tc>
        <w:tc>
          <w:tcPr>
            <w:tcW w:w="1402" w:type="dxa"/>
          </w:tcPr>
          <w:p w:rsidR="006E4A3B" w:rsidRDefault="00A048D2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191" w:type="dxa"/>
          </w:tcPr>
          <w:p w:rsidR="006E4A3B" w:rsidRDefault="00B86415" w:rsidP="006E4A3B">
            <w:pPr>
              <w:spacing w:after="0" w:line="240" w:lineRule="auto"/>
            </w:pPr>
            <w:r>
              <w:t xml:space="preserve">Создание системы ролевого доступа 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1D2D21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st00700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Администратор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Работа с отчетами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</w:pPr>
            <w:r>
              <w:t xml:space="preserve">Отсутствие автоматизированной системы работы с отчетами </w:t>
            </w:r>
          </w:p>
        </w:tc>
        <w:tc>
          <w:tcPr>
            <w:tcW w:w="1678" w:type="dxa"/>
          </w:tcPr>
          <w:p w:rsidR="006E4A3B" w:rsidRDefault="00A048D2" w:rsidP="006E4A3B">
            <w:pPr>
              <w:spacing w:after="0" w:line="240" w:lineRule="auto"/>
            </w:pPr>
            <w:r>
              <w:t>+</w:t>
            </w:r>
          </w:p>
        </w:tc>
        <w:tc>
          <w:tcPr>
            <w:tcW w:w="1402" w:type="dxa"/>
          </w:tcPr>
          <w:p w:rsidR="006E4A3B" w:rsidRDefault="00A048D2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191" w:type="dxa"/>
          </w:tcPr>
          <w:p w:rsidR="006E4A3B" w:rsidRDefault="00B86415" w:rsidP="00B86415">
            <w:pPr>
              <w:spacing w:after="0" w:line="240" w:lineRule="auto"/>
            </w:pPr>
            <w:r>
              <w:t xml:space="preserve">Внедрение системы для работы с отчетами 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Pr="001D2D21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st00800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Pr="001D2D21" w:rsidRDefault="006E4A3B" w:rsidP="006E4A3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Санэпидемнадзор</w:t>
            </w:r>
            <w:proofErr w:type="spellEnd"/>
          </w:p>
        </w:tc>
        <w:tc>
          <w:tcPr>
            <w:tcW w:w="1134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Регламентация указаний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+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+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Pr="00797E2B" w:rsidRDefault="006E4A3B" w:rsidP="006E4A3B">
            <w:pPr>
              <w:spacing w:after="0" w:line="240" w:lineRule="auto"/>
            </w:pPr>
          </w:p>
        </w:tc>
        <w:tc>
          <w:tcPr>
            <w:tcW w:w="1678" w:type="dxa"/>
          </w:tcPr>
          <w:p w:rsidR="006E4A3B" w:rsidRPr="00797E2B" w:rsidRDefault="00A048D2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402" w:type="dxa"/>
          </w:tcPr>
          <w:p w:rsidR="006E4A3B" w:rsidRPr="00797E2B" w:rsidRDefault="00A048D2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191" w:type="dxa"/>
          </w:tcPr>
          <w:p w:rsidR="006E4A3B" w:rsidRPr="00797E2B" w:rsidRDefault="00A048D2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774" w:type="dxa"/>
          </w:tcPr>
          <w:p w:rsidR="006E4A3B" w:rsidRPr="00797E2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st00900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Default="006E4A3B" w:rsidP="006E4A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Конкуренты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Улучшение бизнеса относительно данного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</w:p>
        </w:tc>
        <w:tc>
          <w:tcPr>
            <w:tcW w:w="708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6E4A3B" w:rsidRPr="00797E2B" w:rsidRDefault="006E4A3B" w:rsidP="006E4A3B">
            <w:pPr>
              <w:spacing w:after="0" w:line="240" w:lineRule="auto"/>
            </w:pPr>
          </w:p>
        </w:tc>
        <w:tc>
          <w:tcPr>
            <w:tcW w:w="1678" w:type="dxa"/>
          </w:tcPr>
          <w:p w:rsidR="006E4A3B" w:rsidRPr="00797E2B" w:rsidRDefault="00A048D2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402" w:type="dxa"/>
          </w:tcPr>
          <w:p w:rsidR="006E4A3B" w:rsidRPr="00797E2B" w:rsidRDefault="00A048D2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1191" w:type="dxa"/>
          </w:tcPr>
          <w:p w:rsidR="006E4A3B" w:rsidRPr="00797E2B" w:rsidRDefault="00A048D2" w:rsidP="006E4A3B">
            <w:pPr>
              <w:spacing w:after="0" w:line="240" w:lineRule="auto"/>
            </w:pPr>
            <w:r>
              <w:t>-</w:t>
            </w:r>
          </w:p>
        </w:tc>
        <w:tc>
          <w:tcPr>
            <w:tcW w:w="774" w:type="dxa"/>
          </w:tcPr>
          <w:p w:rsidR="006E4A3B" w:rsidRPr="00797E2B" w:rsidRDefault="006E4A3B" w:rsidP="006E4A3B">
            <w:pPr>
              <w:spacing w:after="0" w:line="240" w:lineRule="auto"/>
            </w:pPr>
          </w:p>
        </w:tc>
      </w:tr>
      <w:tr w:rsidR="006E4A3B" w:rsidRPr="00496607" w:rsidTr="006E4A3B">
        <w:trPr>
          <w:trHeight w:val="580"/>
        </w:trPr>
        <w:tc>
          <w:tcPr>
            <w:tcW w:w="1840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st0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00</w:t>
            </w:r>
          </w:p>
        </w:tc>
        <w:tc>
          <w:tcPr>
            <w:tcW w:w="1130" w:type="dxa"/>
            <w:shd w:val="clear" w:color="auto" w:fill="auto"/>
            <w:vAlign w:val="bottom"/>
          </w:tcPr>
          <w:p w:rsidR="006E4A3B" w:rsidRDefault="006E4A3B" w:rsidP="006E4A3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Разработчики системы</w:t>
            </w:r>
          </w:p>
        </w:tc>
        <w:tc>
          <w:tcPr>
            <w:tcW w:w="1134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Исправление ошибок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8" w:type="dxa"/>
            <w:shd w:val="clear" w:color="auto" w:fill="auto"/>
            <w:vAlign w:val="bottom"/>
          </w:tcPr>
          <w:p w:rsidR="006E4A3B" w:rsidRDefault="006E4A3B" w:rsidP="006E4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shd w:val="clear" w:color="auto" w:fill="auto"/>
            <w:vAlign w:val="bottom"/>
          </w:tcPr>
          <w:p w:rsidR="006E4A3B" w:rsidRPr="00797E2B" w:rsidRDefault="006E4A3B" w:rsidP="006E4A3B">
            <w:pPr>
              <w:spacing w:after="0" w:line="240" w:lineRule="auto"/>
            </w:pPr>
            <w:r>
              <w:t xml:space="preserve">Сложности в интеграции с другими сервисами </w:t>
            </w:r>
          </w:p>
        </w:tc>
        <w:tc>
          <w:tcPr>
            <w:tcW w:w="1678" w:type="dxa"/>
          </w:tcPr>
          <w:p w:rsidR="006E4A3B" w:rsidRDefault="00A048D2" w:rsidP="006E4A3B">
            <w:pPr>
              <w:spacing w:after="0" w:line="240" w:lineRule="auto"/>
            </w:pPr>
            <w:r>
              <w:t>+</w:t>
            </w:r>
          </w:p>
        </w:tc>
        <w:tc>
          <w:tcPr>
            <w:tcW w:w="1402" w:type="dxa"/>
          </w:tcPr>
          <w:p w:rsidR="006E4A3B" w:rsidRDefault="006E4A3B" w:rsidP="006E4A3B">
            <w:pPr>
              <w:spacing w:after="0" w:line="240" w:lineRule="auto"/>
            </w:pPr>
          </w:p>
        </w:tc>
        <w:tc>
          <w:tcPr>
            <w:tcW w:w="1191" w:type="dxa"/>
          </w:tcPr>
          <w:p w:rsidR="006E4A3B" w:rsidRDefault="00B86415" w:rsidP="006E4A3B">
            <w:pPr>
              <w:spacing w:after="0" w:line="240" w:lineRule="auto"/>
            </w:pPr>
            <w:r>
              <w:t>Внедрение системы трекинга ошибок</w:t>
            </w:r>
          </w:p>
        </w:tc>
        <w:tc>
          <w:tcPr>
            <w:tcW w:w="774" w:type="dxa"/>
          </w:tcPr>
          <w:p w:rsidR="006E4A3B" w:rsidRDefault="006E4A3B" w:rsidP="006E4A3B">
            <w:pPr>
              <w:spacing w:after="0" w:line="240" w:lineRule="auto"/>
            </w:pPr>
          </w:p>
        </w:tc>
      </w:tr>
    </w:tbl>
    <w:p w:rsidR="00A54FF5" w:rsidRPr="00DB1E77" w:rsidRDefault="00A54FF5" w:rsidP="00DB1E77">
      <w:pPr>
        <w:tabs>
          <w:tab w:val="left" w:pos="5960"/>
        </w:tabs>
        <w:rPr>
          <w:rFonts w:ascii="Times New Roman" w:hAnsi="Times New Roman" w:cs="Times New Roman"/>
          <w:sz w:val="28"/>
          <w:szCs w:val="28"/>
        </w:rPr>
      </w:pPr>
    </w:p>
    <w:sectPr w:rsidR="00A54FF5" w:rsidRPr="00DB1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0A1" w:rsidRDefault="003060A1" w:rsidP="006E4A3B">
      <w:pPr>
        <w:spacing w:after="0" w:line="240" w:lineRule="auto"/>
      </w:pPr>
      <w:r>
        <w:separator/>
      </w:r>
    </w:p>
  </w:endnote>
  <w:endnote w:type="continuationSeparator" w:id="0">
    <w:p w:rsidR="003060A1" w:rsidRDefault="003060A1" w:rsidP="006E4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0A1" w:rsidRDefault="003060A1" w:rsidP="006E4A3B">
      <w:pPr>
        <w:spacing w:after="0" w:line="240" w:lineRule="auto"/>
      </w:pPr>
      <w:r>
        <w:separator/>
      </w:r>
    </w:p>
  </w:footnote>
  <w:footnote w:type="continuationSeparator" w:id="0">
    <w:p w:rsidR="003060A1" w:rsidRDefault="003060A1" w:rsidP="006E4A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5F0"/>
    <w:rsid w:val="000F3171"/>
    <w:rsid w:val="00133D10"/>
    <w:rsid w:val="001D2D21"/>
    <w:rsid w:val="001D385C"/>
    <w:rsid w:val="001E2C0F"/>
    <w:rsid w:val="003060A1"/>
    <w:rsid w:val="00496607"/>
    <w:rsid w:val="00532F32"/>
    <w:rsid w:val="006E4A3B"/>
    <w:rsid w:val="00797E2B"/>
    <w:rsid w:val="00867686"/>
    <w:rsid w:val="00963C1D"/>
    <w:rsid w:val="00A048D2"/>
    <w:rsid w:val="00A54FF5"/>
    <w:rsid w:val="00B86415"/>
    <w:rsid w:val="00D855F0"/>
    <w:rsid w:val="00DB1E77"/>
    <w:rsid w:val="00F1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1BD1D2-DA53-4D88-B5BE-B5ED9556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4A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E4A3B"/>
  </w:style>
  <w:style w:type="paragraph" w:styleId="a5">
    <w:name w:val="footer"/>
    <w:basedOn w:val="a"/>
    <w:link w:val="a6"/>
    <w:uiPriority w:val="99"/>
    <w:unhideWhenUsed/>
    <w:rsid w:val="006E4A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4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1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4</cp:revision>
  <dcterms:created xsi:type="dcterms:W3CDTF">2025-03-23T15:35:00Z</dcterms:created>
  <dcterms:modified xsi:type="dcterms:W3CDTF">2025-03-24T10:49:00Z</dcterms:modified>
</cp:coreProperties>
</file>