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4407" w:rsidRDefault="00E11B35">
      <w:pPr>
        <w:pStyle w:val="Heading1"/>
        <w:jc w:val="center"/>
      </w:pPr>
      <w:r>
        <w:t>VEHICLE SERVICE REPORT</w:t>
      </w:r>
    </w:p>
    <w:p w:rsidR="00484407" w:rsidRDefault="00E11B35">
      <w:pPr>
        <w:jc w:val="center"/>
      </w:pPr>
      <w:r>
        <w:rPr>
          <w:i/>
          <w:sz w:val="28"/>
        </w:rPr>
        <w:t>Comprehensive Maintenance Report</w:t>
      </w:r>
    </w:p>
    <w:p w:rsidR="00484407" w:rsidRDefault="00484407"/>
    <w:p w:rsidR="00484407" w:rsidRDefault="00E11B35">
      <w:pPr>
        <w:pStyle w:val="Heading2"/>
      </w:pPr>
      <w:r>
        <w:t>Vehicle Information</w:t>
      </w:r>
    </w:p>
    <w:p w:rsidR="00484407" w:rsidRPr="00802E3A" w:rsidRDefault="00E11B35">
      <w:pPr>
        <w:rPr>
          <w:lang w:val="ru-RU"/>
        </w:rPr>
      </w:pPr>
      <w:r>
        <w:t xml:space="preserve">Registration Number: </w:t>
      </w:r>
      <w:r w:rsidR="00802E3A">
        <w:rPr>
          <w:b/>
        </w:rPr>
        <w:t>191-D-</w:t>
      </w:r>
      <w:r w:rsidR="00802E3A">
        <w:rPr>
          <w:b/>
          <w:lang w:val="ru-RU"/>
        </w:rPr>
        <w:t>00001</w:t>
      </w:r>
    </w:p>
    <w:p w:rsidR="00484407" w:rsidRDefault="00E11B35">
      <w:r>
        <w:t xml:space="preserve">VIN: </w:t>
      </w:r>
      <w:r>
        <w:rPr>
          <w:b/>
        </w:rPr>
        <w:t>WF0XXXXXXXXXXXXX1</w:t>
      </w:r>
    </w:p>
    <w:p w:rsidR="00484407" w:rsidRDefault="00E11B35">
      <w:r>
        <w:t xml:space="preserve">Make/Model: </w:t>
      </w:r>
      <w:r>
        <w:rPr>
          <w:b/>
        </w:rPr>
        <w:t>Toyota Camry 2023</w:t>
      </w:r>
    </w:p>
    <w:p w:rsidR="00484407" w:rsidRDefault="00E11B35">
      <w:r>
        <w:t xml:space="preserve">Service Date: </w:t>
      </w:r>
      <w:r>
        <w:rPr>
          <w:i/>
        </w:rPr>
        <w:t>15 January 2025</w:t>
      </w:r>
    </w:p>
    <w:p w:rsidR="00484407" w:rsidRDefault="00E11B35">
      <w:r>
        <w:t xml:space="preserve">Current Mileage: </w:t>
      </w:r>
      <w:r>
        <w:rPr>
          <w:b/>
        </w:rPr>
        <w:t>45,230 km</w:t>
      </w:r>
    </w:p>
    <w:p w:rsidR="00484407" w:rsidRDefault="00484407"/>
    <w:p w:rsidR="00484407" w:rsidRDefault="00E11B35">
      <w:pPr>
        <w:pStyle w:val="Heading2"/>
      </w:pPr>
      <w:r>
        <w:t>Owner Information</w:t>
      </w:r>
    </w:p>
    <w:p w:rsidR="00484407" w:rsidRDefault="00E11B35">
      <w:r>
        <w:t>Owner: John Murphy</w:t>
      </w:r>
      <w:r>
        <w:br/>
        <w:t>Contact: +353 86 123 4567</w:t>
      </w:r>
      <w:r>
        <w:br/>
        <w:t>Email: john.murphy@example.ie</w:t>
      </w:r>
      <w:r>
        <w:br/>
        <w:t>Address: 15 Main Street, Dublin 2, Ireland</w:t>
      </w:r>
    </w:p>
    <w:p w:rsidR="00484407" w:rsidRDefault="00484407"/>
    <w:p w:rsidR="00484407" w:rsidRDefault="00E11B35">
      <w:pPr>
        <w:pStyle w:val="Heading2"/>
      </w:pPr>
      <w:r>
        <w:t>Service Overview</w:t>
      </w:r>
    </w:p>
    <w:p w:rsidR="00484407" w:rsidRDefault="00E11B35">
      <w:r>
        <w:t>This comprehensive service report documents all maintenance activities performed on the vehicle during the scheduled 45,000 km service interval. All work was completed in accordance with Toyota manufacturer specifications and European Union vehicle safety standards.</w:t>
      </w:r>
    </w:p>
    <w:p w:rsidR="00484407" w:rsidRDefault="00484407"/>
    <w:p w:rsidR="00484407" w:rsidRDefault="00E11B35">
      <w:pPr>
        <w:pStyle w:val="Heading3"/>
      </w:pPr>
      <w:r>
        <w:t>Services Performed</w:t>
      </w:r>
    </w:p>
    <w:p w:rsidR="00484407" w:rsidRDefault="00E11B35">
      <w:pPr>
        <w:pStyle w:val="ListBullet"/>
      </w:pPr>
      <w:r>
        <w:t>Full engine oil and filter replacement</w:t>
      </w:r>
    </w:p>
    <w:p w:rsidR="00484407" w:rsidRDefault="00E11B35">
      <w:pPr>
        <w:pStyle w:val="ListBullet"/>
      </w:pPr>
      <w:r>
        <w:t>Brake system inspection and pad replacement</w:t>
      </w:r>
    </w:p>
    <w:p w:rsidR="00484407" w:rsidRDefault="00E11B35">
      <w:pPr>
        <w:pStyle w:val="ListBullet"/>
      </w:pPr>
      <w:r>
        <w:t>Tire rotation and pressure adjustment</w:t>
      </w:r>
    </w:p>
    <w:p w:rsidR="00484407" w:rsidRDefault="00E11B35">
      <w:pPr>
        <w:pStyle w:val="ListBullet"/>
      </w:pPr>
      <w:r>
        <w:t>Air conditioning system service</w:t>
      </w:r>
    </w:p>
    <w:p w:rsidR="00484407" w:rsidRDefault="00E11B35">
      <w:pPr>
        <w:pStyle w:val="ListBullet"/>
      </w:pPr>
      <w:r>
        <w:t>Battery health check and terminal cleaning</w:t>
      </w:r>
    </w:p>
    <w:p w:rsidR="00484407" w:rsidRDefault="00E11B35">
      <w:pPr>
        <w:pStyle w:val="ListBullet"/>
      </w:pPr>
      <w:r>
        <w:t>Fluid level inspection (coolant, brake, power steering)</w:t>
      </w:r>
    </w:p>
    <w:p w:rsidR="00484407" w:rsidRDefault="00E11B35">
      <w:pPr>
        <w:pStyle w:val="ListBullet"/>
      </w:pPr>
      <w:r>
        <w:t>Lighting system check (all bulbs and indicators)</w:t>
      </w:r>
    </w:p>
    <w:p w:rsidR="00484407" w:rsidRDefault="00E11B35">
      <w:pPr>
        <w:pStyle w:val="ListBullet"/>
      </w:pPr>
      <w:r>
        <w:t>Windscreen wiper blade replacement</w:t>
      </w:r>
    </w:p>
    <w:p w:rsidR="00484407" w:rsidRDefault="00E11B35">
      <w:pPr>
        <w:pStyle w:val="Heading2"/>
      </w:pPr>
      <w:r>
        <w:lastRenderedPageBreak/>
        <w:t>Complete Service History</w:t>
      </w:r>
    </w:p>
    <w:p w:rsidR="00484407" w:rsidRDefault="00E11B35">
      <w:r>
        <w:t>The following table shows the complete maintenance history for this vehicle. This data is critical for warranty validation and resale value assessment.</w:t>
      </w:r>
    </w:p>
    <w:tbl>
      <w:tblPr>
        <w:tblStyle w:val="LightGrid-Accent1"/>
        <w:tblW w:w="0" w:type="auto"/>
        <w:tblLook w:val="04A0" w:firstRow="1" w:lastRow="0" w:firstColumn="1" w:lastColumn="0" w:noHBand="0" w:noVBand="1"/>
      </w:tblPr>
      <w:tblGrid>
        <w:gridCol w:w="1440"/>
        <w:gridCol w:w="1440"/>
        <w:gridCol w:w="1442"/>
        <w:gridCol w:w="1441"/>
        <w:gridCol w:w="1440"/>
        <w:gridCol w:w="1440"/>
      </w:tblGrid>
      <w:tr w:rsidR="00484407" w:rsidTr="004844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Date</w:t>
            </w:r>
          </w:p>
        </w:tc>
        <w:tc>
          <w:tcPr>
            <w:tcW w:w="1440" w:type="dxa"/>
          </w:tcPr>
          <w:p w:rsidR="00484407" w:rsidRDefault="00E11B35">
            <w:pPr>
              <w:cnfStyle w:val="100000000000" w:firstRow="1" w:lastRow="0" w:firstColumn="0" w:lastColumn="0" w:oddVBand="0" w:evenVBand="0" w:oddHBand="0" w:evenHBand="0" w:firstRowFirstColumn="0" w:firstRowLastColumn="0" w:lastRowFirstColumn="0" w:lastRowLastColumn="0"/>
            </w:pPr>
            <w:r>
              <w:t>Mileage</w:t>
            </w:r>
          </w:p>
        </w:tc>
        <w:tc>
          <w:tcPr>
            <w:tcW w:w="1440" w:type="dxa"/>
          </w:tcPr>
          <w:p w:rsidR="00484407" w:rsidRDefault="00E11B35">
            <w:pPr>
              <w:cnfStyle w:val="100000000000" w:firstRow="1" w:lastRow="0" w:firstColumn="0" w:lastColumn="0" w:oddVBand="0" w:evenVBand="0" w:oddHBand="0" w:evenHBand="0" w:firstRowFirstColumn="0" w:firstRowLastColumn="0" w:lastRowFirstColumn="0" w:lastRowLastColumn="0"/>
            </w:pPr>
            <w:r>
              <w:t>Service Type</w:t>
            </w:r>
          </w:p>
        </w:tc>
        <w:tc>
          <w:tcPr>
            <w:tcW w:w="1440" w:type="dxa"/>
          </w:tcPr>
          <w:p w:rsidR="00484407" w:rsidRDefault="00E11B35">
            <w:pPr>
              <w:cnfStyle w:val="100000000000" w:firstRow="1" w:lastRow="0" w:firstColumn="0" w:lastColumn="0" w:oddVBand="0" w:evenVBand="0" w:oddHBand="0" w:evenHBand="0" w:firstRowFirstColumn="0" w:firstRowLastColumn="0" w:lastRowFirstColumn="0" w:lastRowLastColumn="0"/>
            </w:pPr>
            <w:r>
              <w:t>Parts Replaced</w:t>
            </w:r>
          </w:p>
        </w:tc>
        <w:tc>
          <w:tcPr>
            <w:tcW w:w="1440" w:type="dxa"/>
          </w:tcPr>
          <w:p w:rsidR="00484407" w:rsidRDefault="00E11B35">
            <w:pPr>
              <w:cnfStyle w:val="100000000000" w:firstRow="1" w:lastRow="0" w:firstColumn="0" w:lastColumn="0" w:oddVBand="0" w:evenVBand="0" w:oddHBand="0" w:evenHBand="0" w:firstRowFirstColumn="0" w:firstRowLastColumn="0" w:lastRowFirstColumn="0" w:lastRowLastColumn="0"/>
            </w:pPr>
            <w:r>
              <w:t>Cost (€)</w:t>
            </w:r>
          </w:p>
        </w:tc>
        <w:tc>
          <w:tcPr>
            <w:tcW w:w="1440" w:type="dxa"/>
          </w:tcPr>
          <w:p w:rsidR="00484407" w:rsidRDefault="00E11B35">
            <w:pPr>
              <w:cnfStyle w:val="100000000000" w:firstRow="1" w:lastRow="0" w:firstColumn="0" w:lastColumn="0" w:oddVBand="0" w:evenVBand="0" w:oddHBand="0" w:evenHBand="0" w:firstRowFirstColumn="0" w:firstRowLastColumn="0" w:lastRowFirstColumn="0" w:lastRowLastColumn="0"/>
            </w:pPr>
            <w:r>
              <w:t>Technician</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15/01/2025</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45,230 km</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Full Service</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Oil filter, Air filter, Wiper blades</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€285.00</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John Smith</w:t>
            </w:r>
          </w:p>
        </w:tc>
      </w:tr>
      <w:tr w:rsidR="00484407" w:rsidTr="004844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10/12/2024</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44,100 km</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Tire Service</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Tire rotation, Pressure adjustment</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€45.00</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Mary Jones</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05/11/2024</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43,000 km</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Brake Inspection</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Brake pads (front), Brake fluid</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€320.00</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John Smith</w:t>
            </w:r>
          </w:p>
        </w:tc>
      </w:tr>
      <w:tr w:rsidR="00484407" w:rsidTr="004844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20/10/2024</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42,500 km</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NCT Preparation</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NCT inspection, Emissions test</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€95.00</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Mary Jones</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15/09/2024</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41,800 km</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Oil Change</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Engine oil, Oil filter</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€120.00</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Tom Brown</w:t>
            </w:r>
          </w:p>
        </w:tc>
      </w:tr>
      <w:tr w:rsidR="00484407" w:rsidTr="004844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10/08/2024</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40,200 km</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Air Conditioning</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AC service, Refrigerant refill</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€150.00</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John Smith</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05/07/2024</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39,100 km</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Tire Replacement</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Front tires (2x Michelin)</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€380.00</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Mary Jones</w:t>
            </w:r>
          </w:p>
        </w:tc>
      </w:tr>
      <w:tr w:rsidR="00484407" w:rsidTr="004844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15/06/2024</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38,500 km</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Battery Service</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Battery replacement, Terminal cleaning</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€180.00</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Tom Brown</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10/05/2024</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37,200 km</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Brake Service</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Brake pads (rear), Brake disc machining</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€340.00</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John Smith</w:t>
            </w:r>
          </w:p>
        </w:tc>
      </w:tr>
      <w:tr w:rsidR="00484407" w:rsidTr="004844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05/04/2024</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36,000 km</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Major Service</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Oil, filters, spark plugs, coolant</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€450.00</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John Smith</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15/03/2024</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35,100 km</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Suspension Check</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Suspension inspection, Alignment</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€110.00</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Mary Jones</w:t>
            </w:r>
          </w:p>
        </w:tc>
      </w:tr>
      <w:tr w:rsidR="00484407" w:rsidTr="004844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10/02/2024</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34,500 km</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Light Repair</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Headlight bulb replacement</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€45.00</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Tom Brown</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05/01/2024</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33,800 km</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Oil Change</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Engine oil, Oil filter</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€120.00</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John Smith</w:t>
            </w:r>
          </w:p>
        </w:tc>
      </w:tr>
      <w:tr w:rsidR="00484407" w:rsidTr="004844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20/12/2023</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32,500 km</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 xml:space="preserve">Winter </w:t>
            </w:r>
            <w:r>
              <w:lastRenderedPageBreak/>
              <w:t>Check</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lastRenderedPageBreak/>
              <w:t xml:space="preserve">Antifreeze </w:t>
            </w:r>
            <w:r>
              <w:lastRenderedPageBreak/>
              <w:t>top-up, Battery check</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lastRenderedPageBreak/>
              <w:t>€65.00</w:t>
            </w: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t>Mary Jones</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15/11/2023</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31,200 km</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Tire Service</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Winter tire installation</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€80.00</w:t>
            </w:r>
          </w:p>
        </w:tc>
        <w:tc>
          <w:tcPr>
            <w:tcW w:w="1440" w:type="dxa"/>
          </w:tcPr>
          <w:p w:rsidR="00484407" w:rsidRDefault="00E11B35">
            <w:pPr>
              <w:cnfStyle w:val="000000100000" w:firstRow="0" w:lastRow="0" w:firstColumn="0" w:lastColumn="0" w:oddVBand="0" w:evenVBand="0" w:oddHBand="1" w:evenHBand="0" w:firstRowFirstColumn="0" w:firstRowLastColumn="0" w:lastRowFirstColumn="0" w:lastRowLastColumn="0"/>
            </w:pPr>
            <w:r>
              <w:t>Tom Brown</w:t>
            </w:r>
          </w:p>
        </w:tc>
      </w:tr>
      <w:tr w:rsidR="00484407" w:rsidTr="004844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rsidR="00484407" w:rsidRDefault="00E11B35">
            <w:r>
              <w:t>TOTAL</w:t>
            </w:r>
          </w:p>
        </w:tc>
        <w:tc>
          <w:tcPr>
            <w:tcW w:w="1440" w:type="dxa"/>
          </w:tcPr>
          <w:p w:rsidR="00484407" w:rsidRDefault="00484407">
            <w:pPr>
              <w:cnfStyle w:val="000000010000" w:firstRow="0" w:lastRow="0" w:firstColumn="0" w:lastColumn="0" w:oddVBand="0" w:evenVBand="0" w:oddHBand="0" w:evenHBand="1" w:firstRowFirstColumn="0" w:firstRowLastColumn="0" w:lastRowFirstColumn="0" w:lastRowLastColumn="0"/>
            </w:pPr>
          </w:p>
        </w:tc>
        <w:tc>
          <w:tcPr>
            <w:tcW w:w="1440" w:type="dxa"/>
          </w:tcPr>
          <w:p w:rsidR="00484407" w:rsidRDefault="00484407">
            <w:pPr>
              <w:cnfStyle w:val="000000010000" w:firstRow="0" w:lastRow="0" w:firstColumn="0" w:lastColumn="0" w:oddVBand="0" w:evenVBand="0" w:oddHBand="0" w:evenHBand="1" w:firstRowFirstColumn="0" w:firstRowLastColumn="0" w:lastRowFirstColumn="0" w:lastRowLastColumn="0"/>
            </w:pPr>
          </w:p>
        </w:tc>
        <w:tc>
          <w:tcPr>
            <w:tcW w:w="1440" w:type="dxa"/>
          </w:tcPr>
          <w:p w:rsidR="00484407" w:rsidRDefault="00484407">
            <w:pPr>
              <w:cnfStyle w:val="000000010000" w:firstRow="0" w:lastRow="0" w:firstColumn="0" w:lastColumn="0" w:oddVBand="0" w:evenVBand="0" w:oddHBand="0" w:evenHBand="1" w:firstRowFirstColumn="0" w:firstRowLastColumn="0" w:lastRowFirstColumn="0" w:lastRowLastColumn="0"/>
            </w:pPr>
          </w:p>
        </w:tc>
        <w:tc>
          <w:tcPr>
            <w:tcW w:w="1440" w:type="dxa"/>
          </w:tcPr>
          <w:p w:rsidR="00484407" w:rsidRDefault="00E11B35">
            <w:pPr>
              <w:cnfStyle w:val="000000010000" w:firstRow="0" w:lastRow="0" w:firstColumn="0" w:lastColumn="0" w:oddVBand="0" w:evenVBand="0" w:oddHBand="0" w:evenHBand="1" w:firstRowFirstColumn="0" w:firstRowLastColumn="0" w:lastRowFirstColumn="0" w:lastRowLastColumn="0"/>
            </w:pPr>
            <w:r>
              <w:rPr>
                <w:b/>
              </w:rPr>
              <w:t>€2,785.00</w:t>
            </w:r>
          </w:p>
        </w:tc>
        <w:tc>
          <w:tcPr>
            <w:tcW w:w="1440" w:type="dxa"/>
          </w:tcPr>
          <w:p w:rsidR="00484407" w:rsidRDefault="00484407">
            <w:pPr>
              <w:cnfStyle w:val="000000010000" w:firstRow="0" w:lastRow="0" w:firstColumn="0" w:lastColumn="0" w:oddVBand="0" w:evenVBand="0" w:oddHBand="0" w:evenHBand="1" w:firstRowFirstColumn="0" w:firstRowLastColumn="0" w:lastRowFirstColumn="0" w:lastRowLastColumn="0"/>
            </w:pPr>
          </w:p>
        </w:tc>
      </w:tr>
    </w:tbl>
    <w:p w:rsidR="00484407" w:rsidRDefault="00484407"/>
    <w:p w:rsidR="00484407" w:rsidRDefault="00E11B35">
      <w:r>
        <w:rPr>
          <w:b/>
        </w:rPr>
        <w:t xml:space="preserve">Note: </w:t>
      </w:r>
      <w:r>
        <w:t>This table should remain intact during chunking. HybridChunker should not split table rows across chunks.</w:t>
      </w:r>
    </w:p>
    <w:p w:rsidR="00484407" w:rsidRDefault="00E11B35">
      <w:r>
        <w:br w:type="page"/>
      </w:r>
    </w:p>
    <w:p w:rsidR="00484407" w:rsidRDefault="00E11B35">
      <w:pPr>
        <w:pStyle w:val="Heading2"/>
      </w:pPr>
      <w:r>
        <w:lastRenderedPageBreak/>
        <w:t>Vehicle Identification</w:t>
      </w:r>
    </w:p>
    <w:p w:rsidR="00484407" w:rsidRDefault="00E11B35">
      <w:r>
        <w:t>The Vehicle Identification Number (VIN) is located on the dashboard visible through the windscreen, and also on the vehicle registration certificate.</w:t>
      </w:r>
    </w:p>
    <w:p w:rsidR="00484407" w:rsidRDefault="00484407"/>
    <w:p w:rsidR="00484407" w:rsidRDefault="00E11B35">
      <w:pPr>
        <w:jc w:val="center"/>
      </w:pPr>
      <w:r>
        <w:rPr>
          <w:i/>
          <w:color w:val="646464"/>
          <w:sz w:val="20"/>
        </w:rPr>
        <w:br/>
      </w:r>
      <w:r w:rsidR="00E438F9">
        <w:rPr>
          <w:i/>
          <w:noProof/>
          <w:color w:val="646464"/>
          <w:sz w:val="20"/>
        </w:rPr>
        <w:drawing>
          <wp:inline distT="0" distB="0" distL="0" distR="0">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nerated Image November 10, 2025 - 5_24PM.png"/>
                    <pic:cNvPicPr/>
                  </pic:nvPicPr>
                  <pic:blipFill>
                    <a:blip r:embed="rId6">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r>
        <w:rPr>
          <w:i/>
          <w:color w:val="646464"/>
          <w:sz w:val="20"/>
        </w:rPr>
        <w:br/>
      </w:r>
    </w:p>
    <w:p w:rsidR="00484407" w:rsidRDefault="00E11B35">
      <w:pPr>
        <w:jc w:val="center"/>
      </w:pPr>
      <w:r>
        <w:rPr>
          <w:i/>
          <w:sz w:val="16"/>
        </w:rPr>
        <w:t>(Note: Replace this with actual VIN plate image for OCR testing)</w:t>
      </w:r>
    </w:p>
    <w:p w:rsidR="00484407" w:rsidRDefault="00484407"/>
    <w:p w:rsidR="00484407" w:rsidRDefault="00E11B35">
      <w:pPr>
        <w:pStyle w:val="Heading3"/>
      </w:pPr>
      <w:r>
        <w:t>VIN Breakdown</w:t>
      </w:r>
    </w:p>
    <w:p w:rsidR="00484407" w:rsidRDefault="00E11B35">
      <w:pPr>
        <w:pStyle w:val="ListBullet"/>
      </w:pPr>
      <w:r>
        <w:t>WF0 - World Manufacturer Identifier (Toyota Europe)</w:t>
      </w:r>
    </w:p>
    <w:p w:rsidR="00484407" w:rsidRDefault="00E11B35">
      <w:pPr>
        <w:pStyle w:val="ListBullet"/>
      </w:pPr>
      <w:r>
        <w:t>XXXXXXXX - Vehicle Descriptor Section</w:t>
      </w:r>
    </w:p>
    <w:p w:rsidR="00484407" w:rsidRDefault="00E11B35">
      <w:pPr>
        <w:pStyle w:val="Heading2"/>
      </w:pPr>
      <w:bookmarkStart w:id="0" w:name="_GoBack"/>
      <w:bookmarkEnd w:id="0"/>
      <w:r>
        <w:lastRenderedPageBreak/>
        <w:t>Detailed Parts and Labor Breakdown</w:t>
      </w:r>
    </w:p>
    <w:p w:rsidR="00484407" w:rsidRDefault="00E11B35">
      <w:pPr>
        <w:pStyle w:val="Heading3"/>
      </w:pPr>
      <w:r>
        <w:t>Engine Components</w:t>
      </w:r>
    </w:p>
    <w:p w:rsidR="00484407" w:rsidRDefault="00E11B35">
      <w:pPr>
        <w:pStyle w:val="Heading4"/>
      </w:pPr>
      <w:r>
        <w:t>Oil System</w:t>
      </w:r>
    </w:p>
    <w:p w:rsidR="00484407" w:rsidRDefault="00E11B35">
      <w:r>
        <w:t xml:space="preserve">Engine oil (5W-30 synthetic, 4.5L): </w:t>
      </w:r>
      <w:r>
        <w:rPr>
          <w:b/>
        </w:rPr>
        <w:t>€45.00</w:t>
      </w:r>
    </w:p>
    <w:p w:rsidR="00484407" w:rsidRDefault="00E11B35">
      <w:r>
        <w:t xml:space="preserve">Oil filter (OEM Toyota): </w:t>
      </w:r>
      <w:r>
        <w:rPr>
          <w:b/>
        </w:rPr>
        <w:t>€18.00</w:t>
      </w:r>
    </w:p>
    <w:p w:rsidR="00484407" w:rsidRDefault="00E11B35">
      <w:pPr>
        <w:pStyle w:val="Heading4"/>
      </w:pPr>
      <w:r>
        <w:t>Air Intake</w:t>
      </w:r>
    </w:p>
    <w:p w:rsidR="00484407" w:rsidRDefault="00E11B35">
      <w:r>
        <w:t xml:space="preserve">Air filter (high-performance): </w:t>
      </w:r>
      <w:r>
        <w:rPr>
          <w:b/>
        </w:rPr>
        <w:t>€25.00</w:t>
      </w:r>
    </w:p>
    <w:p w:rsidR="00484407" w:rsidRDefault="00E11B35">
      <w:r>
        <w:t xml:space="preserve">Cabin air filter (activated carbon): </w:t>
      </w:r>
      <w:r>
        <w:rPr>
          <w:b/>
        </w:rPr>
        <w:t>€22.00</w:t>
      </w:r>
    </w:p>
    <w:p w:rsidR="00484407" w:rsidRDefault="00E11B35">
      <w:pPr>
        <w:pStyle w:val="Heading3"/>
      </w:pPr>
      <w:r>
        <w:t>Brake System</w:t>
      </w:r>
    </w:p>
    <w:p w:rsidR="00484407" w:rsidRDefault="00E11B35">
      <w:pPr>
        <w:pStyle w:val="Heading4"/>
      </w:pPr>
      <w:r>
        <w:t>Front Brakes</w:t>
      </w:r>
    </w:p>
    <w:p w:rsidR="00484407" w:rsidRDefault="00E11B35">
      <w:r>
        <w:t xml:space="preserve">Brake pads (ceramic, set of 4): </w:t>
      </w:r>
      <w:r>
        <w:rPr>
          <w:b/>
        </w:rPr>
        <w:t>€120.00</w:t>
      </w:r>
    </w:p>
    <w:p w:rsidR="00484407" w:rsidRDefault="00E11B35">
      <w:r>
        <w:t xml:space="preserve">Brake disc machining (front): </w:t>
      </w:r>
      <w:r>
        <w:rPr>
          <w:b/>
        </w:rPr>
        <w:t>€60.00</w:t>
      </w:r>
    </w:p>
    <w:p w:rsidR="00484407" w:rsidRDefault="00E11B35">
      <w:pPr>
        <w:pStyle w:val="Heading4"/>
      </w:pPr>
      <w:r>
        <w:t>Brake Fluids</w:t>
      </w:r>
    </w:p>
    <w:p w:rsidR="00484407" w:rsidRDefault="00E11B35">
      <w:r>
        <w:t xml:space="preserve">DOT 4 brake fluid (1L): </w:t>
      </w:r>
      <w:r>
        <w:rPr>
          <w:b/>
        </w:rPr>
        <w:t>€15.00</w:t>
      </w:r>
    </w:p>
    <w:p w:rsidR="00484407" w:rsidRDefault="00484407"/>
    <w:p w:rsidR="00484407" w:rsidRDefault="00E11B35">
      <w:pPr>
        <w:pStyle w:val="Heading2"/>
      </w:pPr>
      <w:r>
        <w:t>Service Cost Summary</w:t>
      </w:r>
    </w:p>
    <w:tbl>
      <w:tblPr>
        <w:tblStyle w:val="LightList-Accent1"/>
        <w:tblW w:w="0" w:type="auto"/>
        <w:tblLook w:val="04A0" w:firstRow="1" w:lastRow="0" w:firstColumn="1" w:lastColumn="0" w:noHBand="0" w:noVBand="1"/>
      </w:tblPr>
      <w:tblGrid>
        <w:gridCol w:w="4320"/>
        <w:gridCol w:w="4320"/>
      </w:tblGrid>
      <w:tr w:rsidR="00484407" w:rsidTr="004844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484407" w:rsidRDefault="00E11B35">
            <w:r>
              <w:t>Item</w:t>
            </w:r>
          </w:p>
        </w:tc>
        <w:tc>
          <w:tcPr>
            <w:tcW w:w="4320" w:type="dxa"/>
          </w:tcPr>
          <w:p w:rsidR="00484407" w:rsidRDefault="00E11B35">
            <w:pPr>
              <w:cnfStyle w:val="100000000000" w:firstRow="1" w:lastRow="0" w:firstColumn="0" w:lastColumn="0" w:oddVBand="0" w:evenVBand="0" w:oddHBand="0" w:evenHBand="0" w:firstRowFirstColumn="0" w:firstRowLastColumn="0" w:lastRowFirstColumn="0" w:lastRowLastColumn="0"/>
            </w:pPr>
            <w:r>
              <w:t>Amount (€)</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484407" w:rsidRDefault="00E11B35">
            <w:r>
              <w:t>Parts Total</w:t>
            </w:r>
          </w:p>
        </w:tc>
        <w:tc>
          <w:tcPr>
            <w:tcW w:w="4320" w:type="dxa"/>
          </w:tcPr>
          <w:p w:rsidR="00484407" w:rsidRDefault="00E11B35">
            <w:pPr>
              <w:cnfStyle w:val="000000100000" w:firstRow="0" w:lastRow="0" w:firstColumn="0" w:lastColumn="0" w:oddVBand="0" w:evenVBand="0" w:oddHBand="1" w:evenHBand="0" w:firstRowFirstColumn="0" w:firstRowLastColumn="0" w:lastRowFirstColumn="0" w:lastRowLastColumn="0"/>
            </w:pPr>
            <w:r>
              <w:t>€305.00</w:t>
            </w:r>
          </w:p>
        </w:tc>
      </w:tr>
      <w:tr w:rsidR="00484407" w:rsidTr="00484407">
        <w:tc>
          <w:tcPr>
            <w:cnfStyle w:val="001000000000" w:firstRow="0" w:lastRow="0" w:firstColumn="1" w:lastColumn="0" w:oddVBand="0" w:evenVBand="0" w:oddHBand="0" w:evenHBand="0" w:firstRowFirstColumn="0" w:firstRowLastColumn="0" w:lastRowFirstColumn="0" w:lastRowLastColumn="0"/>
            <w:tcW w:w="4320" w:type="dxa"/>
          </w:tcPr>
          <w:p w:rsidR="00484407" w:rsidRDefault="00E11B35">
            <w:r>
              <w:t>Labor (3.5 hours @ €65/hr)</w:t>
            </w:r>
          </w:p>
        </w:tc>
        <w:tc>
          <w:tcPr>
            <w:tcW w:w="4320" w:type="dxa"/>
          </w:tcPr>
          <w:p w:rsidR="00484407" w:rsidRDefault="00E11B35">
            <w:pPr>
              <w:cnfStyle w:val="000000000000" w:firstRow="0" w:lastRow="0" w:firstColumn="0" w:lastColumn="0" w:oddVBand="0" w:evenVBand="0" w:oddHBand="0" w:evenHBand="0" w:firstRowFirstColumn="0" w:firstRowLastColumn="0" w:lastRowFirstColumn="0" w:lastRowLastColumn="0"/>
            </w:pPr>
            <w:r>
              <w:t>€227.50</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484407" w:rsidRDefault="00E11B35">
            <w:r>
              <w:t>Subtotal</w:t>
            </w:r>
          </w:p>
        </w:tc>
        <w:tc>
          <w:tcPr>
            <w:tcW w:w="4320" w:type="dxa"/>
          </w:tcPr>
          <w:p w:rsidR="00484407" w:rsidRDefault="00E11B35">
            <w:pPr>
              <w:cnfStyle w:val="000000100000" w:firstRow="0" w:lastRow="0" w:firstColumn="0" w:lastColumn="0" w:oddVBand="0" w:evenVBand="0" w:oddHBand="1" w:evenHBand="0" w:firstRowFirstColumn="0" w:firstRowLastColumn="0" w:lastRowFirstColumn="0" w:lastRowLastColumn="0"/>
            </w:pPr>
            <w:r>
              <w:t>€532.50</w:t>
            </w:r>
          </w:p>
        </w:tc>
      </w:tr>
      <w:tr w:rsidR="00484407" w:rsidTr="00484407">
        <w:tc>
          <w:tcPr>
            <w:cnfStyle w:val="001000000000" w:firstRow="0" w:lastRow="0" w:firstColumn="1" w:lastColumn="0" w:oddVBand="0" w:evenVBand="0" w:oddHBand="0" w:evenHBand="0" w:firstRowFirstColumn="0" w:firstRowLastColumn="0" w:lastRowFirstColumn="0" w:lastRowLastColumn="0"/>
            <w:tcW w:w="4320" w:type="dxa"/>
          </w:tcPr>
          <w:p w:rsidR="00484407" w:rsidRDefault="00E11B35">
            <w:r>
              <w:t>VAT (23%)</w:t>
            </w:r>
          </w:p>
        </w:tc>
        <w:tc>
          <w:tcPr>
            <w:tcW w:w="4320" w:type="dxa"/>
          </w:tcPr>
          <w:p w:rsidR="00484407" w:rsidRDefault="00E11B35">
            <w:pPr>
              <w:cnfStyle w:val="000000000000" w:firstRow="0" w:lastRow="0" w:firstColumn="0" w:lastColumn="0" w:oddVBand="0" w:evenVBand="0" w:oddHBand="0" w:evenHBand="0" w:firstRowFirstColumn="0" w:firstRowLastColumn="0" w:lastRowFirstColumn="0" w:lastRowLastColumn="0"/>
            </w:pPr>
            <w:r>
              <w:t>€122.48</w:t>
            </w:r>
          </w:p>
        </w:tc>
      </w:tr>
      <w:tr w:rsidR="00484407" w:rsidTr="004844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484407" w:rsidRDefault="00E11B35">
            <w:r>
              <w:rPr>
                <w:sz w:val="24"/>
              </w:rPr>
              <w:t>TOTAL</w:t>
            </w:r>
          </w:p>
        </w:tc>
        <w:tc>
          <w:tcPr>
            <w:tcW w:w="4320" w:type="dxa"/>
          </w:tcPr>
          <w:p w:rsidR="00484407" w:rsidRDefault="00E11B35">
            <w:pPr>
              <w:cnfStyle w:val="000000100000" w:firstRow="0" w:lastRow="0" w:firstColumn="0" w:lastColumn="0" w:oddVBand="0" w:evenVBand="0" w:oddHBand="1" w:evenHBand="0" w:firstRowFirstColumn="0" w:firstRowLastColumn="0" w:lastRowFirstColumn="0" w:lastRowLastColumn="0"/>
            </w:pPr>
            <w:r>
              <w:rPr>
                <w:b/>
                <w:sz w:val="24"/>
              </w:rPr>
              <w:t>€654.98</w:t>
            </w:r>
          </w:p>
        </w:tc>
      </w:tr>
    </w:tbl>
    <w:p w:rsidR="00484407" w:rsidRDefault="00484407"/>
    <w:p w:rsidR="00484407" w:rsidRDefault="00E11B35">
      <w:r>
        <w:t xml:space="preserve">Total Service Cost: </w:t>
      </w:r>
      <w:r>
        <w:rPr>
          <w:b/>
          <w:color w:val="C80000"/>
          <w:sz w:val="28"/>
        </w:rPr>
        <w:t>€654.98</w:t>
      </w:r>
    </w:p>
    <w:p w:rsidR="00484407" w:rsidRDefault="00484407"/>
    <w:p w:rsidR="00484407" w:rsidRDefault="00E11B35">
      <w:pPr>
        <w:pStyle w:val="Heading2"/>
      </w:pPr>
      <w:r>
        <w:t>Payment and Warranty</w:t>
      </w:r>
    </w:p>
    <w:p w:rsidR="00484407" w:rsidRDefault="00E11B35">
      <w:r>
        <w:t xml:space="preserve">Payment received in full on 15/01/2025 via credit card. </w:t>
      </w:r>
      <w:r>
        <w:rPr>
          <w:b/>
        </w:rPr>
        <w:t xml:space="preserve">All parts and labor are covered by a 12-month warranty </w:t>
      </w:r>
      <w:r>
        <w:t>in accordance with EU consumer protection regulations. This warranty covers defects in materials and workmanship.</w:t>
      </w:r>
    </w:p>
    <w:p w:rsidR="00484407" w:rsidRDefault="00484407"/>
    <w:p w:rsidR="00484407" w:rsidRDefault="00E11B35">
      <w:pPr>
        <w:pStyle w:val="Heading3"/>
      </w:pPr>
      <w:r>
        <w:lastRenderedPageBreak/>
        <w:t>Service Certification</w:t>
      </w:r>
    </w:p>
    <w:p w:rsidR="00484407" w:rsidRDefault="00E11B35">
      <w:r>
        <w:t xml:space="preserve">Certified by: </w:t>
      </w:r>
      <w:r>
        <w:rPr>
          <w:b/>
        </w:rPr>
        <w:t>John Smith, Senior Technician</w:t>
      </w:r>
      <w:r>
        <w:br/>
        <w:t xml:space="preserve">Certification Number: </w:t>
      </w:r>
      <w:r>
        <w:rPr>
          <w:b/>
        </w:rPr>
        <w:t>TC-2025-001234</w:t>
      </w:r>
      <w:r>
        <w:br/>
        <w:t xml:space="preserve">Date: </w:t>
      </w:r>
      <w:r>
        <w:rPr>
          <w:i/>
        </w:rPr>
        <w:t>15 January 2025</w:t>
      </w:r>
    </w:p>
    <w:sectPr w:rsidR="004844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4407"/>
    <w:rsid w:val="00490CC7"/>
    <w:rsid w:val="00802E3A"/>
    <w:rsid w:val="00AA1D8D"/>
    <w:rsid w:val="00B47730"/>
    <w:rsid w:val="00CB0664"/>
    <w:rsid w:val="00E11B35"/>
    <w:rsid w:val="00E438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53994"/>
  <w14:defaultImageDpi w14:val="300"/>
  <w15:docId w15:val="{79328D50-1B69-4EBA-8BFA-67D278FA5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604EBE-C05A-4629-B51E-A4589CD81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5</cp:revision>
  <dcterms:created xsi:type="dcterms:W3CDTF">2013-12-23T23:15:00Z</dcterms:created>
  <dcterms:modified xsi:type="dcterms:W3CDTF">2025-11-10T19:01:00Z</dcterms:modified>
  <cp:category/>
</cp:coreProperties>
</file>