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Домашнее задание. Обработка исключений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Отловить пять любых стандартных типов исключений (например: out_of_range или length_error) в одной программе с помощью try и нескольких блоков catch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программу, которая пытается открыть для чтения несуществующий файл, обработать это с помощью try catch.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свой тип исключений, который не позволяет ввести пользователю цифру в символьный тип данных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