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программу, которая будет моделировать список задач на день. Начните с пустого списка задач (QVector, QString). Пользователь может добавлять задачи в список, удалять задачи по индексу и просматривать список задач. Реализуйте меню для этих операций.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Разработайте программу для управления заказами в ресторане. Используйте QQueue для хранения заказов, которые ожидают готовности. Каждый заказ может быть представлен строкой с названиями заказанных блюд и напитков. Реализуйте операции добавления нового заказа в конец очереди, обработки заказа (удаление из начала очереди) и просмотра текущего списка ожидающих заказов.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