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39.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  <w:rtl w:val="0"/>
        </w:rPr>
        <w:t xml:space="preserve">Разработка на С++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3994140625" w:line="233.23998928070068" w:lineRule="auto"/>
        <w:ind w:left="9017.890625" w:right="7150.532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Виджеты QLable, QTextEdit,  QPushButton, QCheckBox,  QComboBox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QLable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00390625" w:line="238.79319190979004" w:lineRule="auto"/>
        <w:ind w:left="1632.4000549316406" w:right="12122.937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QLabel - это виджет в библиотеке Qt, который используется для  отображения текста или изображения. Он представляет собой  статический элемент интерфейса и не предоставляет пользователю  возможности взаимодействия, так как это неактивный элемент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17.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QLable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QTextEdit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00390625" w:line="238.7933349609375" w:lineRule="auto"/>
        <w:ind w:left="1614.4000244140625" w:right="9387.99072265625" w:firstLine="18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QTextEdit - это виджет в библиотеке Qt, который предназначен для  редактирования и отображения многострочного форматированного текста.  Этот виджет предоставляет пользователю возможность взаимодействия с  текстом, а также поддерживает разнообразное форматирование, включая  стили, списки, выравнивание и другие параметры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48.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QTextEdit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QPushButton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00390625" w:line="238.7933349609375" w:lineRule="auto"/>
        <w:ind w:left="1618.0000305175781" w:right="9554.54345703125" w:firstLine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QPushButton - это виджет в библиотеке Qt, который представляет собой  кнопку, нажатие на которую может инициировать какие-либо действия или  операции в вашем приложении. QPushButton является одним из основных  элементов управления и позволяет пользователям взаимодействовать с вашим приложением, запуская определенные функции или операции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9.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QPushButton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9.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QPushButton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QCheckBox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00390625" w:line="238.793306350708" w:lineRule="auto"/>
        <w:ind w:left="1600" w:right="9926.669921875" w:firstLine="3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QCheckBox - это виджет в библиотеке Qt, представляющий собой флажок  (чекбокс), который может быть либо активирован (отмечен), либо  деактивирован (не отмечен). Он используется для предоставления  пользователю возможности выбора или отключения какой-либо опции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38.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QCheckBox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Классы менеджеров компоновки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00390625" w:line="240" w:lineRule="auto"/>
        <w:ind w:left="162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Это специальные классы для адаптивного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15890748</wp:posOffset>
            </wp:positionH>
            <wp:positionV relativeFrom="paragraph">
              <wp:posOffset>27743</wp:posOffset>
            </wp:positionV>
            <wp:extent cx="6515100" cy="9025016"/>
            <wp:effectExtent b="0" l="0" r="0" t="0"/>
            <wp:wrapSquare wrapText="left" distB="19050" distT="19050" distL="19050" distR="1905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025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59521484375" w:line="240" w:lineRule="auto"/>
        <w:ind w:left="165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выравнивания элементов под размер приложения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59521484375" w:line="240" w:lineRule="auto"/>
        <w:ind w:left="2188.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QHBoxLayout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7861328125" w:line="240" w:lineRule="auto"/>
        <w:ind w:left="2192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позволяет выравнивать элементы по горизонтали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101806640625" w:line="240" w:lineRule="auto"/>
        <w:ind w:left="2188.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QVBoxLayout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7861328125" w:line="240" w:lineRule="auto"/>
        <w:ind w:left="2192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позволяет выравнивать элементы по вертикали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101806640625" w:line="240" w:lineRule="auto"/>
        <w:ind w:left="2188.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QGridLayout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79833984375" w:line="240" w:lineRule="auto"/>
        <w:ind w:left="2192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размещает виджеты в сетке (таблице)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0999755859375" w:line="240" w:lineRule="auto"/>
        <w:ind w:left="2188.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QFormLayout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79833984375" w:line="451.2480354309082" w:lineRule="auto"/>
        <w:ind w:left="1675.5999755859375" w:right="11188.0322265625" w:firstLine="516.9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pgSz w:h="21600" w:w="38400" w:orient="landscape"/>
          <w:pgMar w:bottom="0" w:top="1260" w:left="0" w:right="152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позволяет создать два столбца (один для метки, другой для ввода)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Пример кода для данного приложения вы найдете в методичке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25003623962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21600" w:w="38400" w:orient="landscape"/>
          <w:pgMar w:bottom="0" w:top="1260" w:left="1440" w:right="1440" w:header="0" w:footer="720"/>
          <w:cols w:equalWidth="0" w:num="1">
            <w:col w:space="0" w:w="35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1700232" cy="614065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0232" cy="614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003775" cy="12103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3775" cy="1210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177189" cy="54967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189" cy="549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989072" cy="54967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9072" cy="549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QCheckBox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00390625" w:line="238.7933349609375" w:lineRule="auto"/>
        <w:ind w:left="1657.5999450683594" w:right="22059.7607421875" w:firstLine="18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Пример кода для данного приложения  вы найдете в методичке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380126953125" w:line="238.79366397857666" w:lineRule="auto"/>
        <w:ind w:left="1643.2000732421875" w:right="18082.569580078125" w:firstLine="3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 нажатии на любую опцию её цвет изменяется.  Событие при нажатие может быть любым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377685546875" w:line="238.7933349609375" w:lineRule="auto"/>
        <w:ind w:left="1643.2000732421875" w:right="18745.1708984375" w:hanging="2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Также есть возможность сначала выбрать  нужные опции, а событие прикрепить на  QPushButton (например пользователь выбирает  настройки и нажимает кнопку “сохранить”)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QComboBox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00390625" w:line="242.0083522796631" w:lineRule="auto"/>
        <w:ind w:left="1634.1999816894531" w:right="19175.3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QComboBox - это виджет в библиотеке Qt,  который представляет собой выпадающий  список, который позволяет пользователю  выбирать один из нескольких элементов из  предоставленных вариантов. Этот виджет  представляет собой комбинацию текстового  поля и раскрывающегося списка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55.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QComboBox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Виджет QComboBox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00390625" w:line="238.7933349609375" w:lineRule="auto"/>
        <w:ind w:left="1657.5999450683594" w:right="22059.7607421875" w:firstLine="18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Пример кода для данного приложения  вы найдете в методичке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380126953125" w:line="238.79366397857666" w:lineRule="auto"/>
        <w:ind w:left="1657.5999450683594" w:right="19530.030517578125" w:firstLine="18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 выборе варианта из выпадающего списка  всплывает окно с выбранным вариантом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377685546875" w:line="238.7933349609375" w:lineRule="auto"/>
        <w:ind w:left="1643.2000732421875" w:right="18745.1708984375" w:hanging="2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Также есть возможность сначала выбрать  нужный вариант, а событие прикрепить на  QPushButton (например пользователь выбирает  нужный вариант и нажимает кнопку “ОК”)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899169921875" w:line="240" w:lineRule="auto"/>
        <w:ind w:left="167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Написать приложения для создания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59521484375" w:line="240" w:lineRule="auto"/>
        <w:ind w:left="165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игрового персонажа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59521484375" w:line="240" w:lineRule="auto"/>
        <w:ind w:left="166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Важно! В приложении должны быть минимум: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75830078125" w:line="228.48000526428223" w:lineRule="auto"/>
        <w:ind w:left="2316.0000610351562" w:right="19923.775634765625" w:hanging="14.0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Один QComboBox с несколькими выборами  (например “Раса персонажа”)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00439453125" w:line="240" w:lineRule="auto"/>
        <w:ind w:left="227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Три QCheckBox (например “Навыки”)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005859375" w:line="240" w:lineRule="auto"/>
        <w:ind w:left="2301.999969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Один QLineEdit либо QTextEdit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(например “Имя персонажа”)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011962890625" w:line="240" w:lineRule="auto"/>
        <w:ind w:left="2333.5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Кнопка для вывода на экран сообщения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1.4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с выбранными пользователем настройками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0987548828125" w:line="238.79334926605225" w:lineRule="auto"/>
        <w:ind w:left="1643.2000732421875" w:right="17203.91845703125" w:hanging="18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Это задание можно выполнять как в графическом  редакторе .ui (но обработку кнопки всё равно нужно  писать в коде), так и с помощью кода вручную.  Обработку пустых полей или неправильных данных  можно делать по желанию, на оценку это не повлияет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899169921875" w:line="238.7933349609375" w:lineRule="auto"/>
        <w:ind w:left="1632.4000549316406" w:right="17812.012939453125" w:hanging="3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Для решения домашнего задания с помощью  графического интерфейса приложения важно  создать удобную иерархию объектов, например так: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89794921875" w:line="240" w:lineRule="auto"/>
        <w:ind w:left="1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“ПКМ по нужной кнопке Перейти к слоту clicked()”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59521484375" w:line="240" w:lineRule="auto"/>
        <w:ind w:left="163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создаст метод для обработки события нажатия на кнопку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7607421875" w:line="240" w:lineRule="auto"/>
        <w:ind w:left="1348.8644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434242" cy="777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4242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2337413" cy="777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7413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53.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"/>
          <w:szCs w:val="130"/>
          <w:u w:val="none"/>
          <w:shd w:fill="auto" w:val="clear"/>
          <w:vertAlign w:val="baseline"/>
          <w:rtl w:val="0"/>
        </w:rPr>
        <w:t xml:space="preserve">Домашнее задание</w:t>
      </w:r>
    </w:p>
    <w:sectPr>
      <w:type w:val="continuous"/>
      <w:pgSz w:h="21600" w:w="38400" w:orient="landscape"/>
      <w:pgMar w:bottom="0" w:top="1260" w:left="0" w:right="1520" w:header="0" w:footer="720"/>
      <w:cols w:equalWidth="0" w:num="1">
        <w:col w:space="0" w:w="36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