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Протокол №01</w:t>
      </w:r>
    </w:p>
    <w:p>
      <w:pPr>
        <w:pStyle w:val="Normal"/>
        <w:bidi w:val="0"/>
        <w:jc w:val="center"/>
        <w:rPr/>
      </w:pPr>
      <w:r>
        <w:rPr/>
        <w:t>Встречи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  <w:t>г. Москва</w:t>
            </w:r>
          </w:p>
        </w:tc>
        <w:tc>
          <w:tcPr>
            <w:tcW w:w="4819" w:type="dxa"/>
            <w:tcBorders/>
          </w:tcPr>
          <w:p>
            <w:pPr>
              <w:pStyle w:val="Style20"/>
              <w:bidi w:val="0"/>
              <w:jc w:val="right"/>
              <w:rPr/>
            </w:pPr>
            <w:r>
              <w:rPr/>
              <w:t>31.05.2023 г</w:t>
            </w:r>
          </w:p>
        </w:tc>
      </w:tr>
    </w:tbl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Присутствовали: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со стороны комп. «ИТ-решения»</w:t>
      </w:r>
    </w:p>
    <w:p>
      <w:pPr>
        <w:pStyle w:val="Normal"/>
        <w:bidi w:val="0"/>
        <w:jc w:val="left"/>
        <w:rPr/>
      </w:pPr>
      <w:r>
        <w:rPr/>
        <w:t>проджект-менеджер Иванов И.И.</w:t>
      </w:r>
    </w:p>
    <w:p>
      <w:pPr>
        <w:pStyle w:val="Normal"/>
        <w:bidi w:val="0"/>
        <w:jc w:val="left"/>
        <w:rPr/>
      </w:pPr>
      <w:r>
        <w:rPr/>
        <w:t>скрам-мастер Ветлицкая С.Н.</w:t>
      </w:r>
    </w:p>
    <w:p>
      <w:pPr>
        <w:pStyle w:val="Normal"/>
        <w:bidi w:val="0"/>
        <w:jc w:val="left"/>
        <w:rPr/>
      </w:pPr>
      <w:r>
        <w:rPr/>
        <w:t>руководитель дизайнотдела Сидорчук Н.В.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представитель рекламной компании «Подъем» Чичиков А.М.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со стороны заказчика</w:t>
      </w:r>
    </w:p>
    <w:p>
      <w:pPr>
        <w:pStyle w:val="Normal"/>
        <w:bidi w:val="0"/>
        <w:jc w:val="left"/>
        <w:rPr/>
      </w:pPr>
      <w:r>
        <w:rPr/>
        <w:t>CMO маркетплейса «Товары для дома» Гаусс Я.Г.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Модератор: Ветлицкая С.Н.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Повестка дня: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1. Привлечение сторонней рекламной компании с целью съёмки промо-ролика в рамках выполнения проекта по разработке Продукта для маркетплейса «Товары для дома».</w:t>
      </w:r>
    </w:p>
    <w:p>
      <w:pPr>
        <w:pStyle w:val="Normal"/>
        <w:bidi w:val="0"/>
        <w:jc w:val="left"/>
        <w:rPr/>
      </w:pPr>
      <w:r>
        <w:rPr/>
        <w:t xml:space="preserve">2. Обсуждение стоимости услуг рекламной компании и согласование корректировки </w:t>
      </w:r>
      <w:r>
        <w:rPr/>
        <w:t>Б</w:t>
      </w:r>
      <w:r>
        <w:rPr/>
        <w:t xml:space="preserve">юджета </w:t>
      </w:r>
      <w:r>
        <w:rPr/>
        <w:t>проекта</w:t>
      </w:r>
      <w:r>
        <w:rPr/>
        <w:t xml:space="preserve"> </w:t>
      </w:r>
      <w:r>
        <w:rPr/>
        <w:t>с учетом выполнения обсуждаемого пакета дополнений.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Приняли решения: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1. Выполнить необходимые съемки с привлечением компании «Подъем» и приобщить полученные материалы к действующему проекту.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Удовлетворить выделение дополнительных средств заказчика для оплаты представленных работ.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Договорились: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 xml:space="preserve">Рассчитать полную стоимость дополнительных работ, а также возможные сдвиги в сроках реализации проекта и предоставить обновленную версию Бюджета проекта и Дорожной карты </w:t>
      </w:r>
      <w:r>
        <w:rPr/>
        <w:t>для утверждения до 05.06.2023 г.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Задания: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>Иванову И.И. - Разработать и заключить договор с компанией «Подъем» на выполнение работ и назначить ответственного за выполнение договора.</w:t>
      </w:r>
    </w:p>
    <w:p>
      <w:pPr>
        <w:pStyle w:val="Normal"/>
        <w:bidi w:val="0"/>
        <w:jc w:val="left"/>
        <w:rPr/>
      </w:pPr>
      <w:r>
        <w:rPr/>
        <w:t xml:space="preserve">Ветлицкой С.Н. - Уведомить проектный отдел о необходимости расчета стоимости и времени проведения работ </w:t>
      </w:r>
      <w:r>
        <w:rPr/>
        <w:t>и предоставления необходимых документов в указанный срок. А также взять исполнение поручения под личный контроль. По готовности но до 05.06.2023 г отправить документы для ознакомления заказчику.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8"/>
        <w:gridCol w:w="2724"/>
        <w:gridCol w:w="2666"/>
      </w:tblGrid>
      <w:tr>
        <w:trPr/>
        <w:tc>
          <w:tcPr>
            <w:tcW w:w="4248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</w:tc>
        <w:tc>
          <w:tcPr>
            <w:tcW w:w="2724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  <w:t>_____________________</w:t>
            </w:r>
          </w:p>
        </w:tc>
        <w:tc>
          <w:tcPr>
            <w:tcW w:w="266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Иванов И.И.</w:t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</w:tc>
        <w:tc>
          <w:tcPr>
            <w:tcW w:w="2724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  <w:t>_____________________</w:t>
            </w:r>
          </w:p>
        </w:tc>
        <w:tc>
          <w:tcPr>
            <w:tcW w:w="266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Ветлицкая С.Н.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202</Words>
  <Characters>1420</Characters>
  <CharactersWithSpaces>1594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2023-05-31T11:03:00Z</dcterms:created>
  <dc:creator/>
  <dc:description/>
  <dc:language>ru-RU</dc:language>
  <cp:lastModifiedBy/>
  <dcterms:modified xsi:type="dcterms:W3CDTF">2023-05-31T12:07:35Z</dcterms:modified>
  <cp:revision>1</cp:revision>
  <dc:subject/>
  <dc:title/>
</cp:coreProperties>
</file>