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1565" w14:textId="77777777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1E299BBC" w14:textId="24FF0BE3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3D483F2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7ACB74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8000A64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49B71E0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A6C662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97E6D3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7EDB6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6B40BCE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435D4AB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02CA79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C275035" w14:textId="2E6509A9" w:rsidR="00C65291" w:rsidRDefault="00C65291" w:rsidP="00C65291">
      <w:pPr>
        <w:jc w:val="center"/>
        <w:rPr>
          <w:rFonts w:cs="Times New Roman"/>
          <w:b/>
          <w:bCs/>
        </w:rPr>
      </w:pPr>
    </w:p>
    <w:p w14:paraId="75305CE0" w14:textId="5B67FE53" w:rsidR="00972D78" w:rsidRDefault="00972D78" w:rsidP="00C65291">
      <w:pPr>
        <w:jc w:val="center"/>
        <w:rPr>
          <w:rFonts w:cs="Times New Roman"/>
          <w:b/>
          <w:bCs/>
        </w:rPr>
      </w:pPr>
    </w:p>
    <w:p w14:paraId="3F94A738" w14:textId="44DFECDB" w:rsidR="00972D78" w:rsidRDefault="00972D78" w:rsidP="00C65291">
      <w:pPr>
        <w:jc w:val="center"/>
        <w:rPr>
          <w:rFonts w:cs="Times New Roman"/>
          <w:b/>
          <w:bCs/>
        </w:rPr>
      </w:pPr>
    </w:p>
    <w:p w14:paraId="5D8E5B68" w14:textId="39559A6B" w:rsidR="00972D78" w:rsidRDefault="00972D78" w:rsidP="00C65291">
      <w:pPr>
        <w:jc w:val="center"/>
        <w:rPr>
          <w:rFonts w:cs="Times New Roman"/>
          <w:b/>
          <w:bCs/>
        </w:rPr>
      </w:pPr>
    </w:p>
    <w:p w14:paraId="2411DB75" w14:textId="5C1CD026" w:rsidR="00972D78" w:rsidRDefault="00972D78" w:rsidP="00C65291">
      <w:pPr>
        <w:jc w:val="center"/>
        <w:rPr>
          <w:rFonts w:cs="Times New Roman"/>
          <w:b/>
          <w:bCs/>
        </w:rPr>
      </w:pPr>
    </w:p>
    <w:p w14:paraId="586A27EE" w14:textId="7B8AC567" w:rsidR="00972D78" w:rsidRDefault="00972D78" w:rsidP="00C65291">
      <w:pPr>
        <w:jc w:val="center"/>
        <w:rPr>
          <w:rFonts w:cs="Times New Roman"/>
          <w:b/>
          <w:bCs/>
        </w:rPr>
      </w:pPr>
    </w:p>
    <w:p w14:paraId="15C3E87F" w14:textId="17BB0F27" w:rsidR="00972D78" w:rsidRDefault="00972D78" w:rsidP="00C65291">
      <w:pPr>
        <w:jc w:val="center"/>
        <w:rPr>
          <w:rFonts w:cs="Times New Roman"/>
          <w:b/>
          <w:bCs/>
        </w:rPr>
      </w:pPr>
    </w:p>
    <w:p w14:paraId="7E411BCA" w14:textId="77777777" w:rsidR="00972D78" w:rsidRPr="007B34BA" w:rsidRDefault="00972D78" w:rsidP="00C65291">
      <w:pPr>
        <w:jc w:val="center"/>
        <w:rPr>
          <w:rFonts w:cs="Times New Roman"/>
          <w:b/>
          <w:bCs/>
        </w:rPr>
      </w:pPr>
    </w:p>
    <w:p w14:paraId="6B3CEC1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3A7C0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2D9CD6D" w14:textId="77777777" w:rsidR="00EB24DB" w:rsidRDefault="00C65291" w:rsidP="00EB24DB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EB24DB">
        <w:rPr>
          <w:rFonts w:cs="Times New Roman"/>
          <w:b/>
          <w:bCs/>
          <w:sz w:val="30"/>
          <w:szCs w:val="30"/>
        </w:rPr>
        <w:t xml:space="preserve">Лабораторная работа </w:t>
      </w:r>
      <w:r w:rsidR="00553AB8" w:rsidRPr="00EB24DB">
        <w:rPr>
          <w:rFonts w:cs="Times New Roman"/>
          <w:b/>
          <w:bCs/>
          <w:sz w:val="30"/>
          <w:szCs w:val="30"/>
        </w:rPr>
        <w:t>5</w:t>
      </w:r>
    </w:p>
    <w:p w14:paraId="1AFE40F8" w14:textId="394A609D" w:rsidR="00C65291" w:rsidRPr="00EB24DB" w:rsidRDefault="00C65291" w:rsidP="00EB24DB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EB24DB">
        <w:rPr>
          <w:b/>
          <w:bCs/>
          <w:sz w:val="30"/>
          <w:szCs w:val="30"/>
        </w:rPr>
        <w:t>«</w:t>
      </w:r>
      <w:r w:rsidR="003003BB">
        <w:rPr>
          <w:b/>
          <w:bCs/>
          <w:sz w:val="30"/>
          <w:szCs w:val="30"/>
        </w:rPr>
        <w:t>Операторы</w:t>
      </w:r>
      <w:r w:rsidR="00EB24DB" w:rsidRPr="00EB24DB">
        <w:rPr>
          <w:b/>
          <w:bCs/>
          <w:sz w:val="30"/>
          <w:szCs w:val="30"/>
        </w:rPr>
        <w:t xml:space="preserve"> модификации </w:t>
      </w:r>
      <w:r w:rsidR="00E6144C">
        <w:rPr>
          <w:rFonts w:eastAsia="Times New Roman"/>
          <w:b/>
          <w:bCs/>
          <w:sz w:val="30"/>
          <w:szCs w:val="30"/>
          <w:lang w:eastAsia="ru-RU"/>
        </w:rPr>
        <w:t>базы данных</w:t>
      </w:r>
      <w:r w:rsidRPr="00EB24DB">
        <w:rPr>
          <w:rFonts w:cs="Times New Roman"/>
          <w:b/>
          <w:bCs/>
          <w:sz w:val="30"/>
          <w:szCs w:val="30"/>
        </w:rPr>
        <w:t>»</w:t>
      </w:r>
    </w:p>
    <w:p w14:paraId="270F37F2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0DE20E3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472805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28D726D4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60F952C7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57E98C3C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5B5C1E0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18DB6D5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FD8615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D0D9C4E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0E3263E2" w14:textId="58FB4AC1" w:rsidR="00C65291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6FBF1B" w14:textId="4903455A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D885FAB" w14:textId="13CAF2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6BB38DEB" w14:textId="625863FC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4009EDF" w14:textId="56DBD988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4B350E72" w14:textId="4D7815A9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2E3E3F7" w14:textId="4BAD3FF7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FDCAB1" w14:textId="1255BD6C" w:rsidR="00972D78" w:rsidRDefault="00972D78" w:rsidP="00231499">
      <w:pPr>
        <w:ind w:firstLine="0"/>
        <w:rPr>
          <w:rFonts w:cs="Times New Roman"/>
          <w:b/>
          <w:bCs/>
          <w:sz w:val="28"/>
          <w:szCs w:val="28"/>
        </w:rPr>
      </w:pPr>
    </w:p>
    <w:p w14:paraId="7E5098E5" w14:textId="750680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56A69AF" w14:textId="77777777" w:rsidR="00972D78" w:rsidRPr="007B34BA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E2E9F35" w14:textId="77777777" w:rsidR="00C65291" w:rsidRDefault="00C65291" w:rsidP="00C65291">
      <w:pPr>
        <w:ind w:firstLine="0"/>
        <w:rPr>
          <w:rFonts w:cs="Times New Roman"/>
          <w:b/>
          <w:bCs/>
          <w:sz w:val="28"/>
          <w:szCs w:val="28"/>
        </w:rPr>
      </w:pPr>
    </w:p>
    <w:p w14:paraId="2EB8773B" w14:textId="5B41363A" w:rsidR="009F6D2C" w:rsidRDefault="00C65291" w:rsidP="00217884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7B34BA">
        <w:rPr>
          <w:rFonts w:cs="Times New Roman"/>
          <w:b/>
          <w:bCs/>
          <w:sz w:val="28"/>
          <w:szCs w:val="28"/>
        </w:rPr>
        <w:t>Москва, 202</w:t>
      </w:r>
      <w:r w:rsidR="006F19FD">
        <w:rPr>
          <w:rFonts w:cs="Times New Roman"/>
          <w:b/>
          <w:bCs/>
          <w:sz w:val="28"/>
          <w:szCs w:val="28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04456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1593FB" w14:textId="470B3740" w:rsidR="00531DB9" w:rsidRPr="00231499" w:rsidRDefault="00531DB9" w:rsidP="00231499">
          <w:pPr>
            <w:pStyle w:val="ae"/>
            <w:jc w:val="center"/>
            <w:rPr>
              <w:color w:val="auto"/>
            </w:rPr>
          </w:pPr>
          <w:r w:rsidRPr="00231499">
            <w:rPr>
              <w:color w:val="auto"/>
            </w:rPr>
            <w:t>Оглавление</w:t>
          </w:r>
        </w:p>
        <w:p w14:paraId="0C6097AC" w14:textId="65E88A77" w:rsidR="00E278D9" w:rsidRDefault="00231499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"З3;3" </w:instrText>
          </w:r>
          <w:r>
            <w:fldChar w:fldCharType="separate"/>
          </w:r>
          <w:hyperlink w:anchor="_Toc144807930" w:history="1">
            <w:r w:rsidR="00E278D9" w:rsidRPr="004263F0">
              <w:rPr>
                <w:rStyle w:val="ab"/>
                <w:noProof/>
              </w:rPr>
              <w:t>1.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Теоретическая часть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_Toc144807930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3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70A7696A" w14:textId="5A9F4ABC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1" w:history="1">
            <w:r w:rsidR="00E278D9" w:rsidRPr="004263F0">
              <w:rPr>
                <w:rStyle w:val="ab"/>
                <w:noProof/>
              </w:rPr>
              <w:t>1.1.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Добавление данных в таблицу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_Toc144807931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3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6183EFBB" w14:textId="09A579EA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2" w:history="1">
            <w:r w:rsidR="00E278D9" w:rsidRPr="004263F0">
              <w:rPr>
                <w:rStyle w:val="ab"/>
                <w:noProof/>
                <w:lang w:eastAsia="ru-RU"/>
              </w:rPr>
              <w:t>1.2.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  <w:lang w:eastAsia="ru-RU"/>
              </w:rPr>
              <w:t>Изменение значений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_Toc144807932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4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1D90CC40" w14:textId="65942AEC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3" w:history="1">
            <w:r w:rsidR="00E278D9" w:rsidRPr="004263F0">
              <w:rPr>
                <w:rStyle w:val="ab"/>
                <w:noProof/>
                <w:lang w:eastAsia="ru-RU"/>
              </w:rPr>
              <w:t>1.3.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  <w:lang w:eastAsia="ru-RU"/>
              </w:rPr>
              <w:t>Удаление значений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_Toc144807933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4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56F87BA1" w14:textId="63FC99B1" w:rsidR="00E278D9" w:rsidRDefault="00000000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4" w:history="1">
            <w:r w:rsidR="00E278D9" w:rsidRPr="004263F0">
              <w:rPr>
                <w:rStyle w:val="ab"/>
                <w:noProof/>
              </w:rPr>
              <w:t>2.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Практическая часть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_Toc144807934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15ABBB2A" w14:textId="0101AF0E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5" w:history="1">
            <w:r w:rsidR="00E278D9" w:rsidRPr="004263F0">
              <w:rPr>
                <w:rStyle w:val="ab"/>
                <w:noProof/>
              </w:rPr>
              <w:t>2.1.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Задание 1.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_Toc144807935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7837EE68" w14:textId="5A43DDC6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6" w:history="1">
            <w:r w:rsidR="00E278D9" w:rsidRPr="004263F0">
              <w:rPr>
                <w:rStyle w:val="ab"/>
                <w:noProof/>
              </w:rPr>
              <w:t>2.2.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Задание 2.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_Toc144807936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14C1F5CF" w14:textId="06B56219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7" w:history="1">
            <w:r w:rsidR="00E278D9" w:rsidRPr="004263F0">
              <w:rPr>
                <w:rStyle w:val="ab"/>
                <w:noProof/>
              </w:rPr>
              <w:t>2.3.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Задание 3.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_Toc144807937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6FFFBA92" w14:textId="17D9C0D8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8" w:history="1">
            <w:r w:rsidR="00E278D9" w:rsidRPr="004263F0">
              <w:rPr>
                <w:rStyle w:val="ab"/>
                <w:noProof/>
              </w:rPr>
              <w:t>2.4.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Задание 4.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_Toc144807938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40A571F8" w14:textId="180F77B9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9" w:history="1">
            <w:r w:rsidR="00E278D9" w:rsidRPr="004263F0">
              <w:rPr>
                <w:rStyle w:val="ab"/>
                <w:noProof/>
              </w:rPr>
              <w:t>2.5.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Задание 5.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_Toc144807939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2612058C" w14:textId="444ACC5E" w:rsidR="00E278D9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40" w:history="1">
            <w:r w:rsidR="00E278D9" w:rsidRPr="004263F0">
              <w:rPr>
                <w:rStyle w:val="ab"/>
                <w:noProof/>
              </w:rPr>
              <w:t>Список литературы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_Toc144807940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5BDAE883" w14:textId="1C6B8628" w:rsidR="00531DB9" w:rsidRDefault="00231499">
          <w:r>
            <w:fldChar w:fldCharType="end"/>
          </w:r>
        </w:p>
      </w:sdtContent>
    </w:sdt>
    <w:p w14:paraId="1C612323" w14:textId="77777777" w:rsidR="00531DB9" w:rsidRDefault="00531DB9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91A67CE" w14:textId="303A2714" w:rsidR="009F6D2C" w:rsidRDefault="005A586E" w:rsidP="00907C5D">
      <w:pPr>
        <w:pStyle w:val="11"/>
        <w:numPr>
          <w:ilvl w:val="0"/>
          <w:numId w:val="10"/>
        </w:numPr>
      </w:pPr>
      <w:bookmarkStart w:id="0" w:name="_Toc144807930"/>
      <w:r>
        <w:lastRenderedPageBreak/>
        <w:t>Теоретическая часть</w:t>
      </w:r>
      <w:bookmarkEnd w:id="0"/>
    </w:p>
    <w:p w14:paraId="61E21702" w14:textId="7FB91FCF" w:rsidR="00380CCD" w:rsidRDefault="00380CCD" w:rsidP="00380CCD">
      <w:r>
        <w:t>В предыдущей лабораторной работе рассматривались вопросы, связанные с проектированием баз данных</w:t>
      </w:r>
      <w:r w:rsidR="003B7E7F">
        <w:t xml:space="preserve">. </w:t>
      </w:r>
      <w:r w:rsidR="003B7E7F" w:rsidRPr="00A765C7">
        <w:t xml:space="preserve">После выполнения </w:t>
      </w:r>
      <w:r w:rsidR="00CF2370">
        <w:t>оператора</w:t>
      </w:r>
      <w:r w:rsidR="003B7E7F" w:rsidRPr="00A765C7">
        <w:t xml:space="preserve"> </w:t>
      </w:r>
      <w:r w:rsidR="003B7E7F" w:rsidRPr="00A765C7">
        <w:rPr>
          <w:lang w:val="en-US"/>
        </w:rPr>
        <w:t>CREATE</w:t>
      </w:r>
      <w:r w:rsidR="003B7E7F" w:rsidRPr="00A765C7">
        <w:t xml:space="preserve"> </w:t>
      </w:r>
      <w:r w:rsidR="001F182A" w:rsidRPr="00A765C7">
        <w:rPr>
          <w:lang w:val="en-US"/>
        </w:rPr>
        <w:t>TABLE</w:t>
      </w:r>
      <w:r w:rsidR="001F182A" w:rsidRPr="00A765C7">
        <w:t xml:space="preserve"> создается</w:t>
      </w:r>
      <w:r w:rsidR="003B7E7F" w:rsidRPr="00A765C7">
        <w:t xml:space="preserve"> </w:t>
      </w:r>
      <w:r w:rsidR="001F182A" w:rsidRPr="00A765C7">
        <w:t>таблица,</w:t>
      </w:r>
      <w:r w:rsidR="003B7E7F" w:rsidRPr="00A765C7">
        <w:t xml:space="preserve"> не содержащая никаких данных. </w:t>
      </w:r>
      <w:r w:rsidR="001F182A" w:rsidRPr="00A765C7">
        <w:t xml:space="preserve">На следующем этапе ее необходимо заполнить. </w:t>
      </w:r>
      <w:r w:rsidRPr="00A765C7">
        <w:t xml:space="preserve">В данной лабораторной работе </w:t>
      </w:r>
      <w:r w:rsidR="001F182A" w:rsidRPr="00A765C7">
        <w:t xml:space="preserve">обсуждаются </w:t>
      </w:r>
      <w:r w:rsidRPr="00A765C7">
        <w:t>темы, связанные с изменением</w:t>
      </w:r>
      <w:r>
        <w:t xml:space="preserve"> данных в таблицах – вставкой, обновлением и удалением</w:t>
      </w:r>
      <w:r w:rsidR="003B7E7F">
        <w:t xml:space="preserve"> записей</w:t>
      </w:r>
      <w:r>
        <w:t xml:space="preserve">. </w:t>
      </w:r>
    </w:p>
    <w:p w14:paraId="573F4F98" w14:textId="256D9F6C" w:rsidR="005A586E" w:rsidRPr="005A586E" w:rsidRDefault="005A586E" w:rsidP="005A586E">
      <w:pPr>
        <w:pStyle w:val="2"/>
      </w:pPr>
      <w:bookmarkStart w:id="1" w:name="_Toc144807931"/>
      <w:r>
        <w:t>Добавление данных в таблицу</w:t>
      </w:r>
      <w:bookmarkEnd w:id="1"/>
    </w:p>
    <w:p w14:paraId="6FBAB406" w14:textId="578FF0C9" w:rsidR="001A2980" w:rsidRDefault="00165CFE" w:rsidP="00165CFE">
      <w:r>
        <w:t xml:space="preserve">Для добавления данных в таблицу существует оператор </w:t>
      </w:r>
      <w:r>
        <w:rPr>
          <w:lang w:val="en-US"/>
        </w:rPr>
        <w:t>SQL</w:t>
      </w:r>
      <w:r w:rsidRPr="00165CFE">
        <w:t xml:space="preserve"> </w:t>
      </w:r>
      <w:r>
        <w:rPr>
          <w:lang w:val="en-US"/>
        </w:rPr>
        <w:t>INSERT</w:t>
      </w:r>
      <w:r w:rsidRPr="00165CFE">
        <w:t xml:space="preserve">. </w:t>
      </w:r>
      <w:r w:rsidR="005071B7">
        <w:t xml:space="preserve">Его сокращенный синтаксис представлен ниже. </w:t>
      </w:r>
    </w:p>
    <w:p w14:paraId="3A045CE5" w14:textId="7AE71426" w:rsidR="005071B7" w:rsidRPr="009E39AC" w:rsidRDefault="005071B7" w:rsidP="00BF2FBB">
      <w:pPr>
        <w:pStyle w:val="SQL1"/>
      </w:pPr>
      <w:r>
        <w:t>INSERT</w:t>
      </w:r>
      <w:r w:rsidRPr="00F06685">
        <w:t xml:space="preserve"> </w:t>
      </w:r>
      <w:r>
        <w:t>INTO</w:t>
      </w:r>
      <w:r w:rsidRPr="00F06685">
        <w:t xml:space="preserve"> </w:t>
      </w:r>
      <w:r w:rsidRPr="00F06685">
        <w:rPr>
          <w:rStyle w:val="HTML1"/>
          <w:rFonts w:eastAsiaTheme="minorHAnsi"/>
          <w:i/>
          <w:iCs/>
        </w:rPr>
        <w:t>имя_таблицы</w:t>
      </w:r>
      <w:r w:rsidRPr="00F06685">
        <w:t xml:space="preserve"> [ ( </w:t>
      </w:r>
      <w:r w:rsidRPr="00F06685">
        <w:rPr>
          <w:rStyle w:val="HTML1"/>
          <w:rFonts w:eastAsiaTheme="minorHAnsi"/>
          <w:i/>
          <w:iCs/>
        </w:rPr>
        <w:t>имя_столбца</w:t>
      </w:r>
      <w:r w:rsidR="004664D7">
        <w:rPr>
          <w:rStyle w:val="HTML1"/>
          <w:rFonts w:eastAsiaTheme="minorHAnsi"/>
          <w:i/>
          <w:iCs/>
        </w:rPr>
        <w:t>1</w:t>
      </w:r>
      <w:r w:rsidRPr="00F06685">
        <w:t xml:space="preserve"> [, ...] </w:t>
      </w:r>
      <w:r w:rsidRPr="009E39AC">
        <w:t>) ]</w:t>
      </w:r>
    </w:p>
    <w:p w14:paraId="13A278E1" w14:textId="3D951D22" w:rsidR="00BF2FBB" w:rsidRPr="00286F9C" w:rsidRDefault="005071B7" w:rsidP="00BF2FBB">
      <w:pPr>
        <w:pStyle w:val="SQL1"/>
      </w:pPr>
      <w:r w:rsidRPr="009E39AC">
        <w:t xml:space="preserve">    { </w:t>
      </w:r>
      <w:r>
        <w:t>DEFAULT</w:t>
      </w:r>
      <w:r w:rsidRPr="009E39AC">
        <w:t xml:space="preserve"> </w:t>
      </w:r>
      <w:r>
        <w:t>VALUES</w:t>
      </w:r>
      <w:r w:rsidRPr="009E39AC">
        <w:t xml:space="preserve"> | </w:t>
      </w:r>
      <w:r>
        <w:t>VALUES</w:t>
      </w:r>
      <w:r w:rsidRPr="009E39AC">
        <w:t xml:space="preserve"> ( { </w:t>
      </w:r>
      <w:r w:rsidRPr="009E39AC">
        <w:rPr>
          <w:rStyle w:val="HTML1"/>
          <w:rFonts w:eastAsiaTheme="minorHAnsi"/>
          <w:i/>
          <w:iCs/>
        </w:rPr>
        <w:t>выражение</w:t>
      </w:r>
      <w:r w:rsidR="008E5581">
        <w:rPr>
          <w:rStyle w:val="HTML1"/>
          <w:rFonts w:eastAsiaTheme="minorHAnsi"/>
          <w:i/>
          <w:iCs/>
        </w:rPr>
        <w:t>1</w:t>
      </w:r>
      <w:r w:rsidRPr="009E39AC">
        <w:t xml:space="preserve"> | </w:t>
      </w:r>
      <w:r>
        <w:t>DEFAULT</w:t>
      </w:r>
      <w:r w:rsidRPr="009E39AC">
        <w:t xml:space="preserve"> }[, ...] </w:t>
      </w:r>
      <w:r w:rsidRPr="00286F9C">
        <w:t>) [, ...] |</w:t>
      </w:r>
      <w:r w:rsidRPr="009E39AC">
        <w:rPr>
          <w:rStyle w:val="HTML1"/>
          <w:rFonts w:eastAsiaTheme="minorHAnsi"/>
          <w:i/>
          <w:iCs/>
        </w:rPr>
        <w:t>запрос</w:t>
      </w:r>
      <w:r w:rsidRPr="00286F9C">
        <w:t xml:space="preserve"> }</w:t>
      </w:r>
    </w:p>
    <w:p w14:paraId="4BC05E5B" w14:textId="77777777" w:rsidR="001F182A" w:rsidRDefault="001F182A" w:rsidP="00F66D7D">
      <w:pPr>
        <w:rPr>
          <w:rStyle w:val="HTML1"/>
          <w:rFonts w:ascii="Times New Roman" w:eastAsiaTheme="majorEastAsia" w:hAnsi="Times New Roman" w:cs="Times New Roman"/>
          <w:sz w:val="24"/>
          <w:szCs w:val="24"/>
        </w:rPr>
      </w:pPr>
    </w:p>
    <w:p w14:paraId="762DD69B" w14:textId="29B4783B" w:rsidR="004664D7" w:rsidRDefault="00D60D4D" w:rsidP="00F66D7D">
      <w:pPr>
        <w:rPr>
          <w:szCs w:val="24"/>
        </w:rPr>
      </w:pPr>
      <w:r w:rsidRPr="00D951A5">
        <w:rPr>
          <w:rStyle w:val="HTML1"/>
          <w:rFonts w:ascii="Times New Roman" w:eastAsiaTheme="majorEastAsia" w:hAnsi="Times New Roman" w:cs="Times New Roman"/>
          <w:sz w:val="24"/>
          <w:szCs w:val="24"/>
        </w:rPr>
        <w:t>Данный оператор</w:t>
      </w:r>
      <w:r w:rsidRPr="00D951A5">
        <w:rPr>
          <w:rFonts w:cs="Times New Roman"/>
          <w:szCs w:val="24"/>
        </w:rPr>
        <w:t xml:space="preserve"> добавляет</w:t>
      </w:r>
      <w:r w:rsidRPr="00D951A5">
        <w:rPr>
          <w:szCs w:val="24"/>
        </w:rPr>
        <w:t xml:space="preserve"> строки в таблицу. С помощью </w:t>
      </w:r>
      <w:r w:rsidRPr="00D951A5">
        <w:rPr>
          <w:szCs w:val="24"/>
          <w:lang w:val="en-US"/>
        </w:rPr>
        <w:t>INSERT</w:t>
      </w:r>
      <w:r w:rsidRPr="00D951A5">
        <w:rPr>
          <w:szCs w:val="24"/>
        </w:rPr>
        <w:t xml:space="preserve"> возможно добавить одну или </w:t>
      </w:r>
      <w:r w:rsidRPr="00F72156">
        <w:rPr>
          <w:rStyle w:val="HTML1"/>
          <w:rFonts w:ascii="Times New Roman" w:eastAsiaTheme="majorEastAsia" w:hAnsi="Times New Roman" w:cs="Times New Roman"/>
          <w:sz w:val="24"/>
          <w:szCs w:val="24"/>
        </w:rPr>
        <w:t>несколько</w:t>
      </w:r>
      <w:r w:rsidRPr="00D951A5">
        <w:rPr>
          <w:szCs w:val="24"/>
        </w:rPr>
        <w:t xml:space="preserve"> строк, </w:t>
      </w:r>
      <w:r w:rsidR="003222ED">
        <w:rPr>
          <w:szCs w:val="24"/>
        </w:rPr>
        <w:t xml:space="preserve">указанных напрямую, </w:t>
      </w:r>
      <w:r w:rsidRPr="003222ED">
        <w:rPr>
          <w:szCs w:val="24"/>
        </w:rPr>
        <w:t xml:space="preserve">либо ноль </w:t>
      </w:r>
      <w:r w:rsidR="003222ED">
        <w:rPr>
          <w:szCs w:val="24"/>
        </w:rPr>
        <w:t>и</w:t>
      </w:r>
      <w:r w:rsidRPr="003222ED">
        <w:rPr>
          <w:szCs w:val="24"/>
        </w:rPr>
        <w:t xml:space="preserve"> более строк, </w:t>
      </w:r>
      <w:r w:rsidR="00366DA8" w:rsidRPr="003222ED">
        <w:rPr>
          <w:szCs w:val="24"/>
        </w:rPr>
        <w:t>возвращенных с помощью</w:t>
      </w:r>
      <w:r w:rsidRPr="003222ED">
        <w:rPr>
          <w:szCs w:val="24"/>
        </w:rPr>
        <w:t xml:space="preserve"> дополнительн</w:t>
      </w:r>
      <w:r w:rsidR="00366DA8" w:rsidRPr="003222ED">
        <w:rPr>
          <w:szCs w:val="24"/>
        </w:rPr>
        <w:t>ого</w:t>
      </w:r>
      <w:r w:rsidRPr="003222ED">
        <w:rPr>
          <w:szCs w:val="24"/>
        </w:rPr>
        <w:t xml:space="preserve"> запрос</w:t>
      </w:r>
      <w:r w:rsidR="00366DA8" w:rsidRPr="003222ED">
        <w:rPr>
          <w:szCs w:val="24"/>
        </w:rPr>
        <w:t>а</w:t>
      </w:r>
      <w:r w:rsidRPr="003222ED">
        <w:rPr>
          <w:szCs w:val="24"/>
        </w:rPr>
        <w:t>.</w:t>
      </w:r>
      <w:r w:rsidR="00963838" w:rsidRPr="00D951A5">
        <w:rPr>
          <w:szCs w:val="24"/>
        </w:rPr>
        <w:t xml:space="preserve"> </w:t>
      </w:r>
    </w:p>
    <w:p w14:paraId="0B75489A" w14:textId="1A2C209D" w:rsidR="004664D7" w:rsidRPr="00A765C7" w:rsidRDefault="004664D7" w:rsidP="00F66D7D">
      <w:pPr>
        <w:rPr>
          <w:szCs w:val="24"/>
        </w:rPr>
      </w:pPr>
      <w:r w:rsidRPr="00A765C7">
        <w:rPr>
          <w:szCs w:val="24"/>
        </w:rPr>
        <w:t>Параметры:</w:t>
      </w:r>
    </w:p>
    <w:p w14:paraId="29EBF8B5" w14:textId="7A725EE0" w:rsidR="004664D7" w:rsidRPr="00A765C7" w:rsidRDefault="004664D7" w:rsidP="00F66D7D">
      <w:pPr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 w:rsidRPr="00A765C7">
        <w:rPr>
          <w:rStyle w:val="HTML1"/>
          <w:rFonts w:eastAsiaTheme="minorHAnsi"/>
          <w:i/>
          <w:iCs/>
        </w:rPr>
        <w:t xml:space="preserve">имя_таблицы – </w:t>
      </w:r>
      <w:r w:rsidRPr="00A765C7">
        <w:rPr>
          <w:rStyle w:val="HTML1"/>
          <w:rFonts w:ascii="Times New Roman" w:eastAsiaTheme="majorEastAsia" w:hAnsi="Times New Roman" w:cs="Times New Roman"/>
          <w:sz w:val="24"/>
          <w:szCs w:val="24"/>
        </w:rPr>
        <w:t>та</w:t>
      </w:r>
      <w:r w:rsidR="00F72156" w:rsidRPr="00A765C7">
        <w:rPr>
          <w:rStyle w:val="HTML1"/>
          <w:rFonts w:ascii="Times New Roman" w:eastAsiaTheme="majorEastAsia" w:hAnsi="Times New Roman" w:cs="Times New Roman"/>
          <w:sz w:val="24"/>
          <w:szCs w:val="24"/>
        </w:rPr>
        <w:t>блица, в которую добавляются данные</w:t>
      </w:r>
    </w:p>
    <w:p w14:paraId="356F53D5" w14:textId="6DCD2DDA" w:rsidR="008E5581" w:rsidRPr="00A765C7" w:rsidRDefault="00F72156" w:rsidP="00F66D7D">
      <w:r w:rsidRPr="00A765C7">
        <w:rPr>
          <w:rStyle w:val="HTML1"/>
          <w:rFonts w:eastAsiaTheme="minorHAnsi"/>
          <w:i/>
          <w:iCs/>
        </w:rPr>
        <w:t xml:space="preserve">имя_столбца1,…- </w:t>
      </w:r>
      <w:r w:rsidRPr="00A765C7">
        <w:rPr>
          <w:rStyle w:val="HTML1"/>
          <w:rFonts w:ascii="Times New Roman" w:eastAsiaTheme="majorEastAsia" w:hAnsi="Times New Roman" w:cs="Times New Roman"/>
          <w:sz w:val="24"/>
          <w:szCs w:val="24"/>
        </w:rPr>
        <w:t>список столбцов в таблице, которые заполняются данными из списка выражений записанного после</w:t>
      </w:r>
      <w:r w:rsidRPr="00A765C7">
        <w:rPr>
          <w:rStyle w:val="HTML1"/>
          <w:rFonts w:eastAsiaTheme="minorHAnsi"/>
          <w:i/>
          <w:iCs/>
        </w:rPr>
        <w:t xml:space="preserve"> </w:t>
      </w:r>
      <w:r w:rsidRPr="00A765C7">
        <w:t xml:space="preserve">VALUES. Имя столбцов можно не указывать, тогда таблица начнет заполняться с крайне левого столбца и далее по порядку, пока не закончится список выражений. </w:t>
      </w:r>
      <w:r w:rsidR="008E5581" w:rsidRPr="00A765C7">
        <w:t xml:space="preserve">В случае если указаны только некоторые столбцы, остальные будут заполнены выражениями по умолчанию или </w:t>
      </w:r>
      <w:r w:rsidR="008E5581" w:rsidRPr="00A765C7">
        <w:rPr>
          <w:lang w:val="en-US"/>
        </w:rPr>
        <w:t>NULL</w:t>
      </w:r>
      <w:r w:rsidR="008E5581" w:rsidRPr="00A765C7">
        <w:t xml:space="preserve">. </w:t>
      </w:r>
    </w:p>
    <w:p w14:paraId="428B2733" w14:textId="6DE2D8BE" w:rsidR="008E5581" w:rsidRPr="00A765C7" w:rsidRDefault="008E5581" w:rsidP="008E5581">
      <w:pPr>
        <w:rPr>
          <w:szCs w:val="24"/>
        </w:rPr>
      </w:pPr>
      <w:r w:rsidRPr="00A765C7">
        <w:t>DEFAULT VALUES - все столбцы таблицы получат значение по умолчанию,</w:t>
      </w:r>
    </w:p>
    <w:p w14:paraId="2DDC1955" w14:textId="0BD8468F" w:rsidR="008E5581" w:rsidRPr="00A765C7" w:rsidRDefault="008E5581" w:rsidP="00F66D7D">
      <w:pPr>
        <w:rPr>
          <w:rStyle w:val="HTML1"/>
          <w:rFonts w:eastAsiaTheme="minorHAnsi"/>
          <w:i/>
          <w:iCs/>
        </w:rPr>
      </w:pPr>
      <w:r w:rsidRPr="00A765C7">
        <w:t xml:space="preserve">VALUES ( </w:t>
      </w:r>
      <w:r w:rsidRPr="00A765C7">
        <w:rPr>
          <w:rStyle w:val="HTML1"/>
          <w:rFonts w:eastAsiaTheme="minorHAnsi"/>
          <w:i/>
          <w:iCs/>
        </w:rPr>
        <w:t>выражение1,…</w:t>
      </w:r>
      <w:r w:rsidRPr="00A765C7">
        <w:t>) – значение выражения которое будет присвоено заданным столбцам</w:t>
      </w:r>
      <w:r w:rsidR="00C70A62" w:rsidRPr="00A765C7">
        <w:t xml:space="preserve">  </w:t>
      </w:r>
      <w:r w:rsidRPr="00A765C7">
        <w:t xml:space="preserve">( </w:t>
      </w:r>
      <w:r w:rsidRPr="00A765C7">
        <w:rPr>
          <w:rStyle w:val="HTML1"/>
          <w:rFonts w:eastAsiaTheme="minorHAnsi"/>
          <w:i/>
          <w:iCs/>
        </w:rPr>
        <w:t>имя_столбца1</w:t>
      </w:r>
      <w:r w:rsidR="00C70A62" w:rsidRPr="00A765C7">
        <w:rPr>
          <w:rStyle w:val="HTML1"/>
          <w:rFonts w:eastAsiaTheme="minorHAnsi"/>
          <w:i/>
          <w:iCs/>
        </w:rPr>
        <w:t>,…).</w:t>
      </w:r>
      <w:r w:rsidR="00C70A62" w:rsidRPr="00A765C7">
        <w:t xml:space="preserve"> Тип столбца должен соответствовать типу записываемого в него выражения.</w:t>
      </w:r>
    </w:p>
    <w:p w14:paraId="24FA28F3" w14:textId="6166B391" w:rsidR="00C70A62" w:rsidRPr="00A765C7" w:rsidRDefault="00C70A62" w:rsidP="00F66D7D">
      <w:r w:rsidRPr="00A765C7">
        <w:rPr>
          <w:lang w:val="en-US"/>
        </w:rPr>
        <w:t>VALUES</w:t>
      </w:r>
      <w:r w:rsidRPr="00A765C7">
        <w:t xml:space="preserve"> </w:t>
      </w:r>
      <w:r w:rsidRPr="00A765C7">
        <w:rPr>
          <w:lang w:val="en-US"/>
        </w:rPr>
        <w:t>DEFAULT</w:t>
      </w:r>
      <w:r w:rsidRPr="00A765C7">
        <w:t xml:space="preserve"> – столбцу будет присвоено выражение по умолчанию. Аналогичное действие происходит при отсутствии имени столбца в списке </w:t>
      </w:r>
      <w:r w:rsidR="00011B8B" w:rsidRPr="00A765C7">
        <w:t xml:space="preserve">                         </w:t>
      </w:r>
      <w:r w:rsidRPr="00A765C7">
        <w:t xml:space="preserve">( </w:t>
      </w:r>
      <w:r w:rsidRPr="00A765C7">
        <w:rPr>
          <w:rStyle w:val="HTML1"/>
          <w:rFonts w:eastAsiaTheme="minorHAnsi"/>
          <w:i/>
          <w:iCs/>
        </w:rPr>
        <w:t xml:space="preserve">имя_столбца1,…), </w:t>
      </w:r>
      <w:r w:rsidRPr="00A765C7">
        <w:t>однако для наглядности часто используют именно этот формат.</w:t>
      </w:r>
    </w:p>
    <w:p w14:paraId="23B541C5" w14:textId="7C67C784" w:rsidR="004664D7" w:rsidRPr="00011B8B" w:rsidRDefault="00011B8B" w:rsidP="00C70A62">
      <w:pPr>
        <w:ind w:firstLine="0"/>
        <w:rPr>
          <w:szCs w:val="24"/>
        </w:rPr>
      </w:pPr>
      <w:r w:rsidRPr="00A765C7">
        <w:rPr>
          <w:szCs w:val="24"/>
        </w:rPr>
        <w:tab/>
      </w:r>
      <w:r w:rsidRPr="00A765C7">
        <w:rPr>
          <w:rStyle w:val="HTML1"/>
          <w:rFonts w:eastAsiaTheme="minorHAnsi"/>
          <w:i/>
          <w:iCs/>
        </w:rPr>
        <w:t xml:space="preserve">Запрос – </w:t>
      </w:r>
      <w:r w:rsidRPr="00A765C7">
        <w:t xml:space="preserve">запрос (оператор </w:t>
      </w:r>
      <w:r w:rsidRPr="00A765C7">
        <w:rPr>
          <w:lang w:val="en-US"/>
        </w:rPr>
        <w:t>SELECT</w:t>
      </w:r>
      <w:r w:rsidRPr="00A765C7">
        <w:t>), который формирует строки для добавления в таблицу.</w:t>
      </w:r>
      <w:r>
        <w:t xml:space="preserve"> </w:t>
      </w:r>
    </w:p>
    <w:p w14:paraId="49B914B6" w14:textId="77777777" w:rsidR="00011B8B" w:rsidRDefault="00011B8B" w:rsidP="00A765C7">
      <w:pPr>
        <w:ind w:firstLine="0"/>
        <w:rPr>
          <w:szCs w:val="24"/>
        </w:rPr>
      </w:pPr>
    </w:p>
    <w:p w14:paraId="2FA71E97" w14:textId="3FC77712" w:rsidR="00B76A1B" w:rsidRPr="00D951A5" w:rsidRDefault="00BC6AF7" w:rsidP="00F66D7D">
      <w:pPr>
        <w:rPr>
          <w:szCs w:val="24"/>
        </w:rPr>
      </w:pPr>
      <w:r w:rsidRPr="00A765C7">
        <w:rPr>
          <w:szCs w:val="24"/>
        </w:rPr>
        <w:t xml:space="preserve">Например, </w:t>
      </w:r>
      <w:r w:rsidR="00011B8B" w:rsidRPr="00A765C7">
        <w:rPr>
          <w:szCs w:val="24"/>
        </w:rPr>
        <w:t xml:space="preserve">добавим в таблицу </w:t>
      </w:r>
      <w:r w:rsidR="00011B8B" w:rsidRPr="00A765C7">
        <w:rPr>
          <w:i/>
          <w:iCs/>
          <w:lang w:val="en-US"/>
        </w:rPr>
        <w:t>Students</w:t>
      </w:r>
      <w:r w:rsidR="00011B8B" w:rsidRPr="00A765C7">
        <w:rPr>
          <w:i/>
          <w:iCs/>
        </w:rPr>
        <w:t>_</w:t>
      </w:r>
      <w:r w:rsidR="00011B8B" w:rsidRPr="00A765C7">
        <w:rPr>
          <w:i/>
          <w:iCs/>
          <w:lang w:val="en-US"/>
        </w:rPr>
        <w:t>groups</w:t>
      </w:r>
      <w:r w:rsidR="00011B8B" w:rsidRPr="00A765C7">
        <w:rPr>
          <w:szCs w:val="24"/>
        </w:rPr>
        <w:t xml:space="preserve"> </w:t>
      </w:r>
      <w:r w:rsidR="0059166C" w:rsidRPr="00A765C7">
        <w:rPr>
          <w:szCs w:val="24"/>
        </w:rPr>
        <w:t>восемь записей.</w:t>
      </w:r>
    </w:p>
    <w:p w14:paraId="0E417386" w14:textId="247CC887" w:rsidR="00C261DA" w:rsidRPr="00286F9C" w:rsidRDefault="00C261DA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INSERT INTO Students_group (students_group_number, enrolment_status, structural_unit_number) VALUES </w:t>
      </w:r>
    </w:p>
    <w:p w14:paraId="7FF99226" w14:textId="77777777" w:rsidR="00C261DA" w:rsidRPr="00BF2FBB" w:rsidRDefault="00C261DA" w:rsidP="00BF2FBB">
      <w:pPr>
        <w:pStyle w:val="SQL1"/>
      </w:pPr>
      <w:r w:rsidRPr="00BF2FBB">
        <w:t>('ИВТ-41', 'Очная', 1),</w:t>
      </w:r>
    </w:p>
    <w:p w14:paraId="2468BE08" w14:textId="77777777" w:rsidR="00C261DA" w:rsidRPr="00BF2FBB" w:rsidRDefault="00C261DA" w:rsidP="00BF2FBB">
      <w:pPr>
        <w:pStyle w:val="SQL1"/>
      </w:pPr>
      <w:r w:rsidRPr="00BF2FBB">
        <w:t>('ИВТ-42', 'Очная', 1),</w:t>
      </w:r>
    </w:p>
    <w:p w14:paraId="614F070E" w14:textId="77777777" w:rsidR="00C261DA" w:rsidRPr="00BF2FBB" w:rsidRDefault="00C261DA" w:rsidP="00BF2FBB">
      <w:pPr>
        <w:pStyle w:val="SQL1"/>
      </w:pPr>
      <w:r w:rsidRPr="00BF2FBB">
        <w:t>('ИВТ-43', 'Очная', 1),</w:t>
      </w:r>
    </w:p>
    <w:p w14:paraId="2FCE8F3C" w14:textId="77777777" w:rsidR="00C261DA" w:rsidRPr="00BF2FBB" w:rsidRDefault="00C261DA" w:rsidP="00BF2FBB">
      <w:pPr>
        <w:pStyle w:val="SQL1"/>
      </w:pPr>
      <w:r w:rsidRPr="00BF2FBB">
        <w:t>('ИВТ-21В', 'Заочная', 1),</w:t>
      </w:r>
    </w:p>
    <w:p w14:paraId="2259C0E6" w14:textId="77777777" w:rsidR="00C261DA" w:rsidRPr="00BF2FBB" w:rsidRDefault="00C261DA" w:rsidP="00BF2FBB">
      <w:pPr>
        <w:pStyle w:val="SQL1"/>
      </w:pPr>
      <w:r w:rsidRPr="00BF2FBB">
        <w:t>('ИБ-21', 'Очная', 3),</w:t>
      </w:r>
    </w:p>
    <w:p w14:paraId="6849F1B2" w14:textId="77777777" w:rsidR="00C261DA" w:rsidRPr="00BF2FBB" w:rsidRDefault="00C261DA" w:rsidP="00BF2FBB">
      <w:pPr>
        <w:pStyle w:val="SQL1"/>
      </w:pPr>
      <w:r w:rsidRPr="00BF2FBB">
        <w:t>('ИТД-31', 'Очная', 4),</w:t>
      </w:r>
    </w:p>
    <w:p w14:paraId="77CA3811" w14:textId="77777777" w:rsidR="00C261DA" w:rsidRPr="00BF2FBB" w:rsidRDefault="00C261DA" w:rsidP="00BF2FBB">
      <w:pPr>
        <w:pStyle w:val="SQL1"/>
      </w:pPr>
      <w:r w:rsidRPr="00BF2FBB">
        <w:t>('ИТД-32', 'Очная', 4),</w:t>
      </w:r>
    </w:p>
    <w:p w14:paraId="2FC0FBA0" w14:textId="5E98DDD8" w:rsidR="00BC6AF7" w:rsidRDefault="00C261DA" w:rsidP="00BF2FBB">
      <w:pPr>
        <w:pStyle w:val="SQL1"/>
      </w:pPr>
      <w:r w:rsidRPr="00BF2FBB">
        <w:t>('ИТД-33', 'Очная', 4);</w:t>
      </w:r>
    </w:p>
    <w:p w14:paraId="012E9D5A" w14:textId="7A3F0A95" w:rsidR="00844363" w:rsidRDefault="00844363" w:rsidP="00F66D7D">
      <w:r>
        <w:t>В качестве строк для добавления в таблицу могут быть</w:t>
      </w:r>
      <w:r w:rsidR="003915E6">
        <w:t xml:space="preserve"> использованы</w:t>
      </w:r>
      <w:r>
        <w:t xml:space="preserve"> значения, сформированные в результате запроса к другой таблице. Для иллюстрации приведем следующий пример. Создадим ещё одну таблицу, которая будет содержать информацию о должниках по предметам (</w:t>
      </w:r>
      <w:r w:rsidR="0059166C">
        <w:t>студентам,</w:t>
      </w:r>
      <w:r>
        <w:t xml:space="preserve"> имеющи</w:t>
      </w:r>
      <w:r w:rsidR="0059166C">
        <w:t>м</w:t>
      </w:r>
      <w:r>
        <w:t xml:space="preserve"> хотя бы одну оценку 2).</w:t>
      </w:r>
    </w:p>
    <w:p w14:paraId="67816F07" w14:textId="7B87AFFF" w:rsidR="00844363" w:rsidRPr="0059166C" w:rsidRDefault="00844363" w:rsidP="00F66D7D">
      <w:pPr>
        <w:rPr>
          <w:i/>
          <w:iCs/>
        </w:rPr>
      </w:pPr>
      <w:r>
        <w:t>Для этого создадим еще таблицу</w:t>
      </w:r>
      <w:r w:rsidR="0059166C">
        <w:t xml:space="preserve"> </w:t>
      </w:r>
      <w:r w:rsidR="0059166C" w:rsidRPr="0059166C">
        <w:rPr>
          <w:i/>
          <w:iCs/>
          <w:lang w:val="en-US"/>
        </w:rPr>
        <w:t>Debtor</w:t>
      </w:r>
      <w:r w:rsidR="0059166C" w:rsidRPr="0059166C">
        <w:rPr>
          <w:i/>
          <w:iCs/>
        </w:rPr>
        <w:t>_</w:t>
      </w:r>
      <w:r w:rsidR="0059166C" w:rsidRPr="0059166C">
        <w:rPr>
          <w:i/>
          <w:iCs/>
          <w:lang w:val="en-US"/>
        </w:rPr>
        <w:t>students</w:t>
      </w:r>
      <w:r w:rsidR="0059166C">
        <w:rPr>
          <w:i/>
          <w:iCs/>
        </w:rPr>
        <w:t>:</w:t>
      </w:r>
    </w:p>
    <w:p w14:paraId="1EF5007E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>CREATE TABLE debtor_students</w:t>
      </w:r>
    </w:p>
    <w:p w14:paraId="3820A31D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>(</w:t>
      </w:r>
    </w:p>
    <w:p w14:paraId="571E51FF" w14:textId="3B1E88A1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</w:t>
      </w:r>
      <w:r w:rsidR="00A765C7" w:rsidRPr="00A765C7">
        <w:rPr>
          <w:lang w:val="en-US"/>
        </w:rPr>
        <w:t>id</w:t>
      </w:r>
      <w:r w:rsidRPr="00A765C7">
        <w:rPr>
          <w:lang w:val="en-US"/>
        </w:rPr>
        <w:t xml:space="preserve"> SERIAL </w:t>
      </w:r>
      <w:r w:rsidRPr="00286F9C">
        <w:rPr>
          <w:lang w:val="en-US"/>
        </w:rPr>
        <w:t>PRIMARY KEY,</w:t>
      </w:r>
    </w:p>
    <w:p w14:paraId="413C81E6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lastRenderedPageBreak/>
        <w:t xml:space="preserve">    surname VARCHAR(30) NOT NULL,</w:t>
      </w:r>
    </w:p>
    <w:p w14:paraId="49501B5D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name VARCHAR(30) NOT NULL,</w:t>
      </w:r>
    </w:p>
    <w:p w14:paraId="21368B37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patronymic VARCHAR(30) NULL,</w:t>
      </w:r>
    </w:p>
    <w:p w14:paraId="44877AF2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group_id VARCHAR(7) NOT NULL,</w:t>
      </w:r>
    </w:p>
    <w:p w14:paraId="1C847813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debt_number INTEGER NOT NULL</w:t>
      </w:r>
    </w:p>
    <w:p w14:paraId="723BF8E0" w14:textId="77777777" w:rsidR="00C3379F" w:rsidRPr="00286F9C" w:rsidRDefault="00C3379F" w:rsidP="00BF2FBB">
      <w:pPr>
        <w:pStyle w:val="SQL1"/>
        <w:rPr>
          <w:lang w:val="en-US"/>
        </w:rPr>
      </w:pPr>
      <w:r w:rsidRPr="00231499">
        <w:rPr>
          <w:lang w:val="en-US"/>
        </w:rPr>
        <w:t xml:space="preserve">) </w:t>
      </w:r>
    </w:p>
    <w:p w14:paraId="131C2030" w14:textId="76D8B245" w:rsidR="005B1797" w:rsidRDefault="005B1797" w:rsidP="00C3379F">
      <w:pPr>
        <w:rPr>
          <w:lang w:eastAsia="ru-RU"/>
        </w:rPr>
      </w:pPr>
      <w:r>
        <w:rPr>
          <w:lang w:eastAsia="ru-RU"/>
        </w:rPr>
        <w:t xml:space="preserve">Данная таблица будет хранить информацию о ФИО и группе студента, а также о числе его долгов. </w:t>
      </w:r>
    </w:p>
    <w:p w14:paraId="0D2F2823" w14:textId="1F6756A6" w:rsidR="0069636E" w:rsidRDefault="0069636E" w:rsidP="005B1797">
      <w:pPr>
        <w:rPr>
          <w:lang w:eastAsia="ru-RU"/>
        </w:rPr>
      </w:pPr>
      <w:r>
        <w:rPr>
          <w:lang w:eastAsia="ru-RU"/>
        </w:rPr>
        <w:t xml:space="preserve">Для заполнения таблицы составим </w:t>
      </w:r>
      <w:r>
        <w:rPr>
          <w:lang w:val="en-US" w:eastAsia="ru-RU"/>
        </w:rPr>
        <w:t>SQL</w:t>
      </w:r>
      <w:r w:rsidRPr="0069636E">
        <w:rPr>
          <w:lang w:eastAsia="ru-RU"/>
        </w:rPr>
        <w:t xml:space="preserve"> </w:t>
      </w:r>
      <w:r>
        <w:rPr>
          <w:lang w:eastAsia="ru-RU"/>
        </w:rPr>
        <w:t xml:space="preserve">запрос. </w:t>
      </w:r>
    </w:p>
    <w:p w14:paraId="45CA4E28" w14:textId="77777777" w:rsidR="00325240" w:rsidRPr="00286F9C" w:rsidRDefault="00325240" w:rsidP="00BF2FBB">
      <w:pPr>
        <w:pStyle w:val="SQL1"/>
        <w:rPr>
          <w:lang w:val="en-US"/>
        </w:rPr>
      </w:pPr>
      <w:r w:rsidRPr="00286F9C">
        <w:rPr>
          <w:lang w:val="en-US"/>
        </w:rPr>
        <w:t>INSERT INTO debtor_students (surname, name, patronymic, students_group_number, debt_number)</w:t>
      </w:r>
    </w:p>
    <w:p w14:paraId="7D25266D" w14:textId="77777777" w:rsidR="00325240" w:rsidRPr="00E175E7" w:rsidRDefault="00325240" w:rsidP="00BF2FBB">
      <w:pPr>
        <w:pStyle w:val="SQL1"/>
        <w:rPr>
          <w:lang w:val="en-US"/>
        </w:rPr>
      </w:pPr>
      <w:r w:rsidRPr="00E175E7">
        <w:rPr>
          <w:lang w:val="en-US"/>
        </w:rPr>
        <w:t>(</w:t>
      </w:r>
    </w:p>
    <w:p w14:paraId="154011E5" w14:textId="77777777" w:rsidR="00325240" w:rsidRPr="00286F9C" w:rsidRDefault="00325240" w:rsidP="00BF2FBB">
      <w:pPr>
        <w:pStyle w:val="SQL1"/>
        <w:rPr>
          <w:lang w:val="en-US"/>
        </w:rPr>
      </w:pPr>
      <w:r w:rsidRPr="00E175E7">
        <w:rPr>
          <w:lang w:val="en-US"/>
        </w:rPr>
        <w:tab/>
      </w:r>
      <w:r w:rsidRPr="00286F9C">
        <w:rPr>
          <w:lang w:val="en-US"/>
        </w:rPr>
        <w:t xml:space="preserve">SELECT surname, name, patronymic, students_group_number, COUNT(*) AS "Number of debts" </w:t>
      </w:r>
    </w:p>
    <w:p w14:paraId="55FB400D" w14:textId="77777777" w:rsidR="00325240" w:rsidRPr="00E175E7" w:rsidRDefault="00325240" w:rsidP="00BF2FBB">
      <w:pPr>
        <w:pStyle w:val="SQL1"/>
        <w:rPr>
          <w:lang w:val="en-US"/>
        </w:rPr>
      </w:pPr>
      <w:r w:rsidRPr="00286F9C">
        <w:rPr>
          <w:lang w:val="en-US"/>
        </w:rPr>
        <w:tab/>
      </w:r>
      <w:r w:rsidRPr="00E175E7">
        <w:rPr>
          <w:lang w:val="en-US"/>
        </w:rPr>
        <w:t>FROM student</w:t>
      </w:r>
    </w:p>
    <w:p w14:paraId="22D525F7" w14:textId="77777777" w:rsidR="00325240" w:rsidRPr="00286F9C" w:rsidRDefault="00325240" w:rsidP="00BF2FBB">
      <w:pPr>
        <w:pStyle w:val="SQL1"/>
        <w:rPr>
          <w:lang w:val="en-US"/>
        </w:rPr>
      </w:pPr>
      <w:r w:rsidRPr="00E175E7">
        <w:rPr>
          <w:lang w:val="en-US"/>
        </w:rPr>
        <w:tab/>
      </w:r>
      <w:r w:rsidRPr="00286F9C">
        <w:rPr>
          <w:lang w:val="en-US"/>
        </w:rPr>
        <w:t>INNER JOIN field_comprehension ON field_comprehension.student_id = student.student_id</w:t>
      </w:r>
    </w:p>
    <w:p w14:paraId="661E3624" w14:textId="77777777" w:rsidR="00325240" w:rsidRPr="00286F9C" w:rsidRDefault="00325240" w:rsidP="00BF2FBB">
      <w:pPr>
        <w:pStyle w:val="SQL1"/>
        <w:rPr>
          <w:lang w:val="en-US"/>
        </w:rPr>
      </w:pPr>
      <w:r w:rsidRPr="00286F9C">
        <w:rPr>
          <w:lang w:val="en-US"/>
        </w:rPr>
        <w:tab/>
        <w:t>WHERE field_comprehension.mark = 2</w:t>
      </w:r>
    </w:p>
    <w:p w14:paraId="300FF2DF" w14:textId="77777777" w:rsidR="00325240" w:rsidRPr="00286F9C" w:rsidRDefault="00325240" w:rsidP="00BF2FBB">
      <w:pPr>
        <w:pStyle w:val="SQL1"/>
        <w:rPr>
          <w:lang w:val="en-US"/>
        </w:rPr>
      </w:pPr>
      <w:r w:rsidRPr="00286F9C">
        <w:rPr>
          <w:lang w:val="en-US"/>
        </w:rPr>
        <w:tab/>
        <w:t>GROUP BY surname, name, patronymic, students_group_number</w:t>
      </w:r>
    </w:p>
    <w:p w14:paraId="0B1CEFC1" w14:textId="77777777" w:rsidR="00325240" w:rsidRPr="00231499" w:rsidRDefault="00325240" w:rsidP="00BF2FBB">
      <w:pPr>
        <w:pStyle w:val="SQL1"/>
      </w:pPr>
      <w:r w:rsidRPr="00325240">
        <w:t>);</w:t>
      </w:r>
    </w:p>
    <w:p w14:paraId="1DF05A59" w14:textId="4713273A" w:rsidR="00AC298E" w:rsidRDefault="00AC298E" w:rsidP="00325240">
      <w:pPr>
        <w:rPr>
          <w:lang w:eastAsia="ru-RU"/>
        </w:rPr>
      </w:pPr>
      <w:r>
        <w:rPr>
          <w:lang w:eastAsia="ru-RU"/>
        </w:rPr>
        <w:t>Данный запрос выбирает всех студентов, которые имеют хотя бы одну оценку 2</w:t>
      </w:r>
      <w:r w:rsidR="00B51968">
        <w:rPr>
          <w:lang w:eastAsia="ru-RU"/>
        </w:rPr>
        <w:t>,</w:t>
      </w:r>
      <w:r>
        <w:rPr>
          <w:lang w:eastAsia="ru-RU"/>
        </w:rPr>
        <w:t xml:space="preserve"> и записывает данные значения в созданную таблицу с должниками. </w:t>
      </w:r>
    </w:p>
    <w:p w14:paraId="46037A13" w14:textId="534BA6A7" w:rsidR="004331E9" w:rsidRDefault="005C32C6" w:rsidP="005C32C6">
      <w:pPr>
        <w:pStyle w:val="2"/>
        <w:rPr>
          <w:lang w:eastAsia="ru-RU"/>
        </w:rPr>
      </w:pPr>
      <w:bookmarkStart w:id="2" w:name="_Toc144807932"/>
      <w:r>
        <w:rPr>
          <w:lang w:eastAsia="ru-RU"/>
        </w:rPr>
        <w:t>Изменение значений</w:t>
      </w:r>
      <w:bookmarkEnd w:id="2"/>
    </w:p>
    <w:p w14:paraId="02B89948" w14:textId="3FC139F0" w:rsidR="005C32C6" w:rsidRDefault="00305BEA" w:rsidP="00305BEA">
      <w:pPr>
        <w:rPr>
          <w:lang w:eastAsia="ru-RU"/>
        </w:rPr>
      </w:pPr>
      <w:r>
        <w:rPr>
          <w:lang w:eastAsia="ru-RU"/>
        </w:rPr>
        <w:t xml:space="preserve">Для изменения существующих значений в базе данных существует </w:t>
      </w:r>
      <w:r w:rsidR="0089709C">
        <w:rPr>
          <w:lang w:eastAsia="ru-RU"/>
        </w:rPr>
        <w:t>оператор</w:t>
      </w:r>
      <w:r>
        <w:rPr>
          <w:lang w:eastAsia="ru-RU"/>
        </w:rPr>
        <w:t xml:space="preserve"> </w:t>
      </w:r>
      <w:r>
        <w:rPr>
          <w:lang w:val="en-US" w:eastAsia="ru-RU"/>
        </w:rPr>
        <w:t>UPDATE</w:t>
      </w:r>
      <w:r>
        <w:rPr>
          <w:lang w:eastAsia="ru-RU"/>
        </w:rPr>
        <w:t xml:space="preserve">. </w:t>
      </w:r>
    </w:p>
    <w:p w14:paraId="2EFDC482" w14:textId="2D3A0E51" w:rsidR="00497EE4" w:rsidRPr="00834FB6" w:rsidRDefault="00497EE4" w:rsidP="00BF2FBB">
      <w:pPr>
        <w:pStyle w:val="SQL1"/>
      </w:pPr>
      <w:r>
        <w:t>UPDATE</w:t>
      </w:r>
      <w:r w:rsidRPr="00834FB6">
        <w:t xml:space="preserve"> </w:t>
      </w:r>
      <w:r w:rsidRPr="00834FB6">
        <w:rPr>
          <w:rStyle w:val="HTML1"/>
          <w:rFonts w:eastAsiaTheme="minorHAnsi"/>
          <w:i/>
          <w:iCs/>
        </w:rPr>
        <w:t>имя_таблицы</w:t>
      </w:r>
      <w:r w:rsidRPr="00834FB6">
        <w:t xml:space="preserve"> </w:t>
      </w:r>
    </w:p>
    <w:p w14:paraId="58688BC3" w14:textId="77777777" w:rsidR="00497EE4" w:rsidRPr="00F06685" w:rsidRDefault="00497EE4" w:rsidP="00BF2FBB">
      <w:pPr>
        <w:pStyle w:val="SQL1"/>
      </w:pPr>
      <w:r w:rsidRPr="00834FB6">
        <w:t xml:space="preserve">    </w:t>
      </w:r>
      <w:r>
        <w:t>SET</w:t>
      </w:r>
      <w:r w:rsidRPr="00F06685">
        <w:t xml:space="preserve"> { </w:t>
      </w:r>
      <w:r w:rsidRPr="00F06685">
        <w:rPr>
          <w:rStyle w:val="HTML1"/>
          <w:rFonts w:eastAsiaTheme="minorHAnsi"/>
          <w:i/>
          <w:iCs/>
        </w:rPr>
        <w:t>имя_столбца</w:t>
      </w:r>
      <w:r w:rsidRPr="00F06685">
        <w:t xml:space="preserve"> = { </w:t>
      </w:r>
      <w:r w:rsidRPr="00F06685">
        <w:rPr>
          <w:rStyle w:val="HTML1"/>
          <w:rFonts w:eastAsiaTheme="minorHAnsi"/>
          <w:i/>
          <w:iCs/>
        </w:rPr>
        <w:t>выражение</w:t>
      </w:r>
      <w:r w:rsidRPr="00F06685">
        <w:t xml:space="preserve"> | </w:t>
      </w:r>
      <w:r>
        <w:t>DEFAULT</w:t>
      </w:r>
      <w:r w:rsidRPr="00F06685">
        <w:t xml:space="preserve"> } |</w:t>
      </w:r>
    </w:p>
    <w:p w14:paraId="3DC69E31" w14:textId="77777777" w:rsidR="00497EE4" w:rsidRPr="00F06685" w:rsidRDefault="00497EE4" w:rsidP="00BF2FBB">
      <w:pPr>
        <w:pStyle w:val="SQL1"/>
      </w:pPr>
      <w:r w:rsidRPr="00F06685">
        <w:t xml:space="preserve">          ( </w:t>
      </w:r>
      <w:r w:rsidRPr="00F06685">
        <w:rPr>
          <w:rStyle w:val="HTML1"/>
          <w:rFonts w:eastAsiaTheme="minorHAnsi"/>
          <w:i/>
          <w:iCs/>
        </w:rPr>
        <w:t>имя_столбца</w:t>
      </w:r>
      <w:r w:rsidRPr="00F06685">
        <w:t xml:space="preserve"> [, ...] ) = ( { </w:t>
      </w:r>
      <w:r w:rsidRPr="00F06685">
        <w:rPr>
          <w:rStyle w:val="HTML1"/>
          <w:rFonts w:eastAsiaTheme="minorHAnsi"/>
          <w:i/>
          <w:iCs/>
        </w:rPr>
        <w:t>выражение</w:t>
      </w:r>
      <w:r w:rsidRPr="00F06685">
        <w:t xml:space="preserve"> | </w:t>
      </w:r>
      <w:r>
        <w:t>DEFAULT</w:t>
      </w:r>
      <w:r w:rsidRPr="00F06685">
        <w:t xml:space="preserve"> } [, ...] ) |</w:t>
      </w:r>
    </w:p>
    <w:p w14:paraId="07AF9C4A" w14:textId="77777777" w:rsidR="00497EE4" w:rsidRPr="00497EE4" w:rsidRDefault="00497EE4" w:rsidP="00BF2FBB">
      <w:pPr>
        <w:pStyle w:val="SQL1"/>
      </w:pPr>
      <w:r w:rsidRPr="00F06685">
        <w:t xml:space="preserve">          ( </w:t>
      </w:r>
      <w:r w:rsidRPr="00F06685">
        <w:rPr>
          <w:rStyle w:val="HTML1"/>
          <w:rFonts w:eastAsiaTheme="minorHAnsi"/>
          <w:i/>
          <w:iCs/>
        </w:rPr>
        <w:t>имя_столбца</w:t>
      </w:r>
      <w:r w:rsidRPr="00F06685">
        <w:t xml:space="preserve"> [, ...] </w:t>
      </w:r>
      <w:r w:rsidRPr="00497EE4">
        <w:t xml:space="preserve">) = ( </w:t>
      </w:r>
      <w:r w:rsidRPr="00497EE4">
        <w:rPr>
          <w:rStyle w:val="HTML1"/>
          <w:rFonts w:eastAsiaTheme="minorHAnsi"/>
          <w:i/>
          <w:iCs/>
        </w:rPr>
        <w:t>вложенный_</w:t>
      </w:r>
      <w:r>
        <w:rPr>
          <w:rStyle w:val="HTML1"/>
          <w:rFonts w:eastAsiaTheme="minorHAnsi"/>
          <w:i/>
          <w:iCs/>
        </w:rPr>
        <w:t>SELECT</w:t>
      </w:r>
      <w:r w:rsidRPr="00497EE4">
        <w:t xml:space="preserve"> )</w:t>
      </w:r>
    </w:p>
    <w:p w14:paraId="770B783B" w14:textId="4AFEB52C" w:rsidR="00497EE4" w:rsidRPr="003003BB" w:rsidRDefault="00497EE4" w:rsidP="00BF2FBB">
      <w:pPr>
        <w:pStyle w:val="SQL1"/>
        <w:rPr>
          <w:lang w:val="en-US"/>
        </w:rPr>
      </w:pPr>
      <w:r w:rsidRPr="00497EE4">
        <w:t xml:space="preserve">        </w:t>
      </w:r>
      <w:r w:rsidRPr="003003BB">
        <w:rPr>
          <w:lang w:val="en-US"/>
        </w:rPr>
        <w:t>} [, ...]</w:t>
      </w:r>
    </w:p>
    <w:p w14:paraId="2FB9687F" w14:textId="77777777" w:rsidR="00A765C7" w:rsidRPr="00A765C7" w:rsidRDefault="00A765C7" w:rsidP="00A765C7">
      <w:pPr>
        <w:pStyle w:val="SQL1"/>
        <w:rPr>
          <w:lang w:val="en-US"/>
        </w:rPr>
      </w:pPr>
      <w:r w:rsidRPr="00A765C7">
        <w:rPr>
          <w:lang w:val="en-US"/>
        </w:rPr>
        <w:t xml:space="preserve">   [ FROM </w:t>
      </w:r>
      <w:r>
        <w:rPr>
          <w:rStyle w:val="HTML1"/>
          <w:rFonts w:eastAsiaTheme="minorHAnsi"/>
          <w:i/>
          <w:iCs/>
        </w:rPr>
        <w:t>список</w:t>
      </w:r>
      <w:r w:rsidRPr="00A765C7">
        <w:rPr>
          <w:rStyle w:val="HTML1"/>
          <w:rFonts w:eastAsiaTheme="minorHAnsi"/>
          <w:i/>
          <w:iCs/>
          <w:lang w:val="en-US"/>
        </w:rPr>
        <w:t>_FROM</w:t>
      </w:r>
      <w:r w:rsidRPr="00A765C7">
        <w:rPr>
          <w:lang w:val="en-US"/>
        </w:rPr>
        <w:t xml:space="preserve"> ]</w:t>
      </w:r>
    </w:p>
    <w:p w14:paraId="76EAA9AC" w14:textId="6A132B31" w:rsidR="00A765C7" w:rsidRPr="00A765C7" w:rsidRDefault="00A765C7" w:rsidP="00A765C7">
      <w:pPr>
        <w:pStyle w:val="SQL1"/>
        <w:rPr>
          <w:lang w:val="en-US"/>
        </w:rPr>
      </w:pPr>
      <w:r w:rsidRPr="00A765C7">
        <w:rPr>
          <w:lang w:val="en-US"/>
        </w:rPr>
        <w:t xml:space="preserve">   [ WHERE </w:t>
      </w:r>
      <w:r>
        <w:rPr>
          <w:rStyle w:val="HTML1"/>
          <w:rFonts w:eastAsiaTheme="minorHAnsi"/>
          <w:i/>
          <w:iCs/>
        </w:rPr>
        <w:t>условие</w:t>
      </w:r>
      <w:r w:rsidRPr="00A765C7">
        <w:rPr>
          <w:lang w:val="en-US"/>
        </w:rPr>
        <w:t xml:space="preserve"> ]</w:t>
      </w:r>
    </w:p>
    <w:p w14:paraId="5998A500" w14:textId="15AA9253" w:rsidR="00497EE4" w:rsidRPr="00887516" w:rsidRDefault="00D951A5" w:rsidP="00D819AE">
      <w:pPr>
        <w:jc w:val="both"/>
        <w:rPr>
          <w:rFonts w:cs="Times New Roman"/>
          <w:szCs w:val="24"/>
        </w:rPr>
      </w:pPr>
      <w:r w:rsidRPr="00D951A5">
        <w:rPr>
          <w:szCs w:val="24"/>
        </w:rPr>
        <w:t xml:space="preserve">После оператора </w:t>
      </w:r>
      <w:r w:rsidRPr="00D951A5">
        <w:rPr>
          <w:szCs w:val="24"/>
          <w:lang w:val="en-US" w:eastAsia="ru-RU"/>
        </w:rPr>
        <w:t>UPDATE</w:t>
      </w:r>
      <w:r w:rsidRPr="00D951A5">
        <w:rPr>
          <w:szCs w:val="24"/>
        </w:rPr>
        <w:t xml:space="preserve"> указывается целевая таблица, которая должна быть модифицирована. В предложении SET указывается, какие столбцы в выбранных строках таблицы должны быть обновлены, и для них задаются новые значения. </w:t>
      </w:r>
      <w:r w:rsidR="007C2216">
        <w:rPr>
          <w:szCs w:val="24"/>
        </w:rPr>
        <w:t>Остальные столбцы</w:t>
      </w:r>
      <w:r w:rsidR="00497EE4" w:rsidRPr="00D951A5">
        <w:rPr>
          <w:rFonts w:cs="Times New Roman"/>
          <w:szCs w:val="24"/>
        </w:rPr>
        <w:t xml:space="preserve"> сохраняют свои предыдущие </w:t>
      </w:r>
      <w:r w:rsidR="00497EE4" w:rsidRPr="00887516">
        <w:rPr>
          <w:rFonts w:cs="Times New Roman"/>
          <w:szCs w:val="24"/>
        </w:rPr>
        <w:t>значения.</w:t>
      </w:r>
      <w:r w:rsidR="007C2216" w:rsidRPr="00887516">
        <w:rPr>
          <w:rFonts w:cs="Times New Roman"/>
          <w:szCs w:val="24"/>
        </w:rPr>
        <w:t xml:space="preserve"> </w:t>
      </w:r>
      <w:r w:rsidR="00D819AE">
        <w:rPr>
          <w:rFonts w:cs="Times New Roman"/>
          <w:szCs w:val="24"/>
        </w:rPr>
        <w:t>Возможно изменение строк таблицы на значения, из другой</w:t>
      </w:r>
      <w:r w:rsidR="00A24121">
        <w:rPr>
          <w:rFonts w:cs="Times New Roman"/>
          <w:szCs w:val="24"/>
        </w:rPr>
        <w:t xml:space="preserve"> таблицы</w:t>
      </w:r>
      <w:r w:rsidR="00D819AE">
        <w:rPr>
          <w:rFonts w:cs="Times New Roman"/>
          <w:szCs w:val="24"/>
        </w:rPr>
        <w:t xml:space="preserve">. Для этого в параметре </w:t>
      </w:r>
      <w:r w:rsidR="00D819AE">
        <w:rPr>
          <w:rFonts w:cs="Times New Roman"/>
          <w:szCs w:val="24"/>
          <w:lang w:val="en-US"/>
        </w:rPr>
        <w:t>FROM</w:t>
      </w:r>
      <w:r w:rsidR="00D819AE" w:rsidRPr="0027439E">
        <w:rPr>
          <w:rFonts w:cs="Times New Roman"/>
          <w:szCs w:val="24"/>
        </w:rPr>
        <w:t xml:space="preserve"> </w:t>
      </w:r>
      <w:r w:rsidR="00D819AE">
        <w:rPr>
          <w:rFonts w:cs="Times New Roman"/>
          <w:szCs w:val="24"/>
        </w:rPr>
        <w:t xml:space="preserve">указывается её название, с помощью ключевого слова </w:t>
      </w:r>
      <w:r w:rsidR="00D819AE" w:rsidRPr="00887516">
        <w:rPr>
          <w:szCs w:val="24"/>
        </w:rPr>
        <w:t>WHERE</w:t>
      </w:r>
      <w:r w:rsidR="007D3D97">
        <w:rPr>
          <w:szCs w:val="24"/>
        </w:rPr>
        <w:t>,</w:t>
      </w:r>
      <w:r w:rsidR="00D819AE">
        <w:rPr>
          <w:szCs w:val="24"/>
        </w:rPr>
        <w:t xml:space="preserve"> возможно указать </w:t>
      </w:r>
      <w:r w:rsidR="007F1043">
        <w:rPr>
          <w:szCs w:val="24"/>
        </w:rPr>
        <w:t>условие, при котором произойдет выборка.</w:t>
      </w:r>
      <w:r w:rsidR="007D3D97">
        <w:rPr>
          <w:szCs w:val="24"/>
        </w:rPr>
        <w:t xml:space="preserve"> </w:t>
      </w:r>
    </w:p>
    <w:p w14:paraId="22C9CA2E" w14:textId="2AE8B8FD" w:rsidR="009D27B4" w:rsidRDefault="009D27B4" w:rsidP="00305B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Например, составим запрос, убирающий один долг у всех студентов групп ИВТ. </w:t>
      </w:r>
    </w:p>
    <w:p w14:paraId="7E8CB0FA" w14:textId="7BB26D79" w:rsidR="009D27B4" w:rsidRPr="00231499" w:rsidRDefault="009D27B4" w:rsidP="00BF2FBB">
      <w:pPr>
        <w:pStyle w:val="SQL1"/>
        <w:rPr>
          <w:lang w:val="en-US"/>
        </w:rPr>
      </w:pPr>
      <w:r w:rsidRPr="00286F9C">
        <w:rPr>
          <w:lang w:val="en-US"/>
        </w:rPr>
        <w:t>UPDATE</w:t>
      </w:r>
      <w:r w:rsidRPr="00231499">
        <w:rPr>
          <w:lang w:val="en-US"/>
        </w:rPr>
        <w:t xml:space="preserve"> </w:t>
      </w:r>
      <w:r w:rsidR="00325240" w:rsidRPr="00286F9C">
        <w:rPr>
          <w:lang w:val="en-US"/>
        </w:rPr>
        <w:t>debtor_students</w:t>
      </w:r>
    </w:p>
    <w:p w14:paraId="766E5257" w14:textId="286F734F" w:rsidR="009D27B4" w:rsidRPr="007F38D1" w:rsidRDefault="009D27B4" w:rsidP="00BF2FBB">
      <w:pPr>
        <w:pStyle w:val="SQL1"/>
        <w:rPr>
          <w:lang w:val="en-US"/>
        </w:rPr>
      </w:pPr>
      <w:r w:rsidRPr="00286F9C">
        <w:rPr>
          <w:lang w:val="en-US"/>
        </w:rPr>
        <w:t>SET</w:t>
      </w:r>
      <w:r w:rsidRPr="007F38D1">
        <w:rPr>
          <w:lang w:val="en-US"/>
        </w:rPr>
        <w:t xml:space="preserve"> </w:t>
      </w:r>
      <w:r w:rsidR="007F38D1" w:rsidRPr="00286F9C">
        <w:rPr>
          <w:lang w:val="en-US"/>
        </w:rPr>
        <w:t>debt_number</w:t>
      </w:r>
      <w:r w:rsidRPr="007F38D1">
        <w:rPr>
          <w:lang w:val="en-US"/>
        </w:rPr>
        <w:t xml:space="preserve"> = </w:t>
      </w:r>
      <w:r w:rsidR="007F38D1" w:rsidRPr="00286F9C">
        <w:rPr>
          <w:lang w:val="en-US"/>
        </w:rPr>
        <w:t>debt_number</w:t>
      </w:r>
      <w:r w:rsidRPr="007F38D1">
        <w:rPr>
          <w:lang w:val="en-US"/>
        </w:rPr>
        <w:t xml:space="preserve"> - 1</w:t>
      </w:r>
    </w:p>
    <w:p w14:paraId="3D0D80DA" w14:textId="33517B6F" w:rsidR="009D27B4" w:rsidRPr="007F38D1" w:rsidRDefault="009D27B4" w:rsidP="00BF2FBB">
      <w:pPr>
        <w:pStyle w:val="SQL1"/>
        <w:rPr>
          <w:lang w:val="en-US"/>
        </w:rPr>
      </w:pPr>
      <w:r w:rsidRPr="00BF2FBB">
        <w:rPr>
          <w:lang w:val="en-US"/>
        </w:rPr>
        <w:t>WHERE</w:t>
      </w:r>
      <w:r w:rsidRPr="007F38D1">
        <w:rPr>
          <w:lang w:val="en-US"/>
        </w:rPr>
        <w:t xml:space="preserve"> </w:t>
      </w:r>
      <w:r w:rsidR="007F38D1" w:rsidRPr="00BF2FBB">
        <w:rPr>
          <w:lang w:val="en-US"/>
        </w:rPr>
        <w:t>students_group_number</w:t>
      </w:r>
      <w:r w:rsidRPr="007F38D1">
        <w:rPr>
          <w:lang w:val="en-US"/>
        </w:rPr>
        <w:t xml:space="preserve"> </w:t>
      </w:r>
      <w:r w:rsidRPr="00BF2FBB">
        <w:rPr>
          <w:lang w:val="en-US"/>
        </w:rPr>
        <w:t>LIKE</w:t>
      </w:r>
      <w:r w:rsidRPr="007F38D1">
        <w:rPr>
          <w:lang w:val="en-US"/>
        </w:rPr>
        <w:t xml:space="preserve"> '</w:t>
      </w:r>
      <w:r w:rsidRPr="009527F5">
        <w:t>ИВТ</w:t>
      </w:r>
      <w:r w:rsidRPr="007F38D1">
        <w:rPr>
          <w:lang w:val="en-US"/>
        </w:rPr>
        <w:t>%'</w:t>
      </w:r>
      <w:r w:rsidR="00BF2FBB">
        <w:rPr>
          <w:lang w:val="en-US"/>
        </w:rPr>
        <w:t>;</w:t>
      </w:r>
    </w:p>
    <w:p w14:paraId="0BFDEA43" w14:textId="04BB9304" w:rsidR="009D27B4" w:rsidRDefault="009D27B4" w:rsidP="009D27B4">
      <w:pPr>
        <w:pStyle w:val="2"/>
        <w:rPr>
          <w:lang w:eastAsia="ru-RU"/>
        </w:rPr>
      </w:pPr>
      <w:r w:rsidRPr="007F38D1">
        <w:rPr>
          <w:lang w:val="en-US" w:eastAsia="ru-RU"/>
        </w:rPr>
        <w:t xml:space="preserve"> </w:t>
      </w:r>
      <w:bookmarkStart w:id="3" w:name="_Toc144807933"/>
      <w:r>
        <w:rPr>
          <w:lang w:eastAsia="ru-RU"/>
        </w:rPr>
        <w:t>Удаление значений</w:t>
      </w:r>
      <w:bookmarkEnd w:id="3"/>
    </w:p>
    <w:p w14:paraId="5C4BE904" w14:textId="7D45D1F2" w:rsidR="00834FB6" w:rsidRDefault="00834FB6" w:rsidP="00834FB6">
      <w:pPr>
        <w:rPr>
          <w:lang w:eastAsia="ru-RU"/>
        </w:rPr>
      </w:pPr>
      <w:r>
        <w:rPr>
          <w:lang w:eastAsia="ru-RU"/>
        </w:rPr>
        <w:t xml:space="preserve">Для удаления значений из базы данных существует </w:t>
      </w:r>
      <w:r w:rsidR="009A7D75">
        <w:rPr>
          <w:lang w:eastAsia="ru-RU"/>
        </w:rPr>
        <w:t>оператор</w:t>
      </w:r>
      <w:r>
        <w:rPr>
          <w:lang w:eastAsia="ru-RU"/>
        </w:rPr>
        <w:t xml:space="preserve"> </w:t>
      </w:r>
      <w:r>
        <w:rPr>
          <w:lang w:val="en-US" w:eastAsia="ru-RU"/>
        </w:rPr>
        <w:t>DELETE</w:t>
      </w:r>
      <w:r>
        <w:rPr>
          <w:lang w:eastAsia="ru-RU"/>
        </w:rPr>
        <w:t>.</w:t>
      </w:r>
    </w:p>
    <w:p w14:paraId="095E666F" w14:textId="7AD4CA26" w:rsidR="00834FB6" w:rsidRPr="00286F9C" w:rsidRDefault="00834FB6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DELETE FROM </w:t>
      </w:r>
      <w:r>
        <w:rPr>
          <w:rStyle w:val="HTML1"/>
          <w:rFonts w:eastAsiaTheme="minorHAnsi"/>
          <w:i/>
          <w:iCs/>
        </w:rPr>
        <w:t>имя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таблицы</w:t>
      </w:r>
      <w:r w:rsidRPr="00286F9C">
        <w:rPr>
          <w:lang w:val="en-US"/>
        </w:rPr>
        <w:t xml:space="preserve"> [ * ] [ [ AS ] </w:t>
      </w:r>
      <w:r>
        <w:rPr>
          <w:rStyle w:val="HTML1"/>
          <w:rFonts w:eastAsiaTheme="minorHAnsi"/>
          <w:i/>
          <w:iCs/>
        </w:rPr>
        <w:t>псевдоним</w:t>
      </w:r>
      <w:r w:rsidRPr="00286F9C">
        <w:rPr>
          <w:lang w:val="en-US"/>
        </w:rPr>
        <w:t xml:space="preserve"> ]</w:t>
      </w:r>
    </w:p>
    <w:p w14:paraId="77A0CCD6" w14:textId="77DA1E13" w:rsidR="00834FB6" w:rsidRDefault="00834FB6" w:rsidP="00BF2FBB">
      <w:pPr>
        <w:pStyle w:val="SQL1"/>
      </w:pPr>
      <w:r w:rsidRPr="00286F9C">
        <w:rPr>
          <w:lang w:val="en-US"/>
        </w:rPr>
        <w:t xml:space="preserve">    </w:t>
      </w:r>
      <w:r w:rsidRPr="006D4855">
        <w:t xml:space="preserve">[ </w:t>
      </w:r>
      <w:r w:rsidRPr="00834FB6">
        <w:t>WHERE</w:t>
      </w:r>
      <w:r w:rsidRPr="006D4855">
        <w:t xml:space="preserve"> </w:t>
      </w:r>
      <w:r w:rsidRPr="006D4855">
        <w:rPr>
          <w:rStyle w:val="HTML1"/>
          <w:rFonts w:eastAsiaTheme="minorHAnsi"/>
          <w:i/>
          <w:iCs/>
        </w:rPr>
        <w:t>условие</w:t>
      </w:r>
      <w:r w:rsidRPr="006D4855">
        <w:t xml:space="preserve"> ]</w:t>
      </w:r>
    </w:p>
    <w:p w14:paraId="3543D194" w14:textId="1467278D" w:rsidR="0016647F" w:rsidRDefault="0016647F" w:rsidP="0016647F">
      <w:pPr>
        <w:pStyle w:val="SQL1"/>
      </w:pPr>
      <w:r>
        <w:t xml:space="preserve">    [ RETURNING * ]</w:t>
      </w:r>
    </w:p>
    <w:p w14:paraId="7404357A" w14:textId="77777777" w:rsidR="0016647F" w:rsidRPr="0016647F" w:rsidRDefault="0016647F" w:rsidP="0016647F"/>
    <w:p w14:paraId="4B6BDBB9" w14:textId="25EB12E0" w:rsidR="00834FB6" w:rsidRDefault="005E5F7B" w:rsidP="006D4855">
      <w:pPr>
        <w:rPr>
          <w:rFonts w:cs="Times New Roman"/>
          <w:szCs w:val="24"/>
        </w:rPr>
      </w:pPr>
      <w:r>
        <w:rPr>
          <w:rFonts w:cs="Times New Roman"/>
          <w:szCs w:val="24"/>
        </w:rPr>
        <w:t>Оператор</w:t>
      </w:r>
      <w:r w:rsidR="006D4855" w:rsidRPr="006D4855">
        <w:rPr>
          <w:rFonts w:cs="Times New Roman"/>
          <w:szCs w:val="24"/>
        </w:rPr>
        <w:t xml:space="preserve"> </w:t>
      </w:r>
      <w:r w:rsidR="006D4855" w:rsidRPr="006D4855">
        <w:rPr>
          <w:rFonts w:cs="Times New Roman"/>
          <w:szCs w:val="24"/>
          <w:lang w:val="en-US" w:eastAsia="ru-RU"/>
        </w:rPr>
        <w:t>DELETE</w:t>
      </w:r>
      <w:r w:rsidR="006D4855" w:rsidRPr="006D4855">
        <w:rPr>
          <w:rFonts w:cs="Times New Roman"/>
          <w:szCs w:val="24"/>
        </w:rPr>
        <w:t xml:space="preserve"> удаляет из указанной таблицы строки, удовлетворяющие условию </w:t>
      </w:r>
      <w:r w:rsidR="006D4855" w:rsidRPr="006D4855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WHERE</w:t>
      </w:r>
      <w:r w:rsidR="006D4855" w:rsidRPr="0016647F">
        <w:rPr>
          <w:rFonts w:cs="Times New Roman"/>
          <w:szCs w:val="24"/>
        </w:rPr>
        <w:t xml:space="preserve">. Если предложение </w:t>
      </w:r>
      <w:r w:rsidR="006D4855" w:rsidRPr="0016647F">
        <w:rPr>
          <w:rStyle w:val="HTML1"/>
          <w:rFonts w:ascii="Times New Roman" w:eastAsiaTheme="majorEastAsia" w:hAnsi="Times New Roman" w:cs="Times New Roman"/>
          <w:sz w:val="24"/>
          <w:szCs w:val="24"/>
        </w:rPr>
        <w:t>WHERE</w:t>
      </w:r>
      <w:r w:rsidR="006D4855" w:rsidRPr="0016647F">
        <w:rPr>
          <w:rFonts w:cs="Times New Roman"/>
          <w:szCs w:val="24"/>
        </w:rPr>
        <w:t xml:space="preserve"> отсутствует, она удаляет из таблицы все строки.</w:t>
      </w:r>
    </w:p>
    <w:p w14:paraId="1F2DE47B" w14:textId="22D1B204" w:rsidR="00757BE6" w:rsidRDefault="00757BE6" w:rsidP="006D485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Составим запрос на удаление из списка должников всех студентов, не имеющих задолженностей (число долгов = 0).</w:t>
      </w:r>
    </w:p>
    <w:p w14:paraId="6E84F48A" w14:textId="77777777" w:rsidR="006F2389" w:rsidRPr="00286F9C" w:rsidRDefault="009527F5" w:rsidP="00BF2FBB">
      <w:pPr>
        <w:pStyle w:val="SQL1"/>
        <w:rPr>
          <w:lang w:val="en-US"/>
        </w:rPr>
      </w:pPr>
      <w:r w:rsidRPr="00286F9C">
        <w:rPr>
          <w:lang w:val="en-US"/>
        </w:rPr>
        <w:t>DELETE</w:t>
      </w:r>
      <w:r w:rsidRPr="006F2389">
        <w:rPr>
          <w:lang w:val="en-US"/>
        </w:rPr>
        <w:t xml:space="preserve"> </w:t>
      </w:r>
      <w:r w:rsidRPr="00286F9C">
        <w:rPr>
          <w:lang w:val="en-US"/>
        </w:rPr>
        <w:t>FROM</w:t>
      </w:r>
      <w:r w:rsidRPr="006F2389">
        <w:rPr>
          <w:lang w:val="en-US"/>
        </w:rPr>
        <w:t xml:space="preserve"> </w:t>
      </w:r>
      <w:r w:rsidR="006F2389" w:rsidRPr="00286F9C">
        <w:rPr>
          <w:lang w:val="en-US"/>
        </w:rPr>
        <w:t xml:space="preserve">debtor_students </w:t>
      </w:r>
    </w:p>
    <w:p w14:paraId="52674FC6" w14:textId="6F5F3A6E" w:rsidR="009527F5" w:rsidRPr="006F2389" w:rsidRDefault="009527F5" w:rsidP="00BF2FBB">
      <w:pPr>
        <w:pStyle w:val="SQL1"/>
        <w:rPr>
          <w:lang w:val="en-US"/>
        </w:rPr>
      </w:pPr>
      <w:r w:rsidRPr="00286F9C">
        <w:rPr>
          <w:lang w:val="en-US"/>
        </w:rPr>
        <w:t>WHERE</w:t>
      </w:r>
      <w:r w:rsidRPr="006F2389">
        <w:rPr>
          <w:lang w:val="en-US"/>
        </w:rPr>
        <w:t xml:space="preserve"> </w:t>
      </w:r>
      <w:r w:rsidR="007F38D1" w:rsidRPr="00286F9C">
        <w:rPr>
          <w:lang w:val="en-US"/>
        </w:rPr>
        <w:t>debt_number</w:t>
      </w:r>
      <w:r w:rsidRPr="006F2389">
        <w:rPr>
          <w:lang w:val="en-US"/>
        </w:rPr>
        <w:t xml:space="preserve"> = 0</w:t>
      </w:r>
      <w:r w:rsidR="00BF2FBB">
        <w:rPr>
          <w:lang w:val="en-US"/>
        </w:rPr>
        <w:t>;</w:t>
      </w:r>
    </w:p>
    <w:p w14:paraId="49FD6D68" w14:textId="731E0D28" w:rsidR="00834FB6" w:rsidRPr="00383C50" w:rsidRDefault="00834FB6" w:rsidP="009527F5">
      <w:pPr>
        <w:rPr>
          <w:rFonts w:cs="Times New Roman"/>
          <w:szCs w:val="24"/>
        </w:rPr>
      </w:pPr>
      <w:r w:rsidRPr="006F2389">
        <w:rPr>
          <w:lang w:val="en-US" w:eastAsia="ru-RU"/>
        </w:rPr>
        <w:t xml:space="preserve"> </w:t>
      </w:r>
      <w:r w:rsidR="00034A5A">
        <w:rPr>
          <w:lang w:eastAsia="ru-RU"/>
        </w:rPr>
        <w:t xml:space="preserve">В случае отсутствия оператора </w:t>
      </w:r>
      <w:r w:rsidR="00034A5A">
        <w:t xml:space="preserve">WHERE из таблицы будут удалены все значения. </w:t>
      </w:r>
      <w:r w:rsidR="009527F5" w:rsidRPr="0016647F">
        <w:t xml:space="preserve">Аналогичного результата возможно добиться, используя </w:t>
      </w:r>
      <w:r w:rsidR="00E005FE">
        <w:rPr>
          <w:rFonts w:cs="Times New Roman"/>
          <w:szCs w:val="24"/>
        </w:rPr>
        <w:t>оператор</w:t>
      </w:r>
      <w:r w:rsidR="009527F5" w:rsidRPr="0016647F">
        <w:rPr>
          <w:rFonts w:cs="Times New Roman"/>
          <w:szCs w:val="24"/>
        </w:rPr>
        <w:t xml:space="preserve"> TRUNCATE. </w:t>
      </w:r>
      <w:r w:rsidR="00383C50" w:rsidRPr="0016647F">
        <w:rPr>
          <w:rFonts w:cs="Times New Roman"/>
          <w:szCs w:val="24"/>
        </w:rPr>
        <w:t>Эт</w:t>
      </w:r>
      <w:r w:rsidR="00E005FE">
        <w:rPr>
          <w:rFonts w:cs="Times New Roman"/>
          <w:szCs w:val="24"/>
        </w:rPr>
        <w:t xml:space="preserve">от оператор </w:t>
      </w:r>
      <w:r w:rsidR="00383C50" w:rsidRPr="0016647F">
        <w:rPr>
          <w:rFonts w:cs="Times New Roman"/>
          <w:szCs w:val="24"/>
        </w:rPr>
        <w:t>работает гораздо быстрее безуслов</w:t>
      </w:r>
      <w:r w:rsidR="004D6C2F">
        <w:rPr>
          <w:rFonts w:cs="Times New Roman"/>
          <w:szCs w:val="24"/>
        </w:rPr>
        <w:t xml:space="preserve">ной команды </w:t>
      </w:r>
      <w:r w:rsidR="00383C50" w:rsidRPr="0016647F">
        <w:rPr>
          <w:rFonts w:cs="Times New Roman"/>
          <w:szCs w:val="24"/>
          <w:lang w:val="en-US"/>
        </w:rPr>
        <w:t>DELETE</w:t>
      </w:r>
      <w:r w:rsidR="00383C50" w:rsidRPr="0016647F">
        <w:rPr>
          <w:rFonts w:cs="Times New Roman"/>
          <w:szCs w:val="24"/>
        </w:rPr>
        <w:t xml:space="preserve"> и полезна для больших таблиц.</w:t>
      </w:r>
    </w:p>
    <w:p w14:paraId="2DAA5460" w14:textId="57F91356" w:rsidR="009527F5" w:rsidRPr="00A02774" w:rsidRDefault="009527F5" w:rsidP="00BF2FBB">
      <w:pPr>
        <w:pStyle w:val="SQL1"/>
        <w:rPr>
          <w:sz w:val="24"/>
        </w:rPr>
      </w:pPr>
      <w:r w:rsidRPr="009527F5">
        <w:t>TRUNCATE</w:t>
      </w:r>
      <w:r w:rsidRPr="00A02774">
        <w:t xml:space="preserve"> </w:t>
      </w:r>
      <w:r w:rsidR="006F2389" w:rsidRPr="00325240">
        <w:t>debtor_students</w:t>
      </w:r>
      <w:r w:rsidR="00BF2FBB">
        <w:t>;</w:t>
      </w:r>
    </w:p>
    <w:p w14:paraId="67856A1B" w14:textId="250217C8" w:rsidR="00276364" w:rsidRPr="007F6106" w:rsidRDefault="00276364" w:rsidP="00276364">
      <w:pPr>
        <w:rPr>
          <w:rFonts w:cs="Times New Roman"/>
          <w:szCs w:val="24"/>
        </w:rPr>
      </w:pPr>
      <w:r w:rsidRPr="007F6106">
        <w:rPr>
          <w:rFonts w:cs="Times New Roman"/>
          <w:szCs w:val="24"/>
        </w:rPr>
        <w:t xml:space="preserve">Для вывода на экран списка удаленных строк возможно использовать </w:t>
      </w:r>
      <w:r w:rsidR="007F6106">
        <w:rPr>
          <w:rFonts w:cs="Times New Roman"/>
          <w:szCs w:val="24"/>
        </w:rPr>
        <w:t>параметр</w:t>
      </w:r>
      <w:r w:rsidRPr="007F6106">
        <w:rPr>
          <w:rFonts w:cs="Times New Roman"/>
          <w:szCs w:val="24"/>
        </w:rPr>
        <w:t xml:space="preserve"> </w:t>
      </w:r>
      <w:r w:rsidRPr="007F6106">
        <w:rPr>
          <w:rStyle w:val="HTML1"/>
          <w:rFonts w:ascii="Times New Roman" w:eastAsiaTheme="minorHAnsi" w:hAnsi="Times New Roman" w:cs="Times New Roman"/>
          <w:sz w:val="24"/>
          <w:szCs w:val="24"/>
        </w:rPr>
        <w:t xml:space="preserve">RETURNING </w:t>
      </w:r>
      <w:r w:rsidRPr="007F6106">
        <w:rPr>
          <w:rStyle w:val="hljs-operator"/>
          <w:rFonts w:cs="Times New Roman"/>
          <w:szCs w:val="24"/>
        </w:rPr>
        <w:t>*</w:t>
      </w:r>
      <w:r w:rsidRPr="007F6106">
        <w:rPr>
          <w:rStyle w:val="HTML1"/>
          <w:rFonts w:ascii="Times New Roman" w:eastAsiaTheme="minorHAnsi" w:hAnsi="Times New Roman" w:cs="Times New Roman"/>
          <w:sz w:val="24"/>
          <w:szCs w:val="24"/>
        </w:rPr>
        <w:t xml:space="preserve">; </w:t>
      </w:r>
    </w:p>
    <w:p w14:paraId="73BA4258" w14:textId="04446913" w:rsidR="00B71C8F" w:rsidRPr="007F6106" w:rsidRDefault="00B71C8F" w:rsidP="00276364">
      <w:pPr>
        <w:ind w:firstLine="0"/>
      </w:pPr>
    </w:p>
    <w:p w14:paraId="4535FE48" w14:textId="77777777" w:rsidR="00276364" w:rsidRPr="008578BF" w:rsidRDefault="00276364" w:rsidP="00276364">
      <w:pPr>
        <w:ind w:firstLine="0"/>
      </w:pPr>
    </w:p>
    <w:p w14:paraId="7C7AB62B" w14:textId="2B4C8996" w:rsidR="00D879CD" w:rsidRDefault="00D879CD" w:rsidP="008578BF">
      <w:pPr>
        <w:pStyle w:val="11"/>
        <w:numPr>
          <w:ilvl w:val="0"/>
          <w:numId w:val="1"/>
        </w:numPr>
      </w:pPr>
      <w:bookmarkStart w:id="4" w:name="_Toc144807934"/>
      <w:bookmarkStart w:id="5" w:name="_Hlk129547631"/>
      <w:r>
        <w:t>Практическая часть</w:t>
      </w:r>
      <w:bookmarkStart w:id="6" w:name="_Hlk129547639"/>
      <w:bookmarkEnd w:id="4"/>
      <w:bookmarkEnd w:id="5"/>
    </w:p>
    <w:p w14:paraId="7CFB7863" w14:textId="6016EC6E" w:rsidR="008578BF" w:rsidRPr="008578BF" w:rsidRDefault="008578BF" w:rsidP="008578BF">
      <w:r>
        <w:t xml:space="preserve">Вариант выбирается в соответствии с формулой: </w:t>
      </w:r>
      <w:r w:rsidRPr="00CA325A">
        <w:rPr>
          <w:lang w:val="en-US"/>
        </w:rPr>
        <w:t>N</w:t>
      </w:r>
      <w:r w:rsidRPr="00330BC7">
        <w:t xml:space="preserve"> = (</w:t>
      </w:r>
      <w:r w:rsidRPr="00CA325A">
        <w:rPr>
          <w:lang w:val="en-US"/>
        </w:rPr>
        <w:t>N</w:t>
      </w:r>
      <w:r w:rsidRPr="00CA325A">
        <w:rPr>
          <w:vertAlign w:val="subscript"/>
        </w:rPr>
        <w:t xml:space="preserve">в списке </w:t>
      </w:r>
      <w:r w:rsidRPr="00CA325A">
        <w:rPr>
          <w:lang w:val="en-US"/>
        </w:rPr>
        <w:t>mod</w:t>
      </w:r>
      <w:r w:rsidRPr="00330BC7">
        <w:t xml:space="preserve"> 10) + 1</w:t>
      </w:r>
      <w:r>
        <w:t>.</w:t>
      </w:r>
    </w:p>
    <w:p w14:paraId="7EDF8D10" w14:textId="6A36BF7C" w:rsidR="00573C0F" w:rsidRDefault="00573C0F" w:rsidP="00573C0F">
      <w:pPr>
        <w:pStyle w:val="2"/>
      </w:pPr>
      <w:bookmarkStart w:id="7" w:name="_Toc144807937"/>
      <w:r>
        <w:t xml:space="preserve">Задание </w:t>
      </w:r>
      <w:r w:rsidR="008578BF">
        <w:t>1</w:t>
      </w:r>
      <w:r>
        <w:t>.</w:t>
      </w:r>
      <w:bookmarkEnd w:id="7"/>
      <w:r>
        <w:t xml:space="preserve"> </w:t>
      </w:r>
    </w:p>
    <w:p w14:paraId="6510D9B3" w14:textId="77777777" w:rsidR="00F36E59" w:rsidRPr="00FE6BC1" w:rsidRDefault="00F36E59" w:rsidP="00F36E59">
      <w:r>
        <w:t>Напишите запрос в соответствии с вашим вариантом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F36E59" w14:paraId="75462C81" w14:textId="77777777" w:rsidTr="00CB1652">
        <w:tc>
          <w:tcPr>
            <w:tcW w:w="562" w:type="dxa"/>
          </w:tcPr>
          <w:p w14:paraId="527C81A4" w14:textId="77777777" w:rsidR="00F36E59" w:rsidRDefault="00F36E59" w:rsidP="00CB1652">
            <w:pPr>
              <w:ind w:firstLine="0"/>
              <w:jc w:val="center"/>
            </w:pPr>
            <w:r>
              <w:t xml:space="preserve">№ </w:t>
            </w:r>
          </w:p>
        </w:tc>
        <w:tc>
          <w:tcPr>
            <w:tcW w:w="8783" w:type="dxa"/>
          </w:tcPr>
          <w:p w14:paraId="0D8653B6" w14:textId="77777777" w:rsidR="00F36E59" w:rsidRDefault="00F36E59" w:rsidP="00CB1652">
            <w:pPr>
              <w:ind w:firstLine="0"/>
              <w:jc w:val="center"/>
            </w:pPr>
            <w:r>
              <w:t>Условие запроса</w:t>
            </w:r>
          </w:p>
        </w:tc>
      </w:tr>
      <w:tr w:rsidR="00F36E59" w14:paraId="73B34EAD" w14:textId="77777777" w:rsidTr="00CB1652">
        <w:tc>
          <w:tcPr>
            <w:tcW w:w="562" w:type="dxa"/>
          </w:tcPr>
          <w:p w14:paraId="20264454" w14:textId="77777777" w:rsidR="00F36E59" w:rsidRDefault="00F36E59" w:rsidP="00F36E59">
            <w:pPr>
              <w:ind w:firstLine="0"/>
              <w:jc w:val="center"/>
            </w:pPr>
            <w:r>
              <w:t>1</w:t>
            </w:r>
          </w:p>
        </w:tc>
        <w:tc>
          <w:tcPr>
            <w:tcW w:w="8783" w:type="dxa"/>
          </w:tcPr>
          <w:p w14:paraId="771820E8" w14:textId="6D8232DA" w:rsidR="00F36E59" w:rsidRPr="000F5C67" w:rsidRDefault="00F36E59" w:rsidP="00F36E59">
            <w:pPr>
              <w:ind w:firstLine="0"/>
            </w:pPr>
            <w:r w:rsidRPr="00E31C55">
              <w:t>Переведите всех учащихся 3-го курса на 4-й, изменив номер группы</w:t>
            </w:r>
          </w:p>
        </w:tc>
      </w:tr>
      <w:tr w:rsidR="00F36E59" w14:paraId="21A6C6E4" w14:textId="77777777" w:rsidTr="00CB1652">
        <w:tc>
          <w:tcPr>
            <w:tcW w:w="562" w:type="dxa"/>
          </w:tcPr>
          <w:p w14:paraId="40DE405A" w14:textId="77777777" w:rsidR="00F36E59" w:rsidRDefault="00F36E59" w:rsidP="00F36E59">
            <w:pPr>
              <w:ind w:firstLine="0"/>
              <w:jc w:val="center"/>
            </w:pPr>
            <w:r>
              <w:t>2</w:t>
            </w:r>
          </w:p>
        </w:tc>
        <w:tc>
          <w:tcPr>
            <w:tcW w:w="8783" w:type="dxa"/>
          </w:tcPr>
          <w:p w14:paraId="2957A020" w14:textId="36E5D1E0" w:rsidR="00F36E59" w:rsidRDefault="00F36E59" w:rsidP="00F36E59">
            <w:pPr>
              <w:ind w:firstLine="0"/>
            </w:pPr>
            <w:r w:rsidRPr="00E31C55">
              <w:t xml:space="preserve">Предположим, что одна из групп была расформирована. Составьте запрос таким образом, чтобы оставшиеся студенты были распределены по другим группам потока. </w:t>
            </w:r>
          </w:p>
        </w:tc>
      </w:tr>
      <w:tr w:rsidR="00F36E59" w14:paraId="5C7302C7" w14:textId="77777777" w:rsidTr="00CB1652">
        <w:tc>
          <w:tcPr>
            <w:tcW w:w="562" w:type="dxa"/>
          </w:tcPr>
          <w:p w14:paraId="1628D573" w14:textId="77777777" w:rsidR="00F36E59" w:rsidRDefault="00F36E59" w:rsidP="00F36E59">
            <w:pPr>
              <w:ind w:firstLine="0"/>
              <w:jc w:val="center"/>
            </w:pPr>
            <w:r>
              <w:t>3</w:t>
            </w:r>
          </w:p>
        </w:tc>
        <w:tc>
          <w:tcPr>
            <w:tcW w:w="8783" w:type="dxa"/>
          </w:tcPr>
          <w:p w14:paraId="37914E3B" w14:textId="29B161CE" w:rsidR="00F36E59" w:rsidRPr="001F0278" w:rsidRDefault="00F36E59" w:rsidP="00F36E59">
            <w:pPr>
              <w:ind w:firstLine="0"/>
              <w:rPr>
                <w:rFonts w:eastAsiaTheme="minorEastAsia"/>
                <w:color w:val="000000" w:themeColor="text1"/>
              </w:rPr>
            </w:pPr>
            <w:r w:rsidRPr="00E31C55">
              <w:t>Увеличьте заработную плату до прожиточного минимума у тех преподавателей, у которых она меньше данного значения.</w:t>
            </w:r>
          </w:p>
        </w:tc>
      </w:tr>
      <w:tr w:rsidR="00F36E59" w14:paraId="02EA43CE" w14:textId="77777777" w:rsidTr="00CB1652">
        <w:tc>
          <w:tcPr>
            <w:tcW w:w="562" w:type="dxa"/>
          </w:tcPr>
          <w:p w14:paraId="433E61DC" w14:textId="77777777" w:rsidR="00F36E59" w:rsidRDefault="00F36E59" w:rsidP="00F36E59">
            <w:pPr>
              <w:ind w:firstLine="0"/>
              <w:jc w:val="center"/>
            </w:pPr>
            <w:r>
              <w:t>4</w:t>
            </w:r>
          </w:p>
        </w:tc>
        <w:tc>
          <w:tcPr>
            <w:tcW w:w="8783" w:type="dxa"/>
          </w:tcPr>
          <w:p w14:paraId="4B3D1F65" w14:textId="1501F71A" w:rsidR="00F36E59" w:rsidRDefault="00F36E59" w:rsidP="00F36E59">
            <w:pPr>
              <w:ind w:firstLine="0"/>
            </w:pPr>
            <w:r w:rsidRPr="00E31C55">
              <w:t>Составьте запрос, увеличивающий значение стажа преподавателя на 1 год</w:t>
            </w:r>
          </w:p>
        </w:tc>
      </w:tr>
      <w:tr w:rsidR="00F36E59" w14:paraId="5F78ABE4" w14:textId="77777777" w:rsidTr="00CB1652">
        <w:tc>
          <w:tcPr>
            <w:tcW w:w="562" w:type="dxa"/>
          </w:tcPr>
          <w:p w14:paraId="7037EEB4" w14:textId="77777777" w:rsidR="00F36E59" w:rsidRDefault="00F36E59" w:rsidP="00F36E59">
            <w:pPr>
              <w:ind w:firstLine="0"/>
              <w:jc w:val="center"/>
            </w:pPr>
            <w:r>
              <w:t>5</w:t>
            </w:r>
          </w:p>
        </w:tc>
        <w:tc>
          <w:tcPr>
            <w:tcW w:w="8783" w:type="dxa"/>
          </w:tcPr>
          <w:p w14:paraId="2CCD6A6D" w14:textId="07715D11" w:rsidR="00F36E59" w:rsidRPr="000F5C67" w:rsidRDefault="00F36E59" w:rsidP="00F36E59">
            <w:pPr>
              <w:ind w:firstLine="0"/>
            </w:pPr>
            <w:r w:rsidRPr="00E31C55">
              <w:t xml:space="preserve">Увольте всех преподавателей со ставкой меньше 0.25, </w:t>
            </w:r>
          </w:p>
        </w:tc>
      </w:tr>
      <w:tr w:rsidR="00F36E59" w14:paraId="096903C9" w14:textId="77777777" w:rsidTr="00CB1652">
        <w:tc>
          <w:tcPr>
            <w:tcW w:w="562" w:type="dxa"/>
          </w:tcPr>
          <w:p w14:paraId="336730EE" w14:textId="77777777" w:rsidR="00F36E59" w:rsidRDefault="00F36E59" w:rsidP="00F36E59">
            <w:pPr>
              <w:ind w:firstLine="0"/>
              <w:jc w:val="center"/>
            </w:pPr>
            <w:r>
              <w:t>6</w:t>
            </w:r>
          </w:p>
        </w:tc>
        <w:tc>
          <w:tcPr>
            <w:tcW w:w="8783" w:type="dxa"/>
          </w:tcPr>
          <w:p w14:paraId="18CCF1E8" w14:textId="230C06A1" w:rsidR="00F36E59" w:rsidRPr="00F238C0" w:rsidRDefault="00F36E59" w:rsidP="00F36E59">
            <w:pPr>
              <w:ind w:firstLine="0"/>
            </w:pPr>
            <w:r w:rsidRPr="00E31C55">
              <w:t>Пришла пора отчислений. Удалите всех студентов, у которых число долгов более 4х</w:t>
            </w:r>
          </w:p>
        </w:tc>
      </w:tr>
      <w:tr w:rsidR="00F36E59" w14:paraId="69F7D0C0" w14:textId="77777777" w:rsidTr="00CB1652">
        <w:tc>
          <w:tcPr>
            <w:tcW w:w="562" w:type="dxa"/>
          </w:tcPr>
          <w:p w14:paraId="1CC2F9D5" w14:textId="77777777" w:rsidR="00F36E59" w:rsidRPr="000F5C67" w:rsidRDefault="00F36E59" w:rsidP="00F36E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83" w:type="dxa"/>
          </w:tcPr>
          <w:p w14:paraId="7EF7229D" w14:textId="1F6723D5" w:rsidR="00F36E59" w:rsidRPr="00F238C0" w:rsidRDefault="00F36E59" w:rsidP="00F36E59">
            <w:pPr>
              <w:ind w:firstLine="0"/>
            </w:pPr>
            <w:r w:rsidRPr="00E31C55">
              <w:t xml:space="preserve">Всем преподавателям, имеющим ученую степень кандидата наук, назначьте должность доцента. </w:t>
            </w:r>
          </w:p>
        </w:tc>
      </w:tr>
      <w:tr w:rsidR="00F36E59" w14:paraId="29F4C713" w14:textId="77777777" w:rsidTr="00CB1652">
        <w:tc>
          <w:tcPr>
            <w:tcW w:w="562" w:type="dxa"/>
          </w:tcPr>
          <w:p w14:paraId="63104F5B" w14:textId="77777777" w:rsidR="00F36E59" w:rsidRPr="000F5C67" w:rsidRDefault="00F36E59" w:rsidP="00F36E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83" w:type="dxa"/>
          </w:tcPr>
          <w:p w14:paraId="03C14EB2" w14:textId="52D677F2" w:rsidR="00F36E59" w:rsidRPr="00F238C0" w:rsidRDefault="00F36E59" w:rsidP="00F36E59">
            <w:pPr>
              <w:ind w:firstLine="0"/>
            </w:pPr>
            <w:r w:rsidRPr="00E31C55">
              <w:t xml:space="preserve">Увольте всех преподавателей, средний балл за предметы которых ниже среднего значения по всем дисциплинам кафедры, на котором он преподает  </w:t>
            </w:r>
          </w:p>
        </w:tc>
      </w:tr>
      <w:tr w:rsidR="00F36E59" w14:paraId="0F4BB822" w14:textId="77777777" w:rsidTr="00CB1652">
        <w:tc>
          <w:tcPr>
            <w:tcW w:w="562" w:type="dxa"/>
          </w:tcPr>
          <w:p w14:paraId="2E85F786" w14:textId="77777777" w:rsidR="00F36E59" w:rsidRPr="000F5C67" w:rsidRDefault="00F36E59" w:rsidP="00F36E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83" w:type="dxa"/>
          </w:tcPr>
          <w:p w14:paraId="64759E6D" w14:textId="08C46964" w:rsidR="00F36E59" w:rsidRPr="00F238C0" w:rsidRDefault="00F36E59" w:rsidP="00F36E59">
            <w:pPr>
              <w:ind w:firstLine="0"/>
            </w:pPr>
            <w:r w:rsidRPr="00E31C55">
              <w:t xml:space="preserve">Пересчитайте ставки преподавателей в соответствии с ЗЕТ дисциплиной, которую он ведет, из расчета полная ставка соответствует 6 ЗЕТ. </w:t>
            </w:r>
          </w:p>
        </w:tc>
      </w:tr>
      <w:tr w:rsidR="00F36E59" w14:paraId="11BBB4AC" w14:textId="77777777" w:rsidTr="00CB1652">
        <w:tc>
          <w:tcPr>
            <w:tcW w:w="562" w:type="dxa"/>
          </w:tcPr>
          <w:p w14:paraId="66E39F7B" w14:textId="77777777" w:rsidR="00F36E59" w:rsidRPr="000F5C67" w:rsidRDefault="00F36E59" w:rsidP="00F36E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83" w:type="dxa"/>
          </w:tcPr>
          <w:p w14:paraId="456A1530" w14:textId="720BD912" w:rsidR="00F36E59" w:rsidRPr="00F238C0" w:rsidRDefault="00F36E59" w:rsidP="00F36E59">
            <w:pPr>
              <w:ind w:firstLine="0"/>
            </w:pPr>
            <w:r w:rsidRPr="00E31C55">
              <w:t xml:space="preserve">Рассчитайте реальные оклады преподавателей, с учетом, что полная ставка ассистента 25000 у.е., старшего преподавателя 50000 у.е., доцента 75000 у.е., профессора 100000 у.е. </w:t>
            </w:r>
          </w:p>
        </w:tc>
      </w:tr>
    </w:tbl>
    <w:p w14:paraId="0D6E8C81" w14:textId="77777777" w:rsidR="00F36E59" w:rsidRPr="00F36E59" w:rsidRDefault="00F36E59" w:rsidP="00F36E59">
      <w:pPr>
        <w:ind w:firstLine="0"/>
      </w:pPr>
    </w:p>
    <w:p w14:paraId="0660E9ED" w14:textId="6493825A" w:rsidR="000F5C67" w:rsidRPr="000F5C67" w:rsidRDefault="000F5C67" w:rsidP="000F5C67">
      <w:pPr>
        <w:pStyle w:val="2"/>
      </w:pPr>
      <w:r>
        <w:t xml:space="preserve">Задание </w:t>
      </w:r>
      <w:r>
        <w:rPr>
          <w:lang w:val="en-US"/>
        </w:rPr>
        <w:t>2</w:t>
      </w:r>
      <w:r>
        <w:t xml:space="preserve">. </w:t>
      </w:r>
    </w:p>
    <w:p w14:paraId="1D478B98" w14:textId="52F00225" w:rsidR="00FE6BC1" w:rsidRPr="00FE6BC1" w:rsidRDefault="00107994" w:rsidP="00FE6BC1">
      <w:r>
        <w:t xml:space="preserve">Напишите запрос </w:t>
      </w:r>
      <w:r w:rsidR="00107EDE">
        <w:t>в соответствии с вашим вариантом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A16F03" w14:paraId="557E3705" w14:textId="77777777" w:rsidTr="00B14C11">
        <w:tc>
          <w:tcPr>
            <w:tcW w:w="562" w:type="dxa"/>
          </w:tcPr>
          <w:p w14:paraId="74CE0008" w14:textId="77777777" w:rsidR="00A16F03" w:rsidRDefault="00A16F03" w:rsidP="00B14C11">
            <w:pPr>
              <w:ind w:firstLine="0"/>
              <w:jc w:val="center"/>
            </w:pPr>
            <w:r>
              <w:t xml:space="preserve">№ </w:t>
            </w:r>
          </w:p>
        </w:tc>
        <w:tc>
          <w:tcPr>
            <w:tcW w:w="8783" w:type="dxa"/>
          </w:tcPr>
          <w:p w14:paraId="1DE42C25" w14:textId="77777777" w:rsidR="00A16F03" w:rsidRDefault="00A16F03" w:rsidP="00B14C11">
            <w:pPr>
              <w:ind w:firstLine="0"/>
              <w:jc w:val="center"/>
            </w:pPr>
            <w:r>
              <w:t>Условие запроса</w:t>
            </w:r>
          </w:p>
        </w:tc>
      </w:tr>
      <w:tr w:rsidR="00A16F03" w14:paraId="07DCAFA6" w14:textId="77777777" w:rsidTr="00B14C11">
        <w:tc>
          <w:tcPr>
            <w:tcW w:w="562" w:type="dxa"/>
          </w:tcPr>
          <w:p w14:paraId="6611A1C4" w14:textId="77777777" w:rsidR="00A16F03" w:rsidRDefault="00A16F03" w:rsidP="00B14C11">
            <w:pPr>
              <w:ind w:firstLine="0"/>
              <w:jc w:val="center"/>
            </w:pPr>
            <w:r>
              <w:t>1</w:t>
            </w:r>
          </w:p>
        </w:tc>
        <w:tc>
          <w:tcPr>
            <w:tcW w:w="8783" w:type="dxa"/>
          </w:tcPr>
          <w:p w14:paraId="4D77CC12" w14:textId="33FE6FB9" w:rsidR="00A16F03" w:rsidRPr="000F5C67" w:rsidRDefault="000F5C67" w:rsidP="00B14C11">
            <w:pPr>
              <w:ind w:firstLine="0"/>
            </w:pPr>
            <w:r>
              <w:t xml:space="preserve">Заполните поле, содержащее цвет студенческого билета следующим образом: студенты с четными номерами (кроме оканчивающихся на 0) получают синий студенческий, нечетными – белый, оканчивающиеся на 0 – зеленый. </w:t>
            </w:r>
          </w:p>
        </w:tc>
      </w:tr>
      <w:tr w:rsidR="00A16F03" w14:paraId="74E5B129" w14:textId="77777777" w:rsidTr="00B14C11">
        <w:tc>
          <w:tcPr>
            <w:tcW w:w="562" w:type="dxa"/>
          </w:tcPr>
          <w:p w14:paraId="384B365E" w14:textId="77777777" w:rsidR="00A16F03" w:rsidRDefault="00A16F03" w:rsidP="00B14C11">
            <w:pPr>
              <w:ind w:firstLine="0"/>
              <w:jc w:val="center"/>
            </w:pPr>
            <w:r>
              <w:t>2</w:t>
            </w:r>
          </w:p>
        </w:tc>
        <w:tc>
          <w:tcPr>
            <w:tcW w:w="8783" w:type="dxa"/>
          </w:tcPr>
          <w:p w14:paraId="38717D6E" w14:textId="42546AEC" w:rsidR="00A16F03" w:rsidRDefault="000F5C67" w:rsidP="00B14C11">
            <w:pPr>
              <w:ind w:firstLine="0"/>
            </w:pPr>
            <w:r>
              <w:t xml:space="preserve">Заблокируйте пропуск всем студентам, имеющим больше 4 долгов. </w:t>
            </w:r>
          </w:p>
        </w:tc>
      </w:tr>
      <w:tr w:rsidR="00A16F03" w14:paraId="227018B4" w14:textId="77777777" w:rsidTr="00B14C11">
        <w:tc>
          <w:tcPr>
            <w:tcW w:w="562" w:type="dxa"/>
          </w:tcPr>
          <w:p w14:paraId="2ACA67AF" w14:textId="77777777" w:rsidR="00A16F03" w:rsidRDefault="00A16F03" w:rsidP="00B14C11">
            <w:pPr>
              <w:ind w:firstLine="0"/>
              <w:jc w:val="center"/>
            </w:pPr>
            <w:r>
              <w:t>3</w:t>
            </w:r>
          </w:p>
        </w:tc>
        <w:tc>
          <w:tcPr>
            <w:tcW w:w="8783" w:type="dxa"/>
          </w:tcPr>
          <w:p w14:paraId="31F86CBB" w14:textId="2377098F" w:rsidR="00A16F03" w:rsidRPr="001F0278" w:rsidRDefault="000F5C67" w:rsidP="00B14C11">
            <w:pPr>
              <w:ind w:firstLine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Автоматически заполните поле «Пол». Подсказка, обратите внимание на окончание отчества студентов.  </w:t>
            </w:r>
          </w:p>
        </w:tc>
      </w:tr>
      <w:tr w:rsidR="00A16F03" w14:paraId="3D099E28" w14:textId="77777777" w:rsidTr="00B14C11">
        <w:tc>
          <w:tcPr>
            <w:tcW w:w="562" w:type="dxa"/>
          </w:tcPr>
          <w:p w14:paraId="417071E7" w14:textId="77777777" w:rsidR="00A16F03" w:rsidRDefault="00A16F03" w:rsidP="00B14C11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8783" w:type="dxa"/>
          </w:tcPr>
          <w:p w14:paraId="11CE93D2" w14:textId="6DAA4C5A" w:rsidR="00A16F03" w:rsidRDefault="000F5C67" w:rsidP="00B14C11">
            <w:pPr>
              <w:ind w:firstLine="0"/>
            </w:pPr>
            <w:r>
              <w:t xml:space="preserve">Автоматически заполните поле «Паспорт». Первые две цифры паспорта – дата вашего рождения. </w:t>
            </w:r>
          </w:p>
        </w:tc>
      </w:tr>
      <w:tr w:rsidR="00A16F03" w14:paraId="1EE1D840" w14:textId="77777777" w:rsidTr="00B14C11">
        <w:tc>
          <w:tcPr>
            <w:tcW w:w="562" w:type="dxa"/>
          </w:tcPr>
          <w:p w14:paraId="35052738" w14:textId="77777777" w:rsidR="00A16F03" w:rsidRDefault="00A16F03" w:rsidP="00B14C11">
            <w:pPr>
              <w:ind w:firstLine="0"/>
              <w:jc w:val="center"/>
            </w:pPr>
            <w:r>
              <w:t>5</w:t>
            </w:r>
          </w:p>
        </w:tc>
        <w:tc>
          <w:tcPr>
            <w:tcW w:w="8783" w:type="dxa"/>
          </w:tcPr>
          <w:p w14:paraId="21BE5C26" w14:textId="7CA3BADF" w:rsidR="00A16F03" w:rsidRPr="000F5C67" w:rsidRDefault="000F5C67" w:rsidP="00B14C11">
            <w:pPr>
              <w:ind w:firstLine="0"/>
            </w:pPr>
            <w:r>
              <w:t xml:space="preserve">Автоматически заполните поле «СНИЛС». Первые три цифры – </w:t>
            </w:r>
            <w:r>
              <w:rPr>
                <w:lang w:val="en-US"/>
              </w:rPr>
              <w:t>XX</w:t>
            </w:r>
            <w:r w:rsidRPr="000F5C67">
              <w:t xml:space="preserve">5, </w:t>
            </w:r>
            <w:r>
              <w:t xml:space="preserve">где </w:t>
            </w:r>
            <w:r>
              <w:rPr>
                <w:lang w:val="en-US"/>
              </w:rPr>
              <w:t>XX</w:t>
            </w:r>
            <w:r w:rsidRPr="000F5C67">
              <w:t xml:space="preserve"> </w:t>
            </w:r>
            <w:r>
              <w:t>–</w:t>
            </w:r>
            <w:r w:rsidRPr="000F5C67">
              <w:t xml:space="preserve"> </w:t>
            </w:r>
            <w:r>
              <w:t xml:space="preserve">дата вашего рождения. </w:t>
            </w:r>
          </w:p>
        </w:tc>
      </w:tr>
      <w:tr w:rsidR="00A16F03" w14:paraId="6D27B4DC" w14:textId="77777777" w:rsidTr="00B14C11">
        <w:tc>
          <w:tcPr>
            <w:tcW w:w="562" w:type="dxa"/>
          </w:tcPr>
          <w:p w14:paraId="5931DCCD" w14:textId="77777777" w:rsidR="00A16F03" w:rsidRDefault="00A16F03" w:rsidP="00B14C11">
            <w:pPr>
              <w:ind w:firstLine="0"/>
              <w:jc w:val="center"/>
            </w:pPr>
            <w:r>
              <w:t>6</w:t>
            </w:r>
          </w:p>
        </w:tc>
        <w:tc>
          <w:tcPr>
            <w:tcW w:w="8783" w:type="dxa"/>
          </w:tcPr>
          <w:p w14:paraId="68F07E3C" w14:textId="17B3B7AF" w:rsidR="00A16F03" w:rsidRPr="00F238C0" w:rsidRDefault="000F5C67" w:rsidP="00B14C11">
            <w:pPr>
              <w:ind w:firstLine="0"/>
            </w:pPr>
            <w:r>
              <w:t xml:space="preserve">Автоматически заполните поле «ИНН». Код налоговой инспекции (3 и 4 цифры) – дата вашего рождения. Субъекты федерации должны быть разными и генерироваться случайным образом. </w:t>
            </w:r>
          </w:p>
        </w:tc>
      </w:tr>
      <w:tr w:rsidR="000F5C67" w14:paraId="224968B0" w14:textId="77777777" w:rsidTr="00B14C11">
        <w:tc>
          <w:tcPr>
            <w:tcW w:w="562" w:type="dxa"/>
          </w:tcPr>
          <w:p w14:paraId="4D557EF3" w14:textId="7541E91F" w:rsidR="000F5C67" w:rsidRPr="000F5C67" w:rsidRDefault="000F5C67" w:rsidP="00B14C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83" w:type="dxa"/>
          </w:tcPr>
          <w:p w14:paraId="63F3FD4D" w14:textId="4129323A" w:rsidR="000F5C67" w:rsidRPr="00F238C0" w:rsidRDefault="000F5C67" w:rsidP="00B14C11">
            <w:pPr>
              <w:ind w:firstLine="0"/>
            </w:pPr>
            <w:r>
              <w:t xml:space="preserve">Автоматически заполните поле телефон, где последние две цифры – дата вашего рождения. </w:t>
            </w:r>
          </w:p>
        </w:tc>
      </w:tr>
      <w:tr w:rsidR="000F5C67" w14:paraId="3137414E" w14:textId="77777777" w:rsidTr="00B14C11">
        <w:tc>
          <w:tcPr>
            <w:tcW w:w="562" w:type="dxa"/>
          </w:tcPr>
          <w:p w14:paraId="47C54B97" w14:textId="7C994B82" w:rsidR="000F5C67" w:rsidRPr="000F5C67" w:rsidRDefault="000F5C67" w:rsidP="00B14C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83" w:type="dxa"/>
          </w:tcPr>
          <w:p w14:paraId="76F1B199" w14:textId="302B1963" w:rsidR="000F5C67" w:rsidRPr="00F238C0" w:rsidRDefault="000F5C67" w:rsidP="00B14C11">
            <w:pPr>
              <w:ind w:firstLine="0"/>
            </w:pPr>
            <w:r>
              <w:t>Автоматически заполните поле телефон, где последние две цифры – дата вашего рождения.</w:t>
            </w:r>
          </w:p>
        </w:tc>
      </w:tr>
      <w:tr w:rsidR="000F5C67" w14:paraId="38A9C859" w14:textId="77777777" w:rsidTr="00B14C11">
        <w:tc>
          <w:tcPr>
            <w:tcW w:w="562" w:type="dxa"/>
          </w:tcPr>
          <w:p w14:paraId="0058D227" w14:textId="1FF2C72B" w:rsidR="000F5C67" w:rsidRPr="000F5C67" w:rsidRDefault="000F5C67" w:rsidP="00B14C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83" w:type="dxa"/>
          </w:tcPr>
          <w:p w14:paraId="6A82D81D" w14:textId="6F358FE6" w:rsidR="000F5C67" w:rsidRPr="00F238C0" w:rsidRDefault="000F5C67" w:rsidP="00B14C11">
            <w:pPr>
              <w:ind w:firstLine="0"/>
            </w:pPr>
            <w:r>
              <w:t>Автоматически заполните поле телефон, где последние две цифры – дата вашего рождения. Первые две цифры генерироваться случайным образом и выбираться из допустимых.</w:t>
            </w:r>
          </w:p>
        </w:tc>
      </w:tr>
      <w:tr w:rsidR="000F5C67" w14:paraId="6449218E" w14:textId="77777777" w:rsidTr="00B14C11">
        <w:tc>
          <w:tcPr>
            <w:tcW w:w="562" w:type="dxa"/>
          </w:tcPr>
          <w:p w14:paraId="407DB2AA" w14:textId="17E35487" w:rsidR="000F5C67" w:rsidRPr="000F5C67" w:rsidRDefault="000F5C67" w:rsidP="00B14C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83" w:type="dxa"/>
          </w:tcPr>
          <w:p w14:paraId="313BF595" w14:textId="2E0D1B45" w:rsidR="000F5C67" w:rsidRPr="00F238C0" w:rsidRDefault="000F5C67" w:rsidP="00B14C11">
            <w:pPr>
              <w:ind w:firstLine="0"/>
            </w:pPr>
            <w:r>
              <w:t>Назначьте случайным образом куратора каждой группе</w:t>
            </w:r>
          </w:p>
        </w:tc>
      </w:tr>
    </w:tbl>
    <w:p w14:paraId="3A6FF6B9" w14:textId="769A4C75" w:rsidR="00540A42" w:rsidRPr="00540A42" w:rsidRDefault="00540A42" w:rsidP="00540A42">
      <w:pPr>
        <w:pStyle w:val="2"/>
      </w:pPr>
      <w:bookmarkStart w:id="8" w:name="_Toc144807939"/>
      <w:r>
        <w:t xml:space="preserve">Задание </w:t>
      </w:r>
      <w:r w:rsidR="00F36E59">
        <w:t>3</w:t>
      </w:r>
      <w:r>
        <w:t>.</w:t>
      </w:r>
      <w:bookmarkEnd w:id="8"/>
    </w:p>
    <w:p w14:paraId="426DF999" w14:textId="12721F12" w:rsidR="00907C5D" w:rsidRDefault="00286F9C" w:rsidP="00D879CD">
      <w:r>
        <w:t>В зависимости от варианта, добавьте значения в исправленную вами базу данных в прошлой лабораторной</w:t>
      </w:r>
      <w:r w:rsidR="0089033E">
        <w:t xml:space="preserve"> работе</w:t>
      </w:r>
      <w:r>
        <w:t xml:space="preserve">. </w:t>
      </w:r>
      <w:r w:rsidR="00E175E7">
        <w:t xml:space="preserve">В каждую из таблиц необходимо добавить не менее 10 осмысленных значений. </w:t>
      </w:r>
    </w:p>
    <w:p w14:paraId="0BDDFB52" w14:textId="77777777" w:rsidR="000F5C67" w:rsidRDefault="000F5C67" w:rsidP="00D879CD"/>
    <w:p w14:paraId="23C321A6" w14:textId="77777777" w:rsidR="00020701" w:rsidRDefault="00020701" w:rsidP="00020701">
      <w:pPr>
        <w:pStyle w:val="11"/>
        <w:ind w:left="0" w:firstLine="0"/>
        <w:jc w:val="left"/>
      </w:pPr>
      <w:bookmarkStart w:id="9" w:name="_Toc156252621"/>
      <w:r>
        <w:t>Контрольные вопросы</w:t>
      </w:r>
      <w:bookmarkEnd w:id="9"/>
    </w:p>
    <w:p w14:paraId="0FEE9967" w14:textId="0CB55E9C" w:rsidR="00020701" w:rsidRDefault="00020701" w:rsidP="00020701">
      <w:pPr>
        <w:pStyle w:val="a6"/>
        <w:numPr>
          <w:ilvl w:val="0"/>
          <w:numId w:val="15"/>
        </w:numPr>
        <w:jc w:val="both"/>
      </w:pPr>
      <w:r>
        <w:t xml:space="preserve">Какие ключевые слова возможно использовать внутри оператора </w:t>
      </w:r>
      <w:r>
        <w:rPr>
          <w:lang w:val="en-US"/>
        </w:rPr>
        <w:t>INSERT</w:t>
      </w:r>
      <w:r>
        <w:t>?</w:t>
      </w:r>
    </w:p>
    <w:p w14:paraId="536BA710" w14:textId="1EE14857" w:rsidR="00020701" w:rsidRDefault="001436C7" w:rsidP="00020701">
      <w:pPr>
        <w:pStyle w:val="a6"/>
        <w:numPr>
          <w:ilvl w:val="0"/>
          <w:numId w:val="15"/>
        </w:numPr>
        <w:jc w:val="both"/>
      </w:pPr>
      <w:r>
        <w:t>Каким образом возможно обновить сразу несколько значений</w:t>
      </w:r>
    </w:p>
    <w:p w14:paraId="10D14DAA" w14:textId="5436AC8C" w:rsidR="001436C7" w:rsidRDefault="001436C7" w:rsidP="00020701">
      <w:pPr>
        <w:pStyle w:val="a6"/>
        <w:numPr>
          <w:ilvl w:val="0"/>
          <w:numId w:val="15"/>
        </w:numPr>
        <w:jc w:val="both"/>
      </w:pPr>
      <w:r>
        <w:t xml:space="preserve">Возможно ли использовать операции объединения в операторе </w:t>
      </w:r>
      <w:r>
        <w:rPr>
          <w:lang w:val="en-US"/>
        </w:rPr>
        <w:t>INSERT</w:t>
      </w:r>
      <w:r>
        <w:t xml:space="preserve">? Если да, то приведите пример. </w:t>
      </w:r>
    </w:p>
    <w:p w14:paraId="6F0E5F8C" w14:textId="1A416D27" w:rsidR="002E7D00" w:rsidRDefault="002E7D00" w:rsidP="00020701">
      <w:pPr>
        <w:pStyle w:val="a6"/>
        <w:numPr>
          <w:ilvl w:val="0"/>
          <w:numId w:val="15"/>
        </w:numPr>
        <w:jc w:val="both"/>
      </w:pPr>
      <w:r>
        <w:t>Возможно ли изменять порядок атрибутов при вводе данных в таблицу?</w:t>
      </w:r>
    </w:p>
    <w:p w14:paraId="4D7F016E" w14:textId="7809FCC3" w:rsidR="001436C7" w:rsidRDefault="001436C7" w:rsidP="00020701">
      <w:pPr>
        <w:pStyle w:val="a6"/>
        <w:numPr>
          <w:ilvl w:val="0"/>
          <w:numId w:val="15"/>
        </w:numPr>
        <w:jc w:val="both"/>
      </w:pPr>
      <w:r>
        <w:t xml:space="preserve">В чем отличие между </w:t>
      </w:r>
      <w:r w:rsidR="007E12EE">
        <w:t>операторами</w:t>
      </w:r>
      <w:r>
        <w:t xml:space="preserve"> </w:t>
      </w:r>
      <w:r>
        <w:rPr>
          <w:lang w:val="en-US"/>
        </w:rPr>
        <w:t>DELETE</w:t>
      </w:r>
      <w:r w:rsidRPr="001436C7">
        <w:t xml:space="preserve"> </w:t>
      </w:r>
      <w:r>
        <w:t xml:space="preserve">и </w:t>
      </w:r>
      <w:r>
        <w:rPr>
          <w:lang w:val="en-US"/>
        </w:rPr>
        <w:t>TRUNCATE</w:t>
      </w:r>
      <w:r>
        <w:t>?</w:t>
      </w:r>
    </w:p>
    <w:p w14:paraId="4ECD8EC6" w14:textId="77777777" w:rsidR="00020701" w:rsidRDefault="00020701" w:rsidP="00D879CD"/>
    <w:p w14:paraId="50E34B96" w14:textId="77777777" w:rsidR="000F5C67" w:rsidRDefault="000F5C67" w:rsidP="00D879CD"/>
    <w:p w14:paraId="478CB232" w14:textId="77777777" w:rsidR="000F5C67" w:rsidRDefault="000F5C67" w:rsidP="00C411A3">
      <w:pPr>
        <w:ind w:firstLine="0"/>
      </w:pPr>
    </w:p>
    <w:bookmarkStart w:id="10" w:name="_Toc144807940" w:displacedByCustomXml="next"/>
    <w:sdt>
      <w:sdtPr>
        <w:rPr>
          <w:rFonts w:eastAsiaTheme="minorHAnsi" w:cstheme="minorBidi"/>
          <w:b w:val="0"/>
          <w:szCs w:val="22"/>
        </w:rPr>
        <w:id w:val="1791397025"/>
        <w:docPartObj>
          <w:docPartGallery w:val="Bibliographies"/>
          <w:docPartUnique/>
        </w:docPartObj>
      </w:sdtPr>
      <w:sdtContent>
        <w:bookmarkEnd w:id="10" w:displacedByCustomXml="prev"/>
        <w:bookmarkStart w:id="11" w:name="_Toc138792203" w:displacedByCustomXml="prev"/>
        <w:bookmarkStart w:id="12" w:name="_Toc138792176" w:displacedByCustomXml="prev"/>
        <w:bookmarkStart w:id="13" w:name="_Toc138792059" w:displacedByCustomXml="prev"/>
        <w:bookmarkStart w:id="14" w:name="_Toc138791952" w:displacedByCustomXml="prev"/>
        <w:bookmarkStart w:id="15" w:name="_Toc156252622" w:displacedByCustomXml="prev"/>
        <w:p w14:paraId="14B51E8B" w14:textId="77777777" w:rsidR="00020701" w:rsidRDefault="00020701" w:rsidP="00020701">
          <w:pPr>
            <w:pStyle w:val="11"/>
            <w:ind w:left="0" w:firstLine="0"/>
            <w:jc w:val="left"/>
          </w:pPr>
          <w:r>
            <w:t>Список использованной литературы</w:t>
          </w:r>
          <w:bookmarkEnd w:id="15"/>
          <w:bookmarkEnd w:id="14"/>
          <w:bookmarkEnd w:id="13"/>
          <w:bookmarkEnd w:id="12"/>
          <w:bookmarkEnd w:id="11"/>
        </w:p>
        <w:sdt>
          <w:sdtP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id w:val="111145805"/>
            <w:bibliography/>
          </w:sdtPr>
          <w:sdtContent>
            <w:p w14:paraId="0A0DE8DD" w14:textId="03616A87" w:rsidR="00907C5D" w:rsidRDefault="00907C5D" w:rsidP="00020701">
              <w:pPr>
                <w:pStyle w:val="1"/>
                <w:ind w:firstLine="0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64"/>
                <w:gridCol w:w="8291"/>
              </w:tblGrid>
              <w:tr w:rsidR="00907C5D" w14:paraId="1B0F37DE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293E7D" w14:textId="5AA1BE49" w:rsidR="00907C5D" w:rsidRDefault="00907C5D">
                    <w:pPr>
                      <w:pStyle w:val="ad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4F08BE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П. Моргунов, PostgreSQL. Основы языка SQL, 1-е ред., Санкт-Петербург: БХВ-Петербург, 2018, p. 336.</w:t>
                    </w:r>
                  </w:p>
                </w:tc>
              </w:tr>
              <w:tr w:rsidR="00907C5D" w14:paraId="1FB081CF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DF0722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2161C4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«PL/pgSQL — процедурный язык SQL,» [В Интернете]. </w:t>
                    </w:r>
                    <w:r w:rsidRPr="00907C5D">
                      <w:rPr>
                        <w:noProof/>
                        <w:lang w:val="en-GB"/>
                      </w:rPr>
                      <w:t xml:space="preserve">Available: https://postgrespro.ru/docs/postgresql/15/plpgsql. </w:t>
                    </w:r>
                    <w:r>
                      <w:rPr>
                        <w:noProof/>
                      </w:rPr>
                      <w:t>[Дата обращения: 09 03 2023].</w:t>
                    </w:r>
                  </w:p>
                </w:tc>
              </w:tr>
              <w:tr w:rsidR="00907C5D" w14:paraId="25B651A7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70A15D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EB4B58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«Исходный код СУБД postgres,» [В Интернете]. </w:t>
                    </w:r>
                    <w:r w:rsidRPr="00907C5D">
                      <w:rPr>
                        <w:noProof/>
                        <w:lang w:val="en-GB"/>
                      </w:rPr>
                      <w:t xml:space="preserve">Available: https://github.com/postgres/postgres. </w:t>
                    </w:r>
                    <w:r>
                      <w:rPr>
                        <w:noProof/>
                      </w:rPr>
                      <w:t>[Дата обращения: 30 01 2023].</w:t>
                    </w:r>
                  </w:p>
                </w:tc>
              </w:tr>
              <w:tr w:rsidR="00907C5D" w14:paraId="37685792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672F9C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9A5980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Документация к PostgreSQL 15.1, 2022. </w:t>
                    </w:r>
                  </w:p>
                </w:tc>
              </w:tr>
              <w:tr w:rsidR="00907C5D" w14:paraId="78E3E6AF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F44E3C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6A379B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Рогов, PostgreSQL изнутри, 1-е ред., Москва: ДМК Пресс, 2023, p. 662 .</w:t>
                    </w:r>
                  </w:p>
                </w:tc>
              </w:tr>
              <w:tr w:rsidR="00907C5D" w14:paraId="2DD5C997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15BC50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E622E8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Б. А. Новиков, Е. А. Горшкова и Н. Г. Графеева, Основы технологии баз данных, 2-е ред., Москва: ДМК пресс, 2020, p. 582.</w:t>
                    </w:r>
                  </w:p>
                </w:tc>
              </w:tr>
            </w:tbl>
            <w:p w14:paraId="7DA37F3E" w14:textId="77777777" w:rsidR="00907C5D" w:rsidRDefault="00907C5D">
              <w:pPr>
                <w:divId w:val="1992565082"/>
                <w:rPr>
                  <w:rFonts w:eastAsia="Times New Roman"/>
                  <w:noProof/>
                </w:rPr>
              </w:pPr>
            </w:p>
            <w:p w14:paraId="31B9B12C" w14:textId="28582A32" w:rsidR="00907C5D" w:rsidRDefault="00907C5D" w:rsidP="00C14A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6"/>
    <w:p w14:paraId="17C492D2" w14:textId="77777777" w:rsidR="007B60A8" w:rsidRPr="00D879CD" w:rsidRDefault="007B60A8" w:rsidP="00EE4C6D">
      <w:pPr>
        <w:ind w:firstLine="0"/>
      </w:pPr>
    </w:p>
    <w:sectPr w:rsidR="007B60A8" w:rsidRPr="00D87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92E"/>
    <w:multiLevelType w:val="hybridMultilevel"/>
    <w:tmpl w:val="A58C68A8"/>
    <w:lvl w:ilvl="0" w:tplc="12DA9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73865"/>
    <w:multiLevelType w:val="hybridMultilevel"/>
    <w:tmpl w:val="837A8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C2A3B"/>
    <w:multiLevelType w:val="hybridMultilevel"/>
    <w:tmpl w:val="C7EE8F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F57310"/>
    <w:multiLevelType w:val="hybridMultilevel"/>
    <w:tmpl w:val="61BAB242"/>
    <w:lvl w:ilvl="0" w:tplc="0FD6C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6EB1524B"/>
    <w:multiLevelType w:val="hybridMultilevel"/>
    <w:tmpl w:val="90D24484"/>
    <w:lvl w:ilvl="0" w:tplc="C59A2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A0061"/>
    <w:multiLevelType w:val="hybridMultilevel"/>
    <w:tmpl w:val="62526058"/>
    <w:lvl w:ilvl="0" w:tplc="E58E26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4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33565984">
    <w:abstractNumId w:val="4"/>
  </w:num>
  <w:num w:numId="2" w16cid:durableId="2089689331">
    <w:abstractNumId w:val="5"/>
  </w:num>
  <w:num w:numId="3" w16cid:durableId="1805806538">
    <w:abstractNumId w:val="1"/>
  </w:num>
  <w:num w:numId="4" w16cid:durableId="736900633">
    <w:abstractNumId w:val="3"/>
  </w:num>
  <w:num w:numId="5" w16cid:durableId="407506956">
    <w:abstractNumId w:val="10"/>
  </w:num>
  <w:num w:numId="6" w16cid:durableId="841160614">
    <w:abstractNumId w:val="14"/>
  </w:num>
  <w:num w:numId="7" w16cid:durableId="1520659291">
    <w:abstractNumId w:val="8"/>
  </w:num>
  <w:num w:numId="8" w16cid:durableId="745687424">
    <w:abstractNumId w:val="6"/>
  </w:num>
  <w:num w:numId="9" w16cid:durableId="870455563">
    <w:abstractNumId w:val="12"/>
  </w:num>
  <w:num w:numId="10" w16cid:durableId="1255168782">
    <w:abstractNumId w:val="13"/>
  </w:num>
  <w:num w:numId="11" w16cid:durableId="2065522567">
    <w:abstractNumId w:val="0"/>
  </w:num>
  <w:num w:numId="12" w16cid:durableId="1164541193">
    <w:abstractNumId w:val="9"/>
  </w:num>
  <w:num w:numId="13" w16cid:durableId="779109634">
    <w:abstractNumId w:val="2"/>
  </w:num>
  <w:num w:numId="14" w16cid:durableId="1125126066">
    <w:abstractNumId w:val="7"/>
  </w:num>
  <w:num w:numId="15" w16cid:durableId="1288779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0385C"/>
    <w:rsid w:val="0001175A"/>
    <w:rsid w:val="00011B8B"/>
    <w:rsid w:val="000133DB"/>
    <w:rsid w:val="00015ADC"/>
    <w:rsid w:val="00020701"/>
    <w:rsid w:val="000337EC"/>
    <w:rsid w:val="00034A5A"/>
    <w:rsid w:val="000470B3"/>
    <w:rsid w:val="00061101"/>
    <w:rsid w:val="000731CA"/>
    <w:rsid w:val="000818B7"/>
    <w:rsid w:val="00097BD2"/>
    <w:rsid w:val="000A42CC"/>
    <w:rsid w:val="000B0BE4"/>
    <w:rsid w:val="000B1EB6"/>
    <w:rsid w:val="000C0E6E"/>
    <w:rsid w:val="000C7BE2"/>
    <w:rsid w:val="000E3A5A"/>
    <w:rsid w:val="000F4BA5"/>
    <w:rsid w:val="000F5C67"/>
    <w:rsid w:val="000F63E1"/>
    <w:rsid w:val="00101A92"/>
    <w:rsid w:val="00102F53"/>
    <w:rsid w:val="00107994"/>
    <w:rsid w:val="00107EDE"/>
    <w:rsid w:val="00113FED"/>
    <w:rsid w:val="001332A7"/>
    <w:rsid w:val="001436C7"/>
    <w:rsid w:val="00144383"/>
    <w:rsid w:val="001450D3"/>
    <w:rsid w:val="00162928"/>
    <w:rsid w:val="00165CFE"/>
    <w:rsid w:val="0016647F"/>
    <w:rsid w:val="00185BB7"/>
    <w:rsid w:val="001A2980"/>
    <w:rsid w:val="001A3CFE"/>
    <w:rsid w:val="001B6633"/>
    <w:rsid w:val="001D449B"/>
    <w:rsid w:val="001D4976"/>
    <w:rsid w:val="001D4B60"/>
    <w:rsid w:val="001E0748"/>
    <w:rsid w:val="001E7C41"/>
    <w:rsid w:val="001F182A"/>
    <w:rsid w:val="0020344D"/>
    <w:rsid w:val="00204344"/>
    <w:rsid w:val="00204F21"/>
    <w:rsid w:val="00206B82"/>
    <w:rsid w:val="0021286E"/>
    <w:rsid w:val="0021299C"/>
    <w:rsid w:val="00216EB9"/>
    <w:rsid w:val="00217884"/>
    <w:rsid w:val="00231499"/>
    <w:rsid w:val="002318DA"/>
    <w:rsid w:val="00243C75"/>
    <w:rsid w:val="00262416"/>
    <w:rsid w:val="0027439E"/>
    <w:rsid w:val="00276364"/>
    <w:rsid w:val="002811EE"/>
    <w:rsid w:val="00281C89"/>
    <w:rsid w:val="00286F9C"/>
    <w:rsid w:val="002A29EF"/>
    <w:rsid w:val="002B055C"/>
    <w:rsid w:val="002B5363"/>
    <w:rsid w:val="002C13DA"/>
    <w:rsid w:val="002C46E8"/>
    <w:rsid w:val="002D1915"/>
    <w:rsid w:val="002D29B6"/>
    <w:rsid w:val="002E7D00"/>
    <w:rsid w:val="002F24C8"/>
    <w:rsid w:val="003003BB"/>
    <w:rsid w:val="00300982"/>
    <w:rsid w:val="00305BEA"/>
    <w:rsid w:val="003222ED"/>
    <w:rsid w:val="00322888"/>
    <w:rsid w:val="00325240"/>
    <w:rsid w:val="00326E94"/>
    <w:rsid w:val="00327B50"/>
    <w:rsid w:val="00330F45"/>
    <w:rsid w:val="00340390"/>
    <w:rsid w:val="00366DA8"/>
    <w:rsid w:val="00372E96"/>
    <w:rsid w:val="00380CCD"/>
    <w:rsid w:val="00383C39"/>
    <w:rsid w:val="00383C50"/>
    <w:rsid w:val="00390900"/>
    <w:rsid w:val="003915E6"/>
    <w:rsid w:val="003A1464"/>
    <w:rsid w:val="003B3405"/>
    <w:rsid w:val="003B7E7F"/>
    <w:rsid w:val="003C5217"/>
    <w:rsid w:val="003D478A"/>
    <w:rsid w:val="003E14F4"/>
    <w:rsid w:val="003E332D"/>
    <w:rsid w:val="003E53BB"/>
    <w:rsid w:val="003E73D7"/>
    <w:rsid w:val="003F0856"/>
    <w:rsid w:val="00407CB2"/>
    <w:rsid w:val="00414122"/>
    <w:rsid w:val="00414385"/>
    <w:rsid w:val="004207FF"/>
    <w:rsid w:val="00420926"/>
    <w:rsid w:val="00421C2C"/>
    <w:rsid w:val="004331E9"/>
    <w:rsid w:val="00455E57"/>
    <w:rsid w:val="00456AA9"/>
    <w:rsid w:val="004664D7"/>
    <w:rsid w:val="0049143C"/>
    <w:rsid w:val="00492CFD"/>
    <w:rsid w:val="00497EE4"/>
    <w:rsid w:val="004B13E8"/>
    <w:rsid w:val="004C1431"/>
    <w:rsid w:val="004C5370"/>
    <w:rsid w:val="004C5EC9"/>
    <w:rsid w:val="004D6C2F"/>
    <w:rsid w:val="004E68D4"/>
    <w:rsid w:val="004F2B22"/>
    <w:rsid w:val="004F66ED"/>
    <w:rsid w:val="005019AA"/>
    <w:rsid w:val="005071B7"/>
    <w:rsid w:val="00507E56"/>
    <w:rsid w:val="00511901"/>
    <w:rsid w:val="0052550B"/>
    <w:rsid w:val="005257DD"/>
    <w:rsid w:val="005310E9"/>
    <w:rsid w:val="00531DB9"/>
    <w:rsid w:val="0053468E"/>
    <w:rsid w:val="00540A42"/>
    <w:rsid w:val="00553AB8"/>
    <w:rsid w:val="00554A09"/>
    <w:rsid w:val="00573C0F"/>
    <w:rsid w:val="00577472"/>
    <w:rsid w:val="0058386A"/>
    <w:rsid w:val="0058387B"/>
    <w:rsid w:val="005870C3"/>
    <w:rsid w:val="00587729"/>
    <w:rsid w:val="0059166C"/>
    <w:rsid w:val="005A586E"/>
    <w:rsid w:val="005B1797"/>
    <w:rsid w:val="005C0180"/>
    <w:rsid w:val="005C0B05"/>
    <w:rsid w:val="005C2C15"/>
    <w:rsid w:val="005C32C6"/>
    <w:rsid w:val="005D64B7"/>
    <w:rsid w:val="005E1EE3"/>
    <w:rsid w:val="005E5F7B"/>
    <w:rsid w:val="005F42BC"/>
    <w:rsid w:val="005F64AC"/>
    <w:rsid w:val="006143B7"/>
    <w:rsid w:val="006245EE"/>
    <w:rsid w:val="00637109"/>
    <w:rsid w:val="00641A30"/>
    <w:rsid w:val="00644047"/>
    <w:rsid w:val="00651E6D"/>
    <w:rsid w:val="0066602B"/>
    <w:rsid w:val="00676CC1"/>
    <w:rsid w:val="00677C25"/>
    <w:rsid w:val="00683526"/>
    <w:rsid w:val="00685D8C"/>
    <w:rsid w:val="0069636E"/>
    <w:rsid w:val="00697058"/>
    <w:rsid w:val="006B0F57"/>
    <w:rsid w:val="006D4855"/>
    <w:rsid w:val="006F19FD"/>
    <w:rsid w:val="006F1D0B"/>
    <w:rsid w:val="006F2389"/>
    <w:rsid w:val="007060C3"/>
    <w:rsid w:val="00713114"/>
    <w:rsid w:val="00722793"/>
    <w:rsid w:val="00724530"/>
    <w:rsid w:val="00756AF4"/>
    <w:rsid w:val="00757BE6"/>
    <w:rsid w:val="00761BB5"/>
    <w:rsid w:val="00766629"/>
    <w:rsid w:val="00780320"/>
    <w:rsid w:val="007827B9"/>
    <w:rsid w:val="007A6951"/>
    <w:rsid w:val="007B383B"/>
    <w:rsid w:val="007B3AB1"/>
    <w:rsid w:val="007B60A8"/>
    <w:rsid w:val="007B7A45"/>
    <w:rsid w:val="007C04BF"/>
    <w:rsid w:val="007C2216"/>
    <w:rsid w:val="007C7B7B"/>
    <w:rsid w:val="007D3D97"/>
    <w:rsid w:val="007D4679"/>
    <w:rsid w:val="007D52B0"/>
    <w:rsid w:val="007D7A18"/>
    <w:rsid w:val="007E12EE"/>
    <w:rsid w:val="007E31D7"/>
    <w:rsid w:val="007F1043"/>
    <w:rsid w:val="007F38D1"/>
    <w:rsid w:val="007F6106"/>
    <w:rsid w:val="00800E99"/>
    <w:rsid w:val="00801EA6"/>
    <w:rsid w:val="008023F3"/>
    <w:rsid w:val="0082319C"/>
    <w:rsid w:val="0083051A"/>
    <w:rsid w:val="00834FB6"/>
    <w:rsid w:val="00844363"/>
    <w:rsid w:val="00844645"/>
    <w:rsid w:val="00853638"/>
    <w:rsid w:val="0085511E"/>
    <w:rsid w:val="008578BF"/>
    <w:rsid w:val="00867948"/>
    <w:rsid w:val="008741B5"/>
    <w:rsid w:val="00874667"/>
    <w:rsid w:val="00886B8B"/>
    <w:rsid w:val="00887516"/>
    <w:rsid w:val="0089033E"/>
    <w:rsid w:val="0089709C"/>
    <w:rsid w:val="008A0528"/>
    <w:rsid w:val="008A117F"/>
    <w:rsid w:val="008A2FCA"/>
    <w:rsid w:val="008A6CA5"/>
    <w:rsid w:val="008B7D4A"/>
    <w:rsid w:val="008C3917"/>
    <w:rsid w:val="008C53B7"/>
    <w:rsid w:val="008D3954"/>
    <w:rsid w:val="008D5545"/>
    <w:rsid w:val="008E1398"/>
    <w:rsid w:val="008E5581"/>
    <w:rsid w:val="008E7704"/>
    <w:rsid w:val="008F4D85"/>
    <w:rsid w:val="00907A67"/>
    <w:rsid w:val="00907C5D"/>
    <w:rsid w:val="00914FBA"/>
    <w:rsid w:val="00921024"/>
    <w:rsid w:val="009222F8"/>
    <w:rsid w:val="00927BA3"/>
    <w:rsid w:val="00931951"/>
    <w:rsid w:val="0093252A"/>
    <w:rsid w:val="00937FAB"/>
    <w:rsid w:val="00944E48"/>
    <w:rsid w:val="009527F5"/>
    <w:rsid w:val="00963838"/>
    <w:rsid w:val="00965D3D"/>
    <w:rsid w:val="00972AB8"/>
    <w:rsid w:val="00972D78"/>
    <w:rsid w:val="0098385E"/>
    <w:rsid w:val="00995C74"/>
    <w:rsid w:val="0099664A"/>
    <w:rsid w:val="0099675A"/>
    <w:rsid w:val="009A28F0"/>
    <w:rsid w:val="009A7D75"/>
    <w:rsid w:val="009C0866"/>
    <w:rsid w:val="009C0EFD"/>
    <w:rsid w:val="009C16E5"/>
    <w:rsid w:val="009D27B4"/>
    <w:rsid w:val="009E39AC"/>
    <w:rsid w:val="009F1ECE"/>
    <w:rsid w:val="009F39A0"/>
    <w:rsid w:val="009F6D2C"/>
    <w:rsid w:val="00A02774"/>
    <w:rsid w:val="00A06A76"/>
    <w:rsid w:val="00A11FFD"/>
    <w:rsid w:val="00A13BF4"/>
    <w:rsid w:val="00A16F03"/>
    <w:rsid w:val="00A235FA"/>
    <w:rsid w:val="00A24121"/>
    <w:rsid w:val="00A25024"/>
    <w:rsid w:val="00A412E6"/>
    <w:rsid w:val="00A45F4B"/>
    <w:rsid w:val="00A53300"/>
    <w:rsid w:val="00A55687"/>
    <w:rsid w:val="00A56A55"/>
    <w:rsid w:val="00A573D0"/>
    <w:rsid w:val="00A71E7A"/>
    <w:rsid w:val="00A7496A"/>
    <w:rsid w:val="00A765C7"/>
    <w:rsid w:val="00A87577"/>
    <w:rsid w:val="00A9208E"/>
    <w:rsid w:val="00A92714"/>
    <w:rsid w:val="00A9617E"/>
    <w:rsid w:val="00AB08CA"/>
    <w:rsid w:val="00AB1C93"/>
    <w:rsid w:val="00AB3962"/>
    <w:rsid w:val="00AC298E"/>
    <w:rsid w:val="00AD6A35"/>
    <w:rsid w:val="00AF0506"/>
    <w:rsid w:val="00B0218D"/>
    <w:rsid w:val="00B05961"/>
    <w:rsid w:val="00B0724F"/>
    <w:rsid w:val="00B076D2"/>
    <w:rsid w:val="00B34AE9"/>
    <w:rsid w:val="00B44A76"/>
    <w:rsid w:val="00B51968"/>
    <w:rsid w:val="00B56CB5"/>
    <w:rsid w:val="00B61955"/>
    <w:rsid w:val="00B62877"/>
    <w:rsid w:val="00B71C8F"/>
    <w:rsid w:val="00B76658"/>
    <w:rsid w:val="00B76A1B"/>
    <w:rsid w:val="00B84F89"/>
    <w:rsid w:val="00B94B92"/>
    <w:rsid w:val="00BA6D92"/>
    <w:rsid w:val="00BB07C7"/>
    <w:rsid w:val="00BB5540"/>
    <w:rsid w:val="00BB6E8E"/>
    <w:rsid w:val="00BC6AF7"/>
    <w:rsid w:val="00BC7026"/>
    <w:rsid w:val="00BC7A06"/>
    <w:rsid w:val="00BD5D8D"/>
    <w:rsid w:val="00BF2FBB"/>
    <w:rsid w:val="00BF39C8"/>
    <w:rsid w:val="00C011DA"/>
    <w:rsid w:val="00C05C77"/>
    <w:rsid w:val="00C06449"/>
    <w:rsid w:val="00C10536"/>
    <w:rsid w:val="00C14AD5"/>
    <w:rsid w:val="00C2483C"/>
    <w:rsid w:val="00C261DA"/>
    <w:rsid w:val="00C32C2D"/>
    <w:rsid w:val="00C3379F"/>
    <w:rsid w:val="00C3702E"/>
    <w:rsid w:val="00C411A3"/>
    <w:rsid w:val="00C41A87"/>
    <w:rsid w:val="00C41C44"/>
    <w:rsid w:val="00C43A54"/>
    <w:rsid w:val="00C503F3"/>
    <w:rsid w:val="00C50E11"/>
    <w:rsid w:val="00C5488B"/>
    <w:rsid w:val="00C573DD"/>
    <w:rsid w:val="00C65291"/>
    <w:rsid w:val="00C6679E"/>
    <w:rsid w:val="00C70A62"/>
    <w:rsid w:val="00C8026E"/>
    <w:rsid w:val="00C8029E"/>
    <w:rsid w:val="00C81366"/>
    <w:rsid w:val="00C874BB"/>
    <w:rsid w:val="00C90F13"/>
    <w:rsid w:val="00C961F0"/>
    <w:rsid w:val="00C96F60"/>
    <w:rsid w:val="00CA03EB"/>
    <w:rsid w:val="00CA0C33"/>
    <w:rsid w:val="00CA568B"/>
    <w:rsid w:val="00CB3F2A"/>
    <w:rsid w:val="00CE64C0"/>
    <w:rsid w:val="00CF0EAF"/>
    <w:rsid w:val="00CF2370"/>
    <w:rsid w:val="00D06B07"/>
    <w:rsid w:val="00D06B2E"/>
    <w:rsid w:val="00D103D2"/>
    <w:rsid w:val="00D17F76"/>
    <w:rsid w:val="00D31FD9"/>
    <w:rsid w:val="00D34016"/>
    <w:rsid w:val="00D34418"/>
    <w:rsid w:val="00D45E2F"/>
    <w:rsid w:val="00D60A6C"/>
    <w:rsid w:val="00D60D4D"/>
    <w:rsid w:val="00D67931"/>
    <w:rsid w:val="00D819AE"/>
    <w:rsid w:val="00D879CD"/>
    <w:rsid w:val="00D951A5"/>
    <w:rsid w:val="00D97095"/>
    <w:rsid w:val="00DB44C3"/>
    <w:rsid w:val="00DB47B6"/>
    <w:rsid w:val="00DC0DFF"/>
    <w:rsid w:val="00DC363B"/>
    <w:rsid w:val="00DC3A6F"/>
    <w:rsid w:val="00DC48F2"/>
    <w:rsid w:val="00DD3088"/>
    <w:rsid w:val="00DE6C72"/>
    <w:rsid w:val="00DE70A7"/>
    <w:rsid w:val="00DF68FA"/>
    <w:rsid w:val="00DF6D8C"/>
    <w:rsid w:val="00E005FE"/>
    <w:rsid w:val="00E01DB7"/>
    <w:rsid w:val="00E129ED"/>
    <w:rsid w:val="00E12D1E"/>
    <w:rsid w:val="00E148B2"/>
    <w:rsid w:val="00E175E7"/>
    <w:rsid w:val="00E222FF"/>
    <w:rsid w:val="00E278D9"/>
    <w:rsid w:val="00E349BA"/>
    <w:rsid w:val="00E4252E"/>
    <w:rsid w:val="00E545F1"/>
    <w:rsid w:val="00E6144C"/>
    <w:rsid w:val="00E67F82"/>
    <w:rsid w:val="00E82BD8"/>
    <w:rsid w:val="00E83BFE"/>
    <w:rsid w:val="00E8417D"/>
    <w:rsid w:val="00E876BD"/>
    <w:rsid w:val="00E94E2E"/>
    <w:rsid w:val="00EA1557"/>
    <w:rsid w:val="00EA1FF9"/>
    <w:rsid w:val="00EB2421"/>
    <w:rsid w:val="00EB24DB"/>
    <w:rsid w:val="00EB360A"/>
    <w:rsid w:val="00ED7D58"/>
    <w:rsid w:val="00EE09A9"/>
    <w:rsid w:val="00EE48D6"/>
    <w:rsid w:val="00EE4C6D"/>
    <w:rsid w:val="00F02263"/>
    <w:rsid w:val="00F026FF"/>
    <w:rsid w:val="00F06685"/>
    <w:rsid w:val="00F17FEA"/>
    <w:rsid w:val="00F2523C"/>
    <w:rsid w:val="00F36E59"/>
    <w:rsid w:val="00F44351"/>
    <w:rsid w:val="00F52518"/>
    <w:rsid w:val="00F66D7D"/>
    <w:rsid w:val="00F72156"/>
    <w:rsid w:val="00F75C5F"/>
    <w:rsid w:val="00F76D26"/>
    <w:rsid w:val="00F84855"/>
    <w:rsid w:val="00F85089"/>
    <w:rsid w:val="00F977F2"/>
    <w:rsid w:val="00FB349D"/>
    <w:rsid w:val="00FB566E"/>
    <w:rsid w:val="00FC1A5B"/>
    <w:rsid w:val="00FC5A75"/>
    <w:rsid w:val="00FD32F0"/>
    <w:rsid w:val="00FE399B"/>
    <w:rsid w:val="00FE4CEE"/>
    <w:rsid w:val="00FE6BC1"/>
    <w:rsid w:val="00FE79A5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8DA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8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24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next w:val="a"/>
    <w:link w:val="22"/>
    <w:autoRedefine/>
    <w:qFormat/>
    <w:rsid w:val="000F63E1"/>
    <w:pPr>
      <w:numPr>
        <w:ilvl w:val="1"/>
        <w:numId w:val="1"/>
      </w:numPr>
      <w:spacing w:before="120" w:after="120"/>
      <w:ind w:left="1069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0F63E1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1">
    <w:name w:val="З1"/>
    <w:basedOn w:val="1"/>
    <w:next w:val="a"/>
    <w:link w:val="12"/>
    <w:autoRedefine/>
    <w:qFormat/>
    <w:rsid w:val="00D879CD"/>
    <w:pPr>
      <w:spacing w:after="120"/>
      <w:ind w:left="680" w:hanging="340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0"/>
    <w:link w:val="11"/>
    <w:rsid w:val="00D879CD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qFormat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</w:pPr>
    <w:rPr>
      <w:rFonts w:cs="Times New Roman"/>
      <w:i/>
      <w:lang w:val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1">
    <w:name w:val="З3"/>
    <w:basedOn w:val="a"/>
    <w:link w:val="32"/>
    <w:qFormat/>
    <w:rsid w:val="00FB349D"/>
    <w:pPr>
      <w:spacing w:after="120"/>
      <w:ind w:left="1588" w:hanging="794"/>
    </w:pPr>
    <w:rPr>
      <w:lang w:val="en-US"/>
    </w:rPr>
  </w:style>
  <w:style w:type="character" w:customStyle="1" w:styleId="32">
    <w:name w:val="З3 Знак"/>
    <w:basedOn w:val="a0"/>
    <w:link w:val="31"/>
    <w:rsid w:val="00FB349D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/>
      <w:contextualSpacing/>
    </w:p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0">
    <w:name w:val="Заголовок 1 Знак"/>
    <w:basedOn w:val="a0"/>
    <w:link w:val="1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qFormat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bCs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semiHidden/>
    <w:unhideWhenUsed/>
    <w:rsid w:val="001D449B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ru-RU"/>
    </w:rPr>
  </w:style>
  <w:style w:type="paragraph" w:styleId="ad">
    <w:name w:val="Bibliography"/>
    <w:basedOn w:val="a"/>
    <w:next w:val="a"/>
    <w:uiPriority w:val="37"/>
    <w:unhideWhenUsed/>
    <w:rsid w:val="000F63E1"/>
  </w:style>
  <w:style w:type="character" w:customStyle="1" w:styleId="SQL0">
    <w:name w:val="SQL синтаксис Знак"/>
    <w:basedOn w:val="a0"/>
    <w:link w:val="SQL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31499"/>
    <w:pPr>
      <w:spacing w:before="40" w:after="40"/>
    </w:pPr>
  </w:style>
  <w:style w:type="paragraph" w:styleId="23">
    <w:name w:val="toc 2"/>
    <w:basedOn w:val="a"/>
    <w:next w:val="a"/>
    <w:autoRedefine/>
    <w:uiPriority w:val="39"/>
    <w:unhideWhenUsed/>
    <w:rsid w:val="00231499"/>
    <w:pPr>
      <w:ind w:left="238"/>
    </w:pPr>
  </w:style>
  <w:style w:type="character" w:customStyle="1" w:styleId="30">
    <w:name w:val="Заголовок 3 Знак"/>
    <w:basedOn w:val="a0"/>
    <w:link w:val="3"/>
    <w:uiPriority w:val="9"/>
    <w:rsid w:val="00EB24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cation">
    <w:name w:val="application"/>
    <w:basedOn w:val="a0"/>
    <w:rsid w:val="005C2C15"/>
  </w:style>
  <w:style w:type="character" w:customStyle="1" w:styleId="productname">
    <w:name w:val="productname"/>
    <w:basedOn w:val="a0"/>
    <w:rsid w:val="007E31D7"/>
  </w:style>
  <w:style w:type="character" w:styleId="HTML2">
    <w:name w:val="HTML Acronym"/>
    <w:basedOn w:val="a0"/>
    <w:uiPriority w:val="99"/>
    <w:semiHidden/>
    <w:unhideWhenUsed/>
    <w:rsid w:val="00587729"/>
  </w:style>
  <w:style w:type="paragraph" w:styleId="33">
    <w:name w:val="toc 3"/>
    <w:basedOn w:val="a"/>
    <w:next w:val="a"/>
    <w:autoRedefine/>
    <w:uiPriority w:val="39"/>
    <w:semiHidden/>
    <w:unhideWhenUsed/>
    <w:rsid w:val="00231499"/>
    <w:pPr>
      <w:ind w:left="482"/>
    </w:pPr>
  </w:style>
  <w:style w:type="paragraph" w:customStyle="1" w:styleId="SQLanswer">
    <w:name w:val="SQL answer"/>
    <w:basedOn w:val="a"/>
    <w:next w:val="a"/>
    <w:link w:val="SQLanswer0"/>
    <w:autoRedefine/>
    <w:qFormat/>
    <w:rsid w:val="00BF2FBB"/>
    <w:pPr>
      <w:spacing w:before="120" w:after="120"/>
      <w:ind w:firstLine="0"/>
      <w:contextualSpacing/>
      <w:jc w:val="both"/>
    </w:pPr>
    <w:rPr>
      <w:rFonts w:ascii="Courier New" w:hAnsi="Courier New" w:cs="Courier New"/>
      <w:noProof/>
      <w:sz w:val="14"/>
      <w:szCs w:val="14"/>
    </w:rPr>
  </w:style>
  <w:style w:type="paragraph" w:customStyle="1" w:styleId="SQL1">
    <w:name w:val="SQL запрос"/>
    <w:basedOn w:val="a"/>
    <w:next w:val="a"/>
    <w:link w:val="SQL2"/>
    <w:qFormat/>
    <w:rsid w:val="00BF2FBB"/>
    <w:pPr>
      <w:spacing w:before="120" w:after="120"/>
      <w:ind w:firstLine="0"/>
      <w:contextualSpacing/>
    </w:pPr>
    <w:rPr>
      <w:rFonts w:ascii="Consolas" w:hAnsi="Consolas" w:cs="Courier New"/>
      <w:b/>
      <w:bCs/>
      <w:sz w:val="20"/>
      <w:szCs w:val="18"/>
    </w:rPr>
  </w:style>
  <w:style w:type="character" w:customStyle="1" w:styleId="SQLanswer0">
    <w:name w:val="SQL answer Знак"/>
    <w:basedOn w:val="a0"/>
    <w:link w:val="SQLanswer"/>
    <w:rsid w:val="00BF2FBB"/>
    <w:rPr>
      <w:rFonts w:ascii="Courier New" w:hAnsi="Courier New" w:cs="Courier New"/>
      <w:noProof/>
      <w:sz w:val="14"/>
      <w:szCs w:val="14"/>
    </w:rPr>
  </w:style>
  <w:style w:type="character" w:customStyle="1" w:styleId="SQL2">
    <w:name w:val="SQL запрос Знак"/>
    <w:basedOn w:val="a0"/>
    <w:link w:val="SQL1"/>
    <w:rsid w:val="00BF2FBB"/>
    <w:rPr>
      <w:rFonts w:ascii="Consolas" w:hAnsi="Consolas" w:cs="Courier New"/>
      <w:b/>
      <w:bCs/>
      <w:sz w:val="20"/>
      <w:szCs w:val="18"/>
    </w:rPr>
  </w:style>
  <w:style w:type="character" w:customStyle="1" w:styleId="hljs-operator">
    <w:name w:val="hljs-operator"/>
    <w:basedOn w:val="a0"/>
    <w:rsid w:val="00276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3</b:RefOrder>
  </b:Source>
  <b:Source>
    <b:Tag>Док22</b:Tag>
    <b:SourceType>Book</b:SourceType>
    <b:Guid>{B2C55C9F-9770-4148-8431-269F9527AB49}</b:Guid>
    <b:Title>Документация к PostgreSQL 15.1</b:Title>
    <b:Year>2022</b:Year>
    <b:RefOrder>4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5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6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1</b:RefOrder>
  </b:Source>
  <b:Source>
    <b:Tag>PLp23</b:Tag>
    <b:SourceType>InternetSite</b:SourceType>
    <b:Guid>{B483BDD0-89A3-4199-A167-5D920FAD54F6}</b:Guid>
    <b:Title>PL/pgSQL — процедурный язык SQL</b:Title>
    <b:YearAccessed>2023</b:YearAccessed>
    <b:MonthAccessed>03</b:MonthAccessed>
    <b:DayAccessed>09</b:DayAccessed>
    <b:URL>https://postgrespro.ru/docs/postgresql/15/plpgsql</b:URL>
    <b:RefOrder>2</b:RefOrder>
  </b:Source>
</b:Sources>
</file>

<file path=customXml/itemProps1.xml><?xml version="1.0" encoding="utf-8"?>
<ds:datastoreItem xmlns:ds="http://schemas.openxmlformats.org/officeDocument/2006/customXml" ds:itemID="{6518E801-0CF7-490B-B551-9D8672FD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6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347</cp:revision>
  <dcterms:created xsi:type="dcterms:W3CDTF">2023-01-29T18:52:00Z</dcterms:created>
  <dcterms:modified xsi:type="dcterms:W3CDTF">2024-02-11T17:29:00Z</dcterms:modified>
</cp:coreProperties>
</file>