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Тестовое задание для фреймворка Laravel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Привет, это простое задание, суть задания оценить ваши навыки в работе с laravel, изучить стилистику написания кода.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3 миграции в базу данных с помощью Artisan: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“Жанры” с полями: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жанра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Фильмы с полями :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0B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фильма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 публикации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 на постер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Таблица связи фильмы с жанрами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seeds для тестового заполнения вышеуказанных таблиц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модели, контроллеры, для создания, вывода, редактирования и удаления записей.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создании записи в таблицу фильмы, должна происходить загрузка изображения с постером фильма ( если изображение отсутствует, к записи должно прикрепляться дефолтное изображение. Так же фильм не должен быть опубликован, публикация записи должна быть предусмотрена отдельным методом.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контроллеры REST API для выборки и пагинации данных в формате json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жанры ( выводит список всех жанров)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жанры/id (выводит список всех фильмов в данном жанре с разбивкой на страницы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фильмы - выводит все фильмы с разбивкой на страницы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фильмы/id - выводит определенный фильм по ID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ab/>
        <w:t xml:space="preserve">Фильм всегда в себе должен содержать жанры к которым относится и ссылку на изображение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firstLine="720"/>
        <w:rPr/>
      </w:pPr>
      <w:r w:rsidDel="00000000" w:rsidR="00000000" w:rsidRPr="00000000">
        <w:rPr>
          <w:b w:val="1"/>
          <w:rtl w:val="0"/>
        </w:rPr>
        <w:t xml:space="preserve">Внимание в контроллерах должно быть минимальное количество логики. Все входящие по реквесту данные должны быть отвалидированы, особенно файлы.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