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F491F" w14:textId="1465AB51" w:rsidR="001B6C3E" w:rsidRPr="00977FF2" w:rsidRDefault="00977FF2" w:rsidP="00A37493">
      <w:pPr>
        <w:pStyle w:val="Title"/>
        <w:rPr>
          <w:noProof/>
          <w:color w:val="4F81BD"/>
          <w:sz w:val="40"/>
          <w:lang w:val="en-US"/>
        </w:rPr>
      </w:pPr>
      <w:r w:rsidRPr="00F12964">
        <w:rPr>
          <w:color w:val="4F81BD"/>
          <w:sz w:val="40"/>
          <w:lang w:val="en-US"/>
        </w:rPr>
        <w:t xml:space="preserve">What's new in </w:t>
      </w:r>
      <w:r w:rsidR="00A37493" w:rsidRPr="00977FF2">
        <w:rPr>
          <w:noProof/>
          <w:color w:val="4F81BD"/>
          <w:sz w:val="40"/>
          <w:lang w:val="en-US"/>
        </w:rPr>
        <w:t>EhLib</w:t>
      </w:r>
      <w:r w:rsidR="00514422" w:rsidRPr="00977FF2">
        <w:rPr>
          <w:noProof/>
          <w:color w:val="4F81BD"/>
          <w:sz w:val="40"/>
          <w:lang w:val="en-US"/>
        </w:rPr>
        <w:t>.</w:t>
      </w:r>
      <w:r w:rsidR="00514422">
        <w:rPr>
          <w:noProof/>
          <w:color w:val="4F81BD"/>
          <w:sz w:val="40"/>
          <w:lang w:val="en-US"/>
        </w:rPr>
        <w:t>VCL</w:t>
      </w:r>
      <w:r w:rsidR="00A37493" w:rsidRPr="00977FF2">
        <w:rPr>
          <w:noProof/>
          <w:color w:val="4F81BD"/>
          <w:sz w:val="40"/>
          <w:lang w:val="en-US"/>
        </w:rPr>
        <w:t xml:space="preserve"> </w:t>
      </w:r>
      <w:r w:rsidR="00AF1357" w:rsidRPr="00977FF2">
        <w:rPr>
          <w:noProof/>
          <w:color w:val="4F81BD"/>
          <w:sz w:val="40"/>
          <w:lang w:val="en-US"/>
        </w:rPr>
        <w:t>10</w:t>
      </w:r>
      <w:r w:rsidR="00A37493" w:rsidRPr="00977FF2">
        <w:rPr>
          <w:noProof/>
          <w:color w:val="4F81BD"/>
          <w:sz w:val="40"/>
          <w:lang w:val="en-US"/>
        </w:rPr>
        <w:t>.</w:t>
      </w:r>
      <w:r w:rsidR="00AF1357" w:rsidRPr="00977FF2">
        <w:rPr>
          <w:noProof/>
          <w:color w:val="4F81BD"/>
          <w:sz w:val="40"/>
          <w:lang w:val="en-US"/>
        </w:rPr>
        <w:t>0</w:t>
      </w:r>
    </w:p>
    <w:p w14:paraId="01252EBD" w14:textId="5E25BC43" w:rsidR="00A37493" w:rsidRPr="00977FF2" w:rsidRDefault="00977FF2" w:rsidP="00A37493">
      <w:pPr>
        <w:pStyle w:val="Title"/>
        <w:spacing w:before="0" w:after="0" w:line="240" w:lineRule="auto"/>
        <w:ind w:right="2034"/>
        <w:jc w:val="right"/>
        <w:rPr>
          <w:rFonts w:ascii="Calibri" w:hAnsi="Calibri" w:cs="Calibri"/>
          <w:noProof/>
          <w:color w:val="4F81BD"/>
          <w:sz w:val="14"/>
          <w:szCs w:val="14"/>
          <w:lang w:val="en-US"/>
        </w:rPr>
      </w:pPr>
      <w:r w:rsidRPr="00F12964">
        <w:rPr>
          <w:rFonts w:ascii="Calibri" w:hAnsi="Calibri" w:cs="Calibri"/>
          <w:color w:val="4F81BD"/>
          <w:sz w:val="14"/>
          <w:szCs w:val="14"/>
          <w:lang w:val="en-US"/>
        </w:rPr>
        <w:t>(New features of your applications)</w:t>
      </w:r>
    </w:p>
    <w:p w14:paraId="0A7EC189" w14:textId="77777777" w:rsidR="00A37493" w:rsidRPr="00977FF2" w:rsidRDefault="00A37493"/>
    <w:p w14:paraId="3BD35314" w14:textId="5F61C920" w:rsidR="00A37493" w:rsidRPr="00977FF2" w:rsidRDefault="00977FF2" w:rsidP="00A37493">
      <w:pPr>
        <w:pStyle w:val="IntenseQuote"/>
        <w:ind w:left="0" w:right="50" w:firstLine="69"/>
        <w:rPr>
          <w:noProof/>
          <w:lang w:val="en-US"/>
        </w:rPr>
      </w:pPr>
      <w:r w:rsidRPr="00F12964">
        <w:rPr>
          <w:lang w:val="en-US"/>
        </w:rPr>
        <w:t>Brief description of new features in this version:</w:t>
      </w:r>
    </w:p>
    <w:p w14:paraId="3526EEFC" w14:textId="12A4F528" w:rsidR="00922065" w:rsidRPr="00977FF2" w:rsidRDefault="00977FF2" w:rsidP="00B57966">
      <w:pPr>
        <w:pStyle w:val="ListParagraph"/>
        <w:numPr>
          <w:ilvl w:val="0"/>
          <w:numId w:val="1"/>
        </w:numPr>
      </w:pPr>
      <w:r w:rsidRPr="00977FF2">
        <w:t xml:space="preserve">The WriteDataSetToMemTable method has been added to the TDatasetFeaturesEh class </w:t>
      </w:r>
      <w:r w:rsidR="00495E80">
        <w:t>for</w:t>
      </w:r>
      <w:r w:rsidRPr="00977FF2">
        <w:t xml:space="preserve"> </w:t>
      </w:r>
      <w:r>
        <w:t xml:space="preserve">fast </w:t>
      </w:r>
      <w:r w:rsidRPr="00977FF2">
        <w:t>data load</w:t>
      </w:r>
      <w:r>
        <w:t xml:space="preserve">ing </w:t>
      </w:r>
      <w:r w:rsidRPr="00977FF2">
        <w:t>from different DataSets into TMemTableEh.</w:t>
      </w:r>
    </w:p>
    <w:p w14:paraId="7DC3C405" w14:textId="77777777" w:rsidR="003361CB" w:rsidRPr="00977FF2" w:rsidRDefault="003361CB" w:rsidP="003361CB">
      <w:pPr>
        <w:pStyle w:val="ListParagraph"/>
      </w:pPr>
    </w:p>
    <w:p w14:paraId="31AB0B12" w14:textId="7C82ECE9" w:rsidR="00A37493" w:rsidRPr="00977FF2" w:rsidRDefault="00977FF2" w:rsidP="00B57966">
      <w:pPr>
        <w:pStyle w:val="ListParagraph"/>
        <w:numPr>
          <w:ilvl w:val="0"/>
          <w:numId w:val="1"/>
        </w:numPr>
      </w:pPr>
      <w:r w:rsidRPr="00977FF2">
        <w:t>Added the ability to load Xlsx files into the TXlsMemFileEh class.</w:t>
      </w:r>
    </w:p>
    <w:p w14:paraId="2A140915" w14:textId="77777777" w:rsidR="002F0590" w:rsidRPr="00977FF2" w:rsidRDefault="002F0590" w:rsidP="002F0590">
      <w:pPr>
        <w:pStyle w:val="ListParagraph"/>
      </w:pPr>
    </w:p>
    <w:p w14:paraId="47AF45C2" w14:textId="527AF4A1" w:rsidR="002F0590" w:rsidRPr="00977FF2" w:rsidRDefault="00977FF2" w:rsidP="00B57966">
      <w:pPr>
        <w:pStyle w:val="ListParagraph"/>
        <w:numPr>
          <w:ilvl w:val="0"/>
          <w:numId w:val="1"/>
        </w:numPr>
      </w:pPr>
      <w:r w:rsidRPr="00977FF2">
        <w:t>The capabilities of the TXlsMemFileEh class have been expanded in terms of data management: Grouping of rows, Parameters of rows (Height, Visibility), Scale, Printing parameters, etc.</w:t>
      </w:r>
    </w:p>
    <w:p w14:paraId="0C5C8D0B" w14:textId="77777777" w:rsidR="00B0111E" w:rsidRPr="00977FF2" w:rsidRDefault="00B0111E" w:rsidP="00B0111E">
      <w:pPr>
        <w:pStyle w:val="ListParagraph"/>
      </w:pPr>
    </w:p>
    <w:p w14:paraId="2FEF5A00" w14:textId="6447B388" w:rsidR="00B0111E" w:rsidRPr="00977FF2" w:rsidRDefault="00977FF2" w:rsidP="00B57966">
      <w:pPr>
        <w:pStyle w:val="ListParagraph"/>
        <w:numPr>
          <w:ilvl w:val="0"/>
          <w:numId w:val="1"/>
        </w:numPr>
      </w:pPr>
      <w:r w:rsidRPr="00977FF2">
        <w:t>Extended version of procedures for unloading data from DBGridEh to Xlsx file.</w:t>
      </w:r>
    </w:p>
    <w:p w14:paraId="23368F8A" w14:textId="77777777" w:rsidR="0053462B" w:rsidRPr="00977FF2" w:rsidRDefault="0053462B" w:rsidP="0053462B">
      <w:pPr>
        <w:pStyle w:val="ListParagraph"/>
      </w:pPr>
    </w:p>
    <w:p w14:paraId="6F8A2EE9" w14:textId="575596BD" w:rsidR="0053462B" w:rsidRPr="00977FF2" w:rsidRDefault="00977FF2" w:rsidP="0053462B">
      <w:pPr>
        <w:pStyle w:val="ListParagraph"/>
        <w:numPr>
          <w:ilvl w:val="0"/>
          <w:numId w:val="1"/>
        </w:numPr>
      </w:pPr>
      <w:bookmarkStart w:id="0" w:name="_Hlk51727276"/>
      <w:r w:rsidRPr="00977FF2">
        <w:t>Extended version of procedures for unloading data from DBGridEh to text file.</w:t>
      </w:r>
    </w:p>
    <w:bookmarkEnd w:id="0"/>
    <w:p w14:paraId="1DB03135" w14:textId="77777777" w:rsidR="00CE5CEE" w:rsidRPr="00977FF2" w:rsidRDefault="00CE5CEE" w:rsidP="00CE5CEE">
      <w:pPr>
        <w:pStyle w:val="ListParagraph"/>
      </w:pPr>
    </w:p>
    <w:p w14:paraId="567D3D94" w14:textId="7CEFAD64" w:rsidR="00CE5CEE" w:rsidRPr="00977FF2" w:rsidRDefault="00977FF2" w:rsidP="00B57966">
      <w:pPr>
        <w:pStyle w:val="ListParagraph"/>
        <w:numPr>
          <w:ilvl w:val="0"/>
          <w:numId w:val="1"/>
        </w:numPr>
      </w:pPr>
      <w:r w:rsidRPr="00977FF2">
        <w:t>Search history in DBGridEh.SeachPanel</w:t>
      </w:r>
    </w:p>
    <w:p w14:paraId="60EDA002" w14:textId="77777777" w:rsidR="00E2359C" w:rsidRPr="00977FF2" w:rsidRDefault="00E2359C" w:rsidP="00E2359C">
      <w:pPr>
        <w:pStyle w:val="ListParagraph"/>
      </w:pPr>
    </w:p>
    <w:p w14:paraId="04E1C285" w14:textId="67C1594E" w:rsidR="00E2359C" w:rsidRDefault="00977FF2" w:rsidP="00B57966">
      <w:pPr>
        <w:pStyle w:val="ListParagraph"/>
        <w:numPr>
          <w:ilvl w:val="0"/>
          <w:numId w:val="1"/>
        </w:numPr>
        <w:rPr>
          <w:lang w:val="ru-RU"/>
        </w:rPr>
      </w:pPr>
      <w:bookmarkStart w:id="1" w:name="_Hlk51991940"/>
      <w:r w:rsidRPr="00977FF2">
        <w:rPr>
          <w:lang w:val="ru-RU"/>
        </w:rPr>
        <w:t>High DPI monitors support</w:t>
      </w:r>
      <w:bookmarkEnd w:id="1"/>
    </w:p>
    <w:p w14:paraId="7CDADF9D" w14:textId="77777777" w:rsidR="002F0590" w:rsidRPr="002F0590" w:rsidRDefault="002F0590" w:rsidP="002F0590">
      <w:pPr>
        <w:pStyle w:val="ListParagraph"/>
        <w:rPr>
          <w:lang w:val="ru-RU"/>
        </w:rPr>
      </w:pPr>
    </w:p>
    <w:p w14:paraId="16FA8023" w14:textId="23A758A6" w:rsidR="00FF5FDD" w:rsidRPr="00977FF2" w:rsidRDefault="00977FF2" w:rsidP="00B57966">
      <w:pPr>
        <w:pStyle w:val="ListParagraph"/>
        <w:numPr>
          <w:ilvl w:val="0"/>
          <w:numId w:val="1"/>
        </w:numPr>
      </w:pPr>
      <w:r w:rsidRPr="00977FF2">
        <w:t>Changes in the interface of the library modules</w:t>
      </w:r>
    </w:p>
    <w:p w14:paraId="5FCA75AB" w14:textId="77777777" w:rsidR="00B158CB" w:rsidRPr="00977FF2" w:rsidRDefault="00B158CB" w:rsidP="00B158CB">
      <w:pPr>
        <w:pStyle w:val="ListParagraph"/>
      </w:pPr>
    </w:p>
    <w:p w14:paraId="139F4298" w14:textId="7D09818C" w:rsidR="00B158CB" w:rsidRPr="00977FF2" w:rsidRDefault="00977FF2" w:rsidP="00B57966">
      <w:pPr>
        <w:pStyle w:val="ListParagraph"/>
        <w:numPr>
          <w:ilvl w:val="0"/>
          <w:numId w:val="1"/>
        </w:numPr>
      </w:pPr>
      <w:r w:rsidRPr="00977FF2">
        <w:t>Working with the TXlsMemFileEh class</w:t>
      </w:r>
    </w:p>
    <w:p w14:paraId="37CBF2BE" w14:textId="77777777" w:rsidR="00922065" w:rsidRPr="00977FF2" w:rsidRDefault="00922065" w:rsidP="00A37493"/>
    <w:p w14:paraId="262C2E07" w14:textId="462F9D10" w:rsidR="00922065" w:rsidRPr="00977FF2" w:rsidRDefault="00977FF2" w:rsidP="00922065">
      <w:pPr>
        <w:pStyle w:val="Heading1"/>
        <w:pBdr>
          <w:bottom w:val="single" w:sz="4" w:space="1" w:color="2E74B5" w:themeColor="accent1" w:themeShade="BF"/>
        </w:pBdr>
        <w:spacing w:after="240" w:line="360" w:lineRule="auto"/>
        <w:rPr>
          <w:rFonts w:asciiTheme="minorHAnsi" w:hAnsiTheme="minorHAnsi"/>
          <w:b/>
          <w:i/>
          <w:sz w:val="22"/>
          <w:szCs w:val="22"/>
        </w:rPr>
      </w:pPr>
      <w:r w:rsidRPr="00977FF2">
        <w:rPr>
          <w:rFonts w:asciiTheme="minorHAnsi" w:hAnsiTheme="minorHAnsi"/>
          <w:b/>
          <w:i/>
          <w:sz w:val="22"/>
          <w:szCs w:val="22"/>
        </w:rPr>
        <w:t>The WriteDataSetToMemTable method has been added to the TDatasetFeaturesEh class to fast data loading from different DataSets into TMemTableEh.</w:t>
      </w:r>
    </w:p>
    <w:p w14:paraId="1B74C2AB" w14:textId="17DDED40" w:rsidR="00DC2D77" w:rsidRPr="002E3089" w:rsidRDefault="002E3089" w:rsidP="00431B6C">
      <w:r w:rsidRPr="002E3089">
        <w:t xml:space="preserve">The </w:t>
      </w:r>
      <w:r w:rsidRPr="002E3089">
        <w:rPr>
          <w:rStyle w:val="CodeChar"/>
        </w:rPr>
        <w:t>TMemTableEh.LoadFromDataSet</w:t>
      </w:r>
      <w:r w:rsidRPr="002E3089">
        <w:t xml:space="preserve"> method now has the ability to “quickly” load data without using the classic version of </w:t>
      </w:r>
      <w:r w:rsidRPr="002E3089">
        <w:rPr>
          <w:rStyle w:val="CodeChar"/>
        </w:rPr>
        <w:t>DataSet.Append, DataSet.Fields[i].Value: = v</w:t>
      </w:r>
      <w:r w:rsidRPr="002E3089">
        <w:t>.</w:t>
      </w:r>
    </w:p>
    <w:p w14:paraId="0FD0F063" w14:textId="234C1467" w:rsidR="00DC2D77" w:rsidRPr="002E3089" w:rsidRDefault="002E3089" w:rsidP="00431B6C">
      <w:r w:rsidRPr="002E3089">
        <w:t xml:space="preserve">Fast loading will be used only for </w:t>
      </w:r>
      <w:r w:rsidRPr="002E3089">
        <w:rPr>
          <w:rStyle w:val="CodeChar"/>
        </w:rPr>
        <w:t>DataSets</w:t>
      </w:r>
      <w:r w:rsidRPr="002E3089">
        <w:t xml:space="preserve"> for which the </w:t>
      </w:r>
      <w:r w:rsidRPr="002E3089">
        <w:rPr>
          <w:rStyle w:val="CodeChar"/>
        </w:rPr>
        <w:t>TDatasetFeaturesEh</w:t>
      </w:r>
      <w:r w:rsidRPr="002E3089">
        <w:t xml:space="preserve"> class is registered with the overloaded function</w:t>
      </w:r>
      <w:r w:rsidR="00E51C2F" w:rsidRPr="00E51C2F">
        <w:t xml:space="preserve"> </w:t>
      </w:r>
      <w:r w:rsidR="00E51C2F" w:rsidRPr="002E3089">
        <w:rPr>
          <w:rStyle w:val="CodeChar"/>
        </w:rPr>
        <w:t>WriteDataSetToMemTable</w:t>
      </w:r>
      <w:r w:rsidRPr="002E3089">
        <w:t>.</w:t>
      </w:r>
    </w:p>
    <w:p w14:paraId="2CBAAB6D" w14:textId="0D840F4F" w:rsidR="00DC2D77" w:rsidRPr="002E3089" w:rsidRDefault="002E3089" w:rsidP="00431B6C">
      <w:r w:rsidRPr="002E3089">
        <w:t xml:space="preserve">In the current version of the library, fast loading works for </w:t>
      </w:r>
      <w:r w:rsidRPr="002E3089">
        <w:rPr>
          <w:rStyle w:val="CodeChar"/>
        </w:rPr>
        <w:t>DataSets</w:t>
      </w:r>
      <w:r w:rsidRPr="002E3089">
        <w:t xml:space="preserve"> such as </w:t>
      </w:r>
      <w:r w:rsidRPr="002E3089">
        <w:rPr>
          <w:rStyle w:val="CodeChar"/>
        </w:rPr>
        <w:t>TADOQuery</w:t>
      </w:r>
      <w:r w:rsidRPr="002E3089">
        <w:t xml:space="preserve"> and </w:t>
      </w:r>
      <w:r w:rsidRPr="002E3089">
        <w:rPr>
          <w:rStyle w:val="CodeChar"/>
        </w:rPr>
        <w:t>TCustomADODataSet</w:t>
      </w:r>
      <w:r w:rsidRPr="002E3089">
        <w:t xml:space="preserve"> and its heirs.</w:t>
      </w:r>
    </w:p>
    <w:p w14:paraId="6E6500F8" w14:textId="264A6611" w:rsidR="00DC2D77" w:rsidRPr="00E51C2F" w:rsidRDefault="002E3089" w:rsidP="002E3089">
      <w:r w:rsidRPr="002E3089">
        <w:t xml:space="preserve">For an example of implementation of the </w:t>
      </w:r>
      <w:r w:rsidRPr="002E3089">
        <w:rPr>
          <w:rStyle w:val="CodeChar"/>
        </w:rPr>
        <w:t>WriteDataSetToMemTable</w:t>
      </w:r>
      <w:r w:rsidRPr="002E3089">
        <w:t xml:space="preserve"> method, see the </w:t>
      </w:r>
      <w:r w:rsidRPr="002E3089">
        <w:rPr>
          <w:rStyle w:val="CodeChar"/>
        </w:rPr>
        <w:t>TADOSQLDatasetFeaturesEh</w:t>
      </w:r>
      <w:r w:rsidRPr="002E3089">
        <w:t xml:space="preserve"> class (</w:t>
      </w:r>
      <w:r w:rsidRPr="002E3089">
        <w:rPr>
          <w:rStyle w:val="CodeChar"/>
        </w:rPr>
        <w:t>EhLibADO</w:t>
      </w:r>
      <w:r w:rsidRPr="002E3089">
        <w:t xml:space="preserve"> </w:t>
      </w:r>
      <w:r w:rsidRPr="002E3089">
        <w:rPr>
          <w:rStyle w:val="CodeChar"/>
        </w:rPr>
        <w:t>Module</w:t>
      </w:r>
      <w:r w:rsidRPr="002E3089">
        <w:t xml:space="preserve">). </w:t>
      </w:r>
      <w:r w:rsidRPr="00E51C2F">
        <w:rPr>
          <w:rStyle w:val="CodeChar"/>
        </w:rPr>
        <w:t>TADOSQLDatasetFeaturesEh.WriteDataSetToMemTable</w:t>
      </w:r>
      <w:r w:rsidRPr="00E51C2F">
        <w:t xml:space="preserve"> method.</w:t>
      </w:r>
    </w:p>
    <w:p w14:paraId="49623D2C" w14:textId="36AA4E49" w:rsidR="00431B6C" w:rsidRPr="00E51C2F" w:rsidRDefault="00431B6C" w:rsidP="00431B6C"/>
    <w:p w14:paraId="53FF9B7B" w14:textId="527B9E16" w:rsidR="00431B6C" w:rsidRPr="00977FF2" w:rsidRDefault="00977FF2" w:rsidP="00431B6C">
      <w:pPr>
        <w:pStyle w:val="Heading1"/>
        <w:pBdr>
          <w:bottom w:val="single" w:sz="4" w:space="1" w:color="2E74B5" w:themeColor="accent1" w:themeShade="BF"/>
        </w:pBdr>
        <w:spacing w:after="240" w:line="360" w:lineRule="auto"/>
        <w:rPr>
          <w:rFonts w:asciiTheme="minorHAnsi" w:hAnsiTheme="minorHAnsi"/>
          <w:b/>
          <w:i/>
          <w:sz w:val="22"/>
          <w:szCs w:val="22"/>
        </w:rPr>
      </w:pPr>
      <w:r w:rsidRPr="00977FF2">
        <w:rPr>
          <w:rFonts w:asciiTheme="minorHAnsi" w:hAnsiTheme="minorHAnsi"/>
          <w:b/>
          <w:i/>
          <w:sz w:val="22"/>
          <w:szCs w:val="22"/>
        </w:rPr>
        <w:lastRenderedPageBreak/>
        <w:t>Added the ability to load Xlsx files into the TXlsMemFileEh class.</w:t>
      </w:r>
    </w:p>
    <w:p w14:paraId="2915FC0C" w14:textId="1CC706CC" w:rsidR="00E51C2F" w:rsidRPr="00E51C2F" w:rsidRDefault="00E51C2F" w:rsidP="00431B6C">
      <w:r w:rsidRPr="00E51C2F">
        <w:t xml:space="preserve">The </w:t>
      </w:r>
      <w:r w:rsidRPr="00E51C2F">
        <w:rPr>
          <w:rStyle w:val="CodeChar"/>
        </w:rPr>
        <w:t>LoadFromFile</w:t>
      </w:r>
      <w:r w:rsidRPr="00E51C2F">
        <w:t xml:space="preserve"> method has been added to the </w:t>
      </w:r>
      <w:r w:rsidRPr="00E51C2F">
        <w:rPr>
          <w:rStyle w:val="CodeChar"/>
        </w:rPr>
        <w:t>TXlsMemFileEh</w:t>
      </w:r>
      <w:r w:rsidRPr="00E51C2F">
        <w:t xml:space="preserve"> class.</w:t>
      </w:r>
    </w:p>
    <w:p w14:paraId="56391759" w14:textId="5A17568D" w:rsidR="00E51C2F" w:rsidRPr="00E51C2F" w:rsidRDefault="00E51C2F" w:rsidP="00431B6C">
      <w:r w:rsidRPr="00E51C2F">
        <w:t xml:space="preserve">Now it is possible to load the contents of the Xlsx file into the </w:t>
      </w:r>
      <w:r w:rsidRPr="00E51C2F">
        <w:rPr>
          <w:rStyle w:val="CodeChar"/>
        </w:rPr>
        <w:t>TXlsMemFileEh</w:t>
      </w:r>
      <w:r w:rsidRPr="00E51C2F">
        <w:t xml:space="preserve"> object, change the contents of the table and save it back to the file.</w:t>
      </w:r>
    </w:p>
    <w:p w14:paraId="2F82752B" w14:textId="34CCF6AA" w:rsidR="00E51C2F" w:rsidRPr="00E51C2F" w:rsidRDefault="00E51C2F" w:rsidP="00C249DE">
      <w:r w:rsidRPr="00E51C2F">
        <w:t>Most (but not all) Xlsx file elements are supported when loading data.</w:t>
      </w:r>
    </w:p>
    <w:p w14:paraId="35438A38" w14:textId="7CACB9C7" w:rsidR="00C249DE" w:rsidRPr="008E3886" w:rsidRDefault="00E51C2F" w:rsidP="00E51C2F">
      <w:r w:rsidRPr="00E51C2F">
        <w:t xml:space="preserve">In the current version of the library, the </w:t>
      </w:r>
      <w:r w:rsidRPr="00E51C2F">
        <w:rPr>
          <w:rStyle w:val="CodeChar"/>
        </w:rPr>
        <w:t>LoadFromFile</w:t>
      </w:r>
      <w:r w:rsidRPr="00E51C2F">
        <w:t xml:space="preserve"> and </w:t>
      </w:r>
      <w:r w:rsidRPr="00E51C2F">
        <w:rPr>
          <w:rStyle w:val="CodeChar"/>
        </w:rPr>
        <w:t>XlsMemFile</w:t>
      </w:r>
      <w:r w:rsidRPr="00E51C2F">
        <w:t xml:space="preserve"> functions support the following Xlsx file elements.</w:t>
      </w:r>
    </w:p>
    <w:p w14:paraId="7B1A55FD" w14:textId="3AB4E289" w:rsidR="00C249DE" w:rsidRPr="00E51C2F" w:rsidRDefault="00E51C2F" w:rsidP="00C249DE">
      <w:pPr>
        <w:pStyle w:val="ListParagraph"/>
        <w:numPr>
          <w:ilvl w:val="0"/>
          <w:numId w:val="6"/>
        </w:numPr>
      </w:pPr>
      <w:r w:rsidRPr="00E51C2F">
        <w:rPr>
          <w:rStyle w:val="CodeChar"/>
        </w:rPr>
        <w:t xml:space="preserve">WorkSheet </w:t>
      </w:r>
      <w:r w:rsidRPr="00E51C2F">
        <w:t>- worksheets. Worksheet names and colors.</w:t>
      </w:r>
    </w:p>
    <w:p w14:paraId="3C61CE56" w14:textId="5764A83D" w:rsidR="00C249DE" w:rsidRPr="00E51C2F" w:rsidRDefault="00E51C2F" w:rsidP="00C249DE">
      <w:pPr>
        <w:pStyle w:val="ListParagraph"/>
        <w:numPr>
          <w:ilvl w:val="0"/>
          <w:numId w:val="6"/>
        </w:numPr>
      </w:pPr>
      <w:r w:rsidRPr="00E51C2F">
        <w:t>Worksheet Rows and Columns. Width\Height, visibility of rows and columns.</w:t>
      </w:r>
    </w:p>
    <w:p w14:paraId="0F3583CD" w14:textId="18640E67" w:rsidR="00C249DE" w:rsidRPr="00C249DE" w:rsidRDefault="00E51C2F" w:rsidP="00C249DE">
      <w:pPr>
        <w:pStyle w:val="ListParagraph"/>
        <w:numPr>
          <w:ilvl w:val="0"/>
          <w:numId w:val="6"/>
        </w:numPr>
        <w:rPr>
          <w:lang w:val="ru-RU"/>
        </w:rPr>
      </w:pPr>
      <w:r w:rsidRPr="00E51C2F">
        <w:t xml:space="preserve">The contents of the cells in the worksheet. </w:t>
      </w:r>
      <w:r w:rsidRPr="00E51C2F">
        <w:rPr>
          <w:lang w:val="ru-RU"/>
        </w:rPr>
        <w:t>Text, numbers, dates.</w:t>
      </w:r>
    </w:p>
    <w:p w14:paraId="130DF8B0" w14:textId="45E0090F" w:rsidR="00C249DE" w:rsidRPr="00E51C2F" w:rsidRDefault="00E51C2F" w:rsidP="00C249DE">
      <w:pPr>
        <w:pStyle w:val="ListParagraph"/>
        <w:numPr>
          <w:ilvl w:val="0"/>
          <w:numId w:val="6"/>
        </w:numPr>
      </w:pPr>
      <w:r w:rsidRPr="00E51C2F">
        <w:t xml:space="preserve">Cell </w:t>
      </w:r>
      <w:r>
        <w:t xml:space="preserve">fill </w:t>
      </w:r>
      <w:r w:rsidRPr="00E51C2F">
        <w:t>color and pattern</w:t>
      </w:r>
      <w:r>
        <w:t>.</w:t>
      </w:r>
    </w:p>
    <w:p w14:paraId="1A0A27AB" w14:textId="4C6FFD87" w:rsidR="00C249DE" w:rsidRPr="00E51C2F" w:rsidRDefault="00E51C2F" w:rsidP="00C249DE">
      <w:pPr>
        <w:pStyle w:val="ListParagraph"/>
        <w:numPr>
          <w:ilvl w:val="0"/>
          <w:numId w:val="6"/>
        </w:numPr>
      </w:pPr>
      <w:r w:rsidRPr="00E51C2F">
        <w:t>Color, title, size and style of the font.</w:t>
      </w:r>
    </w:p>
    <w:p w14:paraId="12A099A6" w14:textId="1114B992" w:rsidR="00C249DE" w:rsidRPr="00E51C2F" w:rsidRDefault="00E51C2F" w:rsidP="00C249DE">
      <w:pPr>
        <w:pStyle w:val="ListParagraph"/>
        <w:numPr>
          <w:ilvl w:val="0"/>
          <w:numId w:val="6"/>
        </w:numPr>
      </w:pPr>
      <w:r w:rsidRPr="00E51C2F">
        <w:t>Alignment, text wrapping, merging of cells.</w:t>
      </w:r>
    </w:p>
    <w:p w14:paraId="36333691" w14:textId="2EBC546A" w:rsidR="00C249DE" w:rsidRPr="00E51C2F" w:rsidRDefault="00E51C2F" w:rsidP="00C249DE">
      <w:pPr>
        <w:pStyle w:val="ListParagraph"/>
        <w:numPr>
          <w:ilvl w:val="0"/>
          <w:numId w:val="6"/>
        </w:numPr>
      </w:pPr>
      <w:r w:rsidRPr="00E51C2F">
        <w:t>Vertical, horizontal, oblique dividing lines.</w:t>
      </w:r>
    </w:p>
    <w:p w14:paraId="65C13A88" w14:textId="7992C9FF" w:rsidR="00C249DE" w:rsidRPr="00E51C2F" w:rsidRDefault="00E51C2F" w:rsidP="00C249DE">
      <w:pPr>
        <w:pStyle w:val="ListParagraph"/>
        <w:numPr>
          <w:ilvl w:val="0"/>
          <w:numId w:val="6"/>
        </w:numPr>
      </w:pPr>
      <w:r w:rsidRPr="00E51C2F">
        <w:t>Print properties: Scale, sheet titles.</w:t>
      </w:r>
    </w:p>
    <w:p w14:paraId="40EF55CA" w14:textId="2CF1655C" w:rsidR="00C249DE" w:rsidRPr="00C249DE" w:rsidRDefault="00E51C2F" w:rsidP="00C249DE">
      <w:pPr>
        <w:pStyle w:val="ListParagraph"/>
        <w:numPr>
          <w:ilvl w:val="0"/>
          <w:numId w:val="6"/>
        </w:numPr>
        <w:rPr>
          <w:lang w:val="ru-RU"/>
        </w:rPr>
      </w:pPr>
      <w:r w:rsidRPr="00E51C2F">
        <w:rPr>
          <w:lang w:val="ru-RU"/>
        </w:rPr>
        <w:t>Autofilter.</w:t>
      </w:r>
    </w:p>
    <w:p w14:paraId="38BAECD1" w14:textId="2B00CE7E" w:rsidR="00C249DE" w:rsidRPr="00E51C2F" w:rsidRDefault="00E51C2F" w:rsidP="00C249DE">
      <w:pPr>
        <w:pStyle w:val="ListParagraph"/>
        <w:numPr>
          <w:ilvl w:val="0"/>
          <w:numId w:val="6"/>
        </w:numPr>
      </w:pPr>
      <w:r w:rsidRPr="00E51C2F">
        <w:t>Fixed-non-scrollable areas of the sheet.</w:t>
      </w:r>
    </w:p>
    <w:p w14:paraId="1BF7939D" w14:textId="10123DDC" w:rsidR="00C249DE" w:rsidRPr="00E51C2F" w:rsidRDefault="00E51C2F" w:rsidP="00C249DE">
      <w:pPr>
        <w:pStyle w:val="ListParagraph"/>
        <w:numPr>
          <w:ilvl w:val="0"/>
          <w:numId w:val="6"/>
        </w:numPr>
      </w:pPr>
      <w:r w:rsidRPr="00E51C2F">
        <w:t>Formulas (only as text, no calculation).</w:t>
      </w:r>
    </w:p>
    <w:p w14:paraId="29348C07" w14:textId="72FDCB31" w:rsidR="00C503BE" w:rsidRDefault="00E51C2F" w:rsidP="00C249DE">
      <w:pPr>
        <w:pStyle w:val="ListParagraph"/>
        <w:numPr>
          <w:ilvl w:val="0"/>
          <w:numId w:val="6"/>
        </w:numPr>
        <w:rPr>
          <w:lang w:val="ru-RU"/>
        </w:rPr>
      </w:pPr>
      <w:r w:rsidRPr="00E51C2F">
        <w:rPr>
          <w:lang w:val="ru-RU"/>
        </w:rPr>
        <w:t>Grouping Rows, Grouping Columns.</w:t>
      </w:r>
    </w:p>
    <w:p w14:paraId="7FF1CC36" w14:textId="7F776125" w:rsidR="00B50441" w:rsidRDefault="00B50441" w:rsidP="00B50441">
      <w:pPr>
        <w:rPr>
          <w:lang w:val="ru-RU"/>
        </w:rPr>
      </w:pPr>
    </w:p>
    <w:p w14:paraId="21D6BE4E" w14:textId="772A4089" w:rsidR="00AB32F0" w:rsidRPr="00E51C2F" w:rsidRDefault="00E51C2F" w:rsidP="00B50441">
      <w:r w:rsidRPr="00E51C2F">
        <w:t>The current version does not support:</w:t>
      </w:r>
    </w:p>
    <w:p w14:paraId="0504EE4E" w14:textId="0AD9EAFE" w:rsidR="00B50441" w:rsidRPr="00E51C2F" w:rsidRDefault="00E51C2F" w:rsidP="00AB32F0">
      <w:pPr>
        <w:ind w:firstLine="720"/>
      </w:pPr>
      <w:r w:rsidRPr="00E51C2F">
        <w:t xml:space="preserve">Gradient </w:t>
      </w:r>
      <w:r>
        <w:t>fill</w:t>
      </w:r>
      <w:r w:rsidRPr="00E51C2F">
        <w:t>ing of cells</w:t>
      </w:r>
    </w:p>
    <w:p w14:paraId="41DA6FBF" w14:textId="15A5BB62" w:rsidR="00C249DE" w:rsidRPr="008E3886" w:rsidRDefault="00E51C2F" w:rsidP="00E51C2F">
      <w:pPr>
        <w:ind w:firstLine="720"/>
      </w:pPr>
      <w:r w:rsidRPr="00E51C2F">
        <w:t>Formatting individual sections of text within a cell (RichText in a cell)</w:t>
      </w:r>
    </w:p>
    <w:p w14:paraId="1BB4DEDD" w14:textId="17AF895F" w:rsidR="00AB32F0" w:rsidRPr="00E51C2F" w:rsidRDefault="00E51C2F" w:rsidP="00AB32F0">
      <w:pPr>
        <w:ind w:firstLine="720"/>
      </w:pPr>
      <w:r w:rsidRPr="00E51C2F">
        <w:t>Conditional Formatting (Formula-Based Formatting)</w:t>
      </w:r>
    </w:p>
    <w:p w14:paraId="327A992C" w14:textId="77777777" w:rsidR="00AB32F0" w:rsidRPr="00E51C2F" w:rsidRDefault="00AB32F0" w:rsidP="00AB32F0">
      <w:pPr>
        <w:ind w:firstLine="720"/>
      </w:pPr>
    </w:p>
    <w:p w14:paraId="79853EAC" w14:textId="6671A024" w:rsidR="00024325" w:rsidRPr="00E51C2F" w:rsidRDefault="00E51C2F" w:rsidP="00431B6C">
      <w:r w:rsidRPr="00E51C2F">
        <w:t>See an example of using loading and modifying Xlsx files in Demo projects:</w:t>
      </w:r>
    </w:p>
    <w:p w14:paraId="2800E9F9" w14:textId="674555FE" w:rsidR="00024325" w:rsidRDefault="00024325" w:rsidP="00182D47">
      <w:pPr>
        <w:pStyle w:val="Code"/>
        <w:ind w:left="720"/>
      </w:pPr>
      <w:r>
        <w:t>&lt;</w:t>
      </w:r>
      <w:r w:rsidRPr="00024325">
        <w:t xml:space="preserve">EhLib </w:t>
      </w:r>
      <w:r>
        <w:t>Archive&gt;</w:t>
      </w:r>
      <w:r w:rsidR="00C249DE" w:rsidRPr="00C249DE">
        <w:t>\</w:t>
      </w:r>
      <w:r w:rsidRPr="00024325">
        <w:t>Demos\XlsFileEh\Project1.dpr</w:t>
      </w:r>
    </w:p>
    <w:p w14:paraId="4371CD3D" w14:textId="6A00EB7B" w:rsidR="00C249DE" w:rsidRDefault="00C249DE" w:rsidP="00182D47">
      <w:pPr>
        <w:pStyle w:val="Code"/>
        <w:ind w:left="720"/>
      </w:pPr>
      <w:r>
        <w:t>&lt;</w:t>
      </w:r>
      <w:r w:rsidRPr="00024325">
        <w:t xml:space="preserve">EhLib </w:t>
      </w:r>
      <w:r>
        <w:t>Archive&gt;</w:t>
      </w:r>
      <w:r w:rsidRPr="00C249DE">
        <w:t>\</w:t>
      </w:r>
      <w:r w:rsidRPr="00024325">
        <w:t>Demos\</w:t>
      </w:r>
      <w:r w:rsidRPr="00C249DE">
        <w:t>DBGridEh.ExportToXlsx\Project1.dpr</w:t>
      </w:r>
    </w:p>
    <w:p w14:paraId="116038CF" w14:textId="22D6BFA4" w:rsidR="00431B6C" w:rsidRDefault="00C249DE" w:rsidP="00C249DE">
      <w:pPr>
        <w:ind w:firstLine="720"/>
      </w:pPr>
      <w:r w:rsidRPr="00182D47">
        <w:rPr>
          <w:rStyle w:val="CodeChar"/>
        </w:rPr>
        <w:t>&lt;EhLib Archive&gt;\Demos\MainDemo\Project1.dpr</w:t>
      </w:r>
      <w:r w:rsidRPr="00C249DE">
        <w:t xml:space="preserve"> (</w:t>
      </w:r>
      <w:r w:rsidR="00E51C2F" w:rsidRPr="00E51C2F">
        <w:t>Toolbar button - Export to Excel</w:t>
      </w:r>
      <w:r w:rsidRPr="00C249DE">
        <w:t>)</w:t>
      </w:r>
      <w:r>
        <w:t>.</w:t>
      </w:r>
    </w:p>
    <w:p w14:paraId="7B220B08" w14:textId="1C6E1BCA" w:rsidR="00724386" w:rsidRDefault="00724386" w:rsidP="00724386"/>
    <w:p w14:paraId="204BE2EF" w14:textId="220ECAB6" w:rsidR="002F3D39" w:rsidRPr="00977FF2" w:rsidRDefault="00977FF2" w:rsidP="002F3D39">
      <w:pPr>
        <w:pStyle w:val="Heading1"/>
        <w:pBdr>
          <w:bottom w:val="single" w:sz="4" w:space="1" w:color="2E74B5" w:themeColor="accent1" w:themeShade="BF"/>
        </w:pBdr>
        <w:spacing w:after="240" w:line="360" w:lineRule="auto"/>
        <w:rPr>
          <w:rFonts w:asciiTheme="minorHAnsi" w:hAnsiTheme="minorHAnsi"/>
          <w:b/>
          <w:i/>
          <w:sz w:val="22"/>
          <w:szCs w:val="22"/>
        </w:rPr>
      </w:pPr>
      <w:r w:rsidRPr="00977FF2">
        <w:rPr>
          <w:rFonts w:asciiTheme="minorHAnsi" w:hAnsiTheme="minorHAnsi"/>
          <w:b/>
          <w:i/>
          <w:sz w:val="22"/>
          <w:szCs w:val="22"/>
        </w:rPr>
        <w:t>The capabilities of the TXlsMemFileEh class have been expanded in terms of data management: Grouping of rows, Parameters of rows (Height, Visibility), Scale, Printing parameters, etc.</w:t>
      </w:r>
    </w:p>
    <w:p w14:paraId="1A4DBAA0" w14:textId="77777777" w:rsidR="002F3D39" w:rsidRPr="00977FF2" w:rsidRDefault="002F3D39" w:rsidP="002F3D39"/>
    <w:p w14:paraId="32FD50C3" w14:textId="700607B9" w:rsidR="002F3D39" w:rsidRPr="008E3886" w:rsidRDefault="00E51C2F" w:rsidP="00E51C2F">
      <w:r w:rsidRPr="00E51C2F">
        <w:lastRenderedPageBreak/>
        <w:t xml:space="preserve">The capabilities of the </w:t>
      </w:r>
      <w:r w:rsidRPr="00E51C2F">
        <w:rPr>
          <w:rStyle w:val="CodeChar"/>
        </w:rPr>
        <w:t>TXlsMemFileEh</w:t>
      </w:r>
      <w:r w:rsidRPr="00E51C2F">
        <w:t xml:space="preserve"> class in terms of data management have been expanded: Grouping of rows, Parameters of rows (Height, Visibility), Scale, Column width by default, Height of a row by default, Printing options, Color of the worksheet bookmark, Page indents.</w:t>
      </w:r>
    </w:p>
    <w:p w14:paraId="472CE4A2" w14:textId="77777777" w:rsidR="002F3D39" w:rsidRPr="008E3886" w:rsidRDefault="002F3D39" w:rsidP="00724386"/>
    <w:p w14:paraId="4DFADD84" w14:textId="49971CAA" w:rsidR="00B0111E" w:rsidRPr="00977FF2" w:rsidRDefault="00977FF2" w:rsidP="002F3D39">
      <w:pPr>
        <w:pStyle w:val="Heading1"/>
        <w:pBdr>
          <w:bottom w:val="single" w:sz="4" w:space="1" w:color="2E74B5" w:themeColor="accent1" w:themeShade="BF"/>
        </w:pBdr>
        <w:spacing w:after="240" w:line="360" w:lineRule="auto"/>
        <w:rPr>
          <w:rFonts w:asciiTheme="minorHAnsi" w:hAnsiTheme="minorHAnsi"/>
          <w:b/>
          <w:i/>
          <w:sz w:val="22"/>
          <w:szCs w:val="22"/>
        </w:rPr>
      </w:pPr>
      <w:r w:rsidRPr="00977FF2">
        <w:rPr>
          <w:rFonts w:asciiTheme="minorHAnsi" w:hAnsiTheme="minorHAnsi"/>
          <w:b/>
          <w:i/>
          <w:sz w:val="22"/>
          <w:szCs w:val="22"/>
        </w:rPr>
        <w:t>Extended version of procedures for unloading data from DBGridEh to Xlsx file.</w:t>
      </w:r>
    </w:p>
    <w:p w14:paraId="4F79DECD" w14:textId="4EBC0B0C" w:rsidR="00B0111E" w:rsidRPr="00E51C2F" w:rsidRDefault="00E51C2F" w:rsidP="00724386">
      <w:r w:rsidRPr="00E51C2F">
        <w:t xml:space="preserve">In version 9.5 there was a function for unloading </w:t>
      </w:r>
      <w:r w:rsidRPr="00E51C2F">
        <w:rPr>
          <w:rStyle w:val="CodeChar"/>
        </w:rPr>
        <w:t>DBGridEh</w:t>
      </w:r>
      <w:r w:rsidRPr="00E51C2F">
        <w:t xml:space="preserve"> into an </w:t>
      </w:r>
      <w:r w:rsidRPr="00E51C2F">
        <w:rPr>
          <w:rStyle w:val="CodeChar"/>
        </w:rPr>
        <w:t>Xlsx</w:t>
      </w:r>
      <w:r w:rsidRPr="00E51C2F">
        <w:t xml:space="preserve"> file with the following parameters</w:t>
      </w:r>
      <w:r>
        <w:t>:</w:t>
      </w:r>
    </w:p>
    <w:p w14:paraId="07A87F05" w14:textId="2849C2F5" w:rsidR="00B0111E" w:rsidRDefault="00B0111E" w:rsidP="00182D47">
      <w:pPr>
        <w:pStyle w:val="Code"/>
      </w:pPr>
      <w:r w:rsidRPr="00B0111E">
        <w:t>procedure ExportDBGridEhToXlsx(DBGridEh: TCustomDBGridEh;</w:t>
      </w:r>
      <w:r>
        <w:t xml:space="preserve"> </w:t>
      </w:r>
      <w:r w:rsidRPr="00B0111E">
        <w:t>const FileName: String;</w:t>
      </w:r>
      <w:r>
        <w:t xml:space="preserve"> </w:t>
      </w:r>
      <w:r w:rsidRPr="00B0111E">
        <w:t xml:space="preserve"> Options: TDBGridEhExportAsXlsxOptions; IsSaveAll: Boolean = True);</w:t>
      </w:r>
    </w:p>
    <w:p w14:paraId="13E1BCE6" w14:textId="49C35451" w:rsidR="00B0111E" w:rsidRPr="00E51C2F" w:rsidRDefault="00E51C2F" w:rsidP="00B0111E">
      <w:r w:rsidRPr="00E51C2F">
        <w:t>Where Options is a combination of values</w:t>
      </w:r>
    </w:p>
    <w:p w14:paraId="640B58DD" w14:textId="3A3D6220" w:rsidR="00B0111E" w:rsidRPr="00E51C2F" w:rsidRDefault="00B0111E" w:rsidP="00B0111E">
      <w:r w:rsidRPr="00E51C2F">
        <w:t xml:space="preserve">   </w:t>
      </w:r>
      <w:r w:rsidRPr="00E51C2F">
        <w:tab/>
      </w:r>
      <w:r w:rsidRPr="00182D47">
        <w:rPr>
          <w:rStyle w:val="CodeChar"/>
        </w:rPr>
        <w:t>xlsxColoredEh</w:t>
      </w:r>
      <w:r w:rsidRPr="00E51C2F">
        <w:tab/>
      </w:r>
      <w:r w:rsidRPr="00E51C2F">
        <w:tab/>
      </w:r>
      <w:r w:rsidR="00E51C2F" w:rsidRPr="00E51C2F">
        <w:t>Export cell and background colors.</w:t>
      </w:r>
    </w:p>
    <w:p w14:paraId="02B706C2" w14:textId="6DC55A76" w:rsidR="00B0111E" w:rsidRPr="00E51C2F" w:rsidRDefault="00B0111E" w:rsidP="00B0111E">
      <w:r w:rsidRPr="00E51C2F">
        <w:t xml:space="preserve"> </w:t>
      </w:r>
      <w:r w:rsidRPr="00E51C2F">
        <w:tab/>
      </w:r>
      <w:r w:rsidRPr="00182D47">
        <w:rPr>
          <w:rStyle w:val="CodeChar"/>
        </w:rPr>
        <w:t>xlsxDataAsDisplayText</w:t>
      </w:r>
      <w:r w:rsidRPr="00E51C2F">
        <w:tab/>
      </w:r>
      <w:r w:rsidR="00E51C2F" w:rsidRPr="00E51C2F">
        <w:t>Unload all cell values as text.</w:t>
      </w:r>
    </w:p>
    <w:p w14:paraId="428AFBF8" w14:textId="453ECB05" w:rsidR="00B0111E" w:rsidRPr="00E51C2F" w:rsidRDefault="00B0111E" w:rsidP="00B0111E">
      <w:pPr>
        <w:ind w:firstLine="720"/>
      </w:pPr>
      <w:r w:rsidRPr="00182D47">
        <w:rPr>
          <w:rStyle w:val="CodeChar"/>
        </w:rPr>
        <w:t>xlsxDataAsEditText</w:t>
      </w:r>
      <w:r w:rsidRPr="00E51C2F">
        <w:tab/>
      </w:r>
      <w:r w:rsidR="00E51C2F" w:rsidRPr="00E51C2F">
        <w:t xml:space="preserve">Unload all cell values as text. Use text in edit mode. Those. don't use </w:t>
      </w:r>
      <w:r w:rsidR="00E51C2F" w:rsidRPr="00E51C2F">
        <w:rPr>
          <w:rStyle w:val="CodeChar"/>
        </w:rPr>
        <w:t>DisplayFormat</w:t>
      </w:r>
      <w:r w:rsidR="00E51C2F" w:rsidRPr="00E51C2F">
        <w:t>.</w:t>
      </w:r>
    </w:p>
    <w:p w14:paraId="2A22441E" w14:textId="7F9C09A9" w:rsidR="00B0111E" w:rsidRPr="00E51C2F" w:rsidRDefault="00B0111E" w:rsidP="00B0111E"/>
    <w:p w14:paraId="202BA5A3" w14:textId="150F2E7C" w:rsidR="00B0111E" w:rsidRPr="00E51C2F" w:rsidRDefault="00E51C2F" w:rsidP="00B0111E">
      <w:r w:rsidRPr="00E51C2F">
        <w:t xml:space="preserve">The new version of the library added two procedures for advanced control of data formatting when unloading data to an </w:t>
      </w:r>
      <w:r w:rsidRPr="00E51C2F">
        <w:rPr>
          <w:rStyle w:val="CodeChar"/>
        </w:rPr>
        <w:t>Xlsx</w:t>
      </w:r>
      <w:r w:rsidRPr="00E51C2F">
        <w:t xml:space="preserve"> file.</w:t>
      </w:r>
    </w:p>
    <w:p w14:paraId="21EE6962" w14:textId="13C587CE" w:rsidR="00321D8A" w:rsidRPr="00182D47" w:rsidRDefault="00321D8A" w:rsidP="00321D8A">
      <w:pPr>
        <w:pStyle w:val="HTMLPreformatted"/>
        <w:shd w:val="clear" w:color="auto" w:fill="FFFFFF"/>
        <w:rPr>
          <w:color w:val="000000"/>
          <w:sz w:val="16"/>
          <w:szCs w:val="16"/>
          <w:lang w:val="en-US"/>
        </w:rPr>
      </w:pPr>
      <w:r w:rsidRPr="00182D47">
        <w:rPr>
          <w:b/>
          <w:bCs/>
          <w:color w:val="800000"/>
          <w:sz w:val="16"/>
          <w:szCs w:val="16"/>
          <w:lang w:val="en-US"/>
        </w:rPr>
        <w:t>procedure</w:t>
      </w:r>
      <w:r w:rsidRPr="00182D47">
        <w:rPr>
          <w:color w:val="000000"/>
          <w:sz w:val="16"/>
          <w:szCs w:val="16"/>
          <w:lang w:val="en-US"/>
        </w:rPr>
        <w:t xml:space="preserve"> ExportDBGridEhToXlsx</w:t>
      </w:r>
      <w:r w:rsidRPr="00182D47">
        <w:rPr>
          <w:color w:val="808030"/>
          <w:sz w:val="16"/>
          <w:szCs w:val="16"/>
          <w:lang w:val="en-US"/>
        </w:rPr>
        <w:t>(</w:t>
      </w:r>
      <w:r w:rsidRPr="00182D47">
        <w:rPr>
          <w:color w:val="000000"/>
          <w:sz w:val="16"/>
          <w:szCs w:val="16"/>
          <w:lang w:val="en-US"/>
        </w:rPr>
        <w:t>DBGridEh</w:t>
      </w:r>
      <w:r w:rsidRPr="00182D47">
        <w:rPr>
          <w:color w:val="808030"/>
          <w:sz w:val="16"/>
          <w:szCs w:val="16"/>
          <w:lang w:val="en-US"/>
        </w:rPr>
        <w:t>:</w:t>
      </w:r>
      <w:r w:rsidRPr="00182D47">
        <w:rPr>
          <w:color w:val="000000"/>
          <w:sz w:val="16"/>
          <w:szCs w:val="16"/>
          <w:lang w:val="en-US"/>
        </w:rPr>
        <w:t xml:space="preserve"> TCustomDBGridEh</w:t>
      </w:r>
      <w:r w:rsidRPr="00182D47">
        <w:rPr>
          <w:color w:val="800080"/>
          <w:sz w:val="16"/>
          <w:szCs w:val="16"/>
          <w:lang w:val="en-US"/>
        </w:rPr>
        <w:t>;</w:t>
      </w:r>
      <w:r w:rsidRPr="00182D47">
        <w:rPr>
          <w:color w:val="000000"/>
          <w:sz w:val="16"/>
          <w:szCs w:val="16"/>
          <w:lang w:val="en-US"/>
        </w:rPr>
        <w:t xml:space="preserve"> </w:t>
      </w:r>
      <w:r w:rsidRPr="00182D47">
        <w:rPr>
          <w:b/>
          <w:bCs/>
          <w:color w:val="800000"/>
          <w:sz w:val="16"/>
          <w:szCs w:val="16"/>
          <w:lang w:val="en-US"/>
        </w:rPr>
        <w:t>const</w:t>
      </w:r>
      <w:r w:rsidRPr="00182D47">
        <w:rPr>
          <w:color w:val="000000"/>
          <w:sz w:val="16"/>
          <w:szCs w:val="16"/>
          <w:lang w:val="en-US"/>
        </w:rPr>
        <w:t xml:space="preserve"> FileName</w:t>
      </w:r>
      <w:r w:rsidRPr="00182D47">
        <w:rPr>
          <w:color w:val="808030"/>
          <w:sz w:val="16"/>
          <w:szCs w:val="16"/>
          <w:lang w:val="en-US"/>
        </w:rPr>
        <w:t>:</w:t>
      </w:r>
      <w:r w:rsidRPr="00182D47">
        <w:rPr>
          <w:color w:val="000000"/>
          <w:sz w:val="16"/>
          <w:szCs w:val="16"/>
          <w:lang w:val="en-US"/>
        </w:rPr>
        <w:t xml:space="preserve"> </w:t>
      </w:r>
      <w:r w:rsidRPr="00182D47">
        <w:rPr>
          <w:color w:val="BB7977"/>
          <w:sz w:val="16"/>
          <w:szCs w:val="16"/>
          <w:lang w:val="en-US"/>
        </w:rPr>
        <w:t>String</w:t>
      </w:r>
      <w:r w:rsidRPr="00182D47">
        <w:rPr>
          <w:color w:val="800080"/>
          <w:sz w:val="16"/>
          <w:szCs w:val="16"/>
          <w:lang w:val="en-US"/>
        </w:rPr>
        <w:t>;</w:t>
      </w:r>
      <w:r w:rsidRPr="00182D47">
        <w:rPr>
          <w:color w:val="000000"/>
          <w:sz w:val="16"/>
          <w:szCs w:val="16"/>
          <w:lang w:val="en-US"/>
        </w:rPr>
        <w:t xml:space="preserve"> ExportOptions</w:t>
      </w:r>
      <w:r w:rsidRPr="00182D47">
        <w:rPr>
          <w:color w:val="808030"/>
          <w:sz w:val="16"/>
          <w:szCs w:val="16"/>
          <w:lang w:val="en-US"/>
        </w:rPr>
        <w:t>:</w:t>
      </w:r>
      <w:r w:rsidRPr="00182D47">
        <w:rPr>
          <w:color w:val="000000"/>
          <w:sz w:val="16"/>
          <w:szCs w:val="16"/>
          <w:lang w:val="en-US"/>
        </w:rPr>
        <w:t xml:space="preserve"> TDBGridEhXlsMemFileExportOptions</w:t>
      </w:r>
      <w:r w:rsidRPr="00182D47">
        <w:rPr>
          <w:color w:val="808030"/>
          <w:sz w:val="16"/>
          <w:szCs w:val="16"/>
          <w:lang w:val="en-US"/>
        </w:rPr>
        <w:t>)</w:t>
      </w:r>
      <w:r w:rsidRPr="00182D47">
        <w:rPr>
          <w:color w:val="800080"/>
          <w:sz w:val="16"/>
          <w:szCs w:val="16"/>
          <w:lang w:val="en-US"/>
        </w:rPr>
        <w:t>;</w:t>
      </w:r>
      <w:r w:rsidRPr="00182D47">
        <w:rPr>
          <w:color w:val="000000"/>
          <w:sz w:val="16"/>
          <w:szCs w:val="16"/>
          <w:lang w:val="en-US"/>
        </w:rPr>
        <w:t xml:space="preserve"> </w:t>
      </w:r>
      <w:r w:rsidRPr="00182D47">
        <w:rPr>
          <w:b/>
          <w:bCs/>
          <w:color w:val="800000"/>
          <w:sz w:val="16"/>
          <w:szCs w:val="16"/>
          <w:lang w:val="en-US"/>
        </w:rPr>
        <w:t>overload</w:t>
      </w:r>
      <w:r w:rsidRPr="00182D47">
        <w:rPr>
          <w:color w:val="800080"/>
          <w:sz w:val="16"/>
          <w:szCs w:val="16"/>
          <w:lang w:val="en-US"/>
        </w:rPr>
        <w:t>;</w:t>
      </w:r>
    </w:p>
    <w:p w14:paraId="524D94AA" w14:textId="77777777" w:rsidR="00321D8A" w:rsidRPr="00182D47" w:rsidRDefault="00321D8A" w:rsidP="00321D8A">
      <w:pPr>
        <w:pStyle w:val="HTMLPreformatted"/>
        <w:shd w:val="clear" w:color="auto" w:fill="FFFFFF"/>
        <w:rPr>
          <w:color w:val="000000"/>
          <w:sz w:val="16"/>
          <w:szCs w:val="16"/>
          <w:lang w:val="en-US"/>
        </w:rPr>
      </w:pPr>
    </w:p>
    <w:p w14:paraId="054D2337" w14:textId="0793FE22" w:rsidR="00321D8A" w:rsidRPr="00182D47" w:rsidRDefault="00321D8A" w:rsidP="00321D8A">
      <w:pPr>
        <w:pStyle w:val="HTMLPreformatted"/>
        <w:shd w:val="clear" w:color="auto" w:fill="FFFFFF"/>
        <w:rPr>
          <w:color w:val="000000"/>
          <w:sz w:val="16"/>
          <w:szCs w:val="16"/>
          <w:lang w:val="en-US"/>
        </w:rPr>
      </w:pPr>
      <w:r w:rsidRPr="00182D47">
        <w:rPr>
          <w:b/>
          <w:bCs/>
          <w:color w:val="800000"/>
          <w:sz w:val="16"/>
          <w:szCs w:val="16"/>
          <w:lang w:val="en-US"/>
        </w:rPr>
        <w:t>procedure</w:t>
      </w:r>
      <w:r w:rsidRPr="00182D47">
        <w:rPr>
          <w:color w:val="000000"/>
          <w:sz w:val="16"/>
          <w:szCs w:val="16"/>
          <w:lang w:val="en-US"/>
        </w:rPr>
        <w:t xml:space="preserve"> ExportDBGridEhToXlsx</w:t>
      </w:r>
      <w:r w:rsidRPr="00182D47">
        <w:rPr>
          <w:color w:val="808030"/>
          <w:sz w:val="16"/>
          <w:szCs w:val="16"/>
          <w:lang w:val="en-US"/>
        </w:rPr>
        <w:t>(</w:t>
      </w:r>
      <w:r w:rsidRPr="00182D47">
        <w:rPr>
          <w:color w:val="000000"/>
          <w:sz w:val="16"/>
          <w:szCs w:val="16"/>
          <w:lang w:val="en-US"/>
        </w:rPr>
        <w:t>DBGridEh</w:t>
      </w:r>
      <w:r w:rsidRPr="00182D47">
        <w:rPr>
          <w:color w:val="808030"/>
          <w:sz w:val="16"/>
          <w:szCs w:val="16"/>
          <w:lang w:val="en-US"/>
        </w:rPr>
        <w:t>:</w:t>
      </w:r>
      <w:r w:rsidRPr="00182D47">
        <w:rPr>
          <w:color w:val="000000"/>
          <w:sz w:val="16"/>
          <w:szCs w:val="16"/>
          <w:lang w:val="en-US"/>
        </w:rPr>
        <w:t xml:space="preserve"> TCustomDBGridEh</w:t>
      </w:r>
      <w:r w:rsidRPr="00182D47">
        <w:rPr>
          <w:color w:val="800080"/>
          <w:sz w:val="16"/>
          <w:szCs w:val="16"/>
          <w:lang w:val="en-US"/>
        </w:rPr>
        <w:t>;</w:t>
      </w:r>
      <w:r w:rsidRPr="00182D47">
        <w:rPr>
          <w:color w:val="000000"/>
          <w:sz w:val="16"/>
          <w:szCs w:val="16"/>
          <w:lang w:val="en-US"/>
        </w:rPr>
        <w:t xml:space="preserve"> </w:t>
      </w:r>
      <w:r w:rsidRPr="00182D47">
        <w:rPr>
          <w:b/>
          <w:bCs/>
          <w:color w:val="800000"/>
          <w:sz w:val="16"/>
          <w:szCs w:val="16"/>
          <w:lang w:val="en-US"/>
        </w:rPr>
        <w:t>const</w:t>
      </w:r>
      <w:r w:rsidRPr="00182D47">
        <w:rPr>
          <w:color w:val="000000"/>
          <w:sz w:val="16"/>
          <w:szCs w:val="16"/>
          <w:lang w:val="en-US"/>
        </w:rPr>
        <w:t xml:space="preserve"> FileName</w:t>
      </w:r>
      <w:r w:rsidRPr="00182D47">
        <w:rPr>
          <w:color w:val="808030"/>
          <w:sz w:val="16"/>
          <w:szCs w:val="16"/>
          <w:lang w:val="en-US"/>
        </w:rPr>
        <w:t>:</w:t>
      </w:r>
      <w:r w:rsidRPr="00182D47">
        <w:rPr>
          <w:color w:val="000000"/>
          <w:sz w:val="16"/>
          <w:szCs w:val="16"/>
          <w:lang w:val="en-US"/>
        </w:rPr>
        <w:t xml:space="preserve"> </w:t>
      </w:r>
      <w:r w:rsidRPr="00182D47">
        <w:rPr>
          <w:color w:val="BB7977"/>
          <w:sz w:val="16"/>
          <w:szCs w:val="16"/>
          <w:lang w:val="en-US"/>
        </w:rPr>
        <w:t>String</w:t>
      </w:r>
      <w:r w:rsidRPr="00182D47">
        <w:rPr>
          <w:color w:val="800080"/>
          <w:sz w:val="16"/>
          <w:szCs w:val="16"/>
          <w:lang w:val="en-US"/>
        </w:rPr>
        <w:t>;</w:t>
      </w:r>
      <w:r w:rsidRPr="00182D47">
        <w:rPr>
          <w:color w:val="000000"/>
          <w:sz w:val="16"/>
          <w:szCs w:val="16"/>
          <w:lang w:val="en-US"/>
        </w:rPr>
        <w:t xml:space="preserve"> ExportOptions</w:t>
      </w:r>
      <w:r w:rsidRPr="00182D47">
        <w:rPr>
          <w:color w:val="808030"/>
          <w:sz w:val="16"/>
          <w:szCs w:val="16"/>
          <w:lang w:val="en-US"/>
        </w:rPr>
        <w:t>:</w:t>
      </w:r>
      <w:r w:rsidRPr="00182D47">
        <w:rPr>
          <w:color w:val="000000"/>
          <w:sz w:val="16"/>
          <w:szCs w:val="16"/>
          <w:lang w:val="en-US"/>
        </w:rPr>
        <w:t xml:space="preserve"> TDBGridEhXlsMemFileExportOptions</w:t>
      </w:r>
      <w:r w:rsidRPr="00182D47">
        <w:rPr>
          <w:color w:val="800080"/>
          <w:sz w:val="16"/>
          <w:szCs w:val="16"/>
          <w:lang w:val="en-US"/>
        </w:rPr>
        <w:t>;</w:t>
      </w:r>
      <w:r w:rsidRPr="00182D47">
        <w:rPr>
          <w:color w:val="000000"/>
          <w:sz w:val="16"/>
          <w:szCs w:val="16"/>
          <w:lang w:val="en-US"/>
        </w:rPr>
        <w:t xml:space="preserve"> ExporterClass</w:t>
      </w:r>
      <w:r w:rsidRPr="00182D47">
        <w:rPr>
          <w:color w:val="808030"/>
          <w:sz w:val="16"/>
          <w:szCs w:val="16"/>
          <w:lang w:val="en-US"/>
        </w:rPr>
        <w:t>:</w:t>
      </w:r>
      <w:r w:rsidRPr="00182D47">
        <w:rPr>
          <w:color w:val="000000"/>
          <w:sz w:val="16"/>
          <w:szCs w:val="16"/>
          <w:lang w:val="en-US"/>
        </w:rPr>
        <w:t xml:space="preserve"> TDBGridEhToXlsMemFileExporterClass</w:t>
      </w:r>
      <w:r w:rsidRPr="00182D47">
        <w:rPr>
          <w:color w:val="808030"/>
          <w:sz w:val="16"/>
          <w:szCs w:val="16"/>
          <w:lang w:val="en-US"/>
        </w:rPr>
        <w:t>)</w:t>
      </w:r>
      <w:r w:rsidRPr="00182D47">
        <w:rPr>
          <w:color w:val="800080"/>
          <w:sz w:val="16"/>
          <w:szCs w:val="16"/>
          <w:lang w:val="en-US"/>
        </w:rPr>
        <w:t>;</w:t>
      </w:r>
      <w:r w:rsidRPr="00182D47">
        <w:rPr>
          <w:color w:val="000000"/>
          <w:sz w:val="16"/>
          <w:szCs w:val="16"/>
          <w:lang w:val="en-US"/>
        </w:rPr>
        <w:t xml:space="preserve"> </w:t>
      </w:r>
      <w:r w:rsidRPr="00182D47">
        <w:rPr>
          <w:b/>
          <w:bCs/>
          <w:color w:val="800000"/>
          <w:sz w:val="16"/>
          <w:szCs w:val="16"/>
          <w:lang w:val="en-US"/>
        </w:rPr>
        <w:t>overload</w:t>
      </w:r>
      <w:r w:rsidRPr="00182D47">
        <w:rPr>
          <w:color w:val="800080"/>
          <w:sz w:val="16"/>
          <w:szCs w:val="16"/>
          <w:lang w:val="en-US"/>
        </w:rPr>
        <w:t>;</w:t>
      </w:r>
    </w:p>
    <w:p w14:paraId="4691260E" w14:textId="77777777" w:rsidR="00321D8A" w:rsidRDefault="00321D8A" w:rsidP="00724386"/>
    <w:p w14:paraId="4EAF8921" w14:textId="3D853030" w:rsidR="00B0111E" w:rsidRPr="002F3D39" w:rsidRDefault="008F60B6" w:rsidP="00724386">
      <w:r>
        <w:tab/>
      </w:r>
      <w:r w:rsidR="00E51C2F" w:rsidRPr="00F801B7">
        <w:t>Parameter</w:t>
      </w:r>
      <w:r w:rsidR="00E51C2F" w:rsidRPr="00F801B7">
        <w:rPr>
          <w:rStyle w:val="CodeChar"/>
          <w:rFonts w:asciiTheme="minorHAnsi" w:hAnsiTheme="minorHAnsi" w:cstheme="minorBidi"/>
          <w:sz w:val="22"/>
        </w:rPr>
        <w:t xml:space="preserve"> </w:t>
      </w:r>
      <w:r w:rsidRPr="00321D8A">
        <w:rPr>
          <w:rStyle w:val="CodeChar"/>
        </w:rPr>
        <w:t>ExportOptions: TDBGridEhXlsMemFileExportOptions</w:t>
      </w:r>
    </w:p>
    <w:p w14:paraId="2AA73203" w14:textId="2269668D" w:rsidR="00F801B7" w:rsidRPr="00F801B7" w:rsidRDefault="00F801B7" w:rsidP="002C0697">
      <w:pPr>
        <w:ind w:left="1440"/>
      </w:pPr>
      <w:r w:rsidRPr="00F801B7">
        <w:t xml:space="preserve">The new version of the procedure uses the </w:t>
      </w:r>
      <w:r w:rsidRPr="00F801B7">
        <w:rPr>
          <w:rStyle w:val="CodeChar"/>
        </w:rPr>
        <w:t>ExportOptions</w:t>
      </w:r>
      <w:r w:rsidRPr="00F801B7">
        <w:t xml:space="preserve"> parameter of type </w:t>
      </w:r>
      <w:r w:rsidRPr="00F801B7">
        <w:rPr>
          <w:rStyle w:val="CodeChar"/>
        </w:rPr>
        <w:t>TDBGridEhXlsMemFileExportOptions</w:t>
      </w:r>
      <w:r w:rsidRPr="00F801B7">
        <w:t xml:space="preserve"> instead of the Options parameter.</w:t>
      </w:r>
    </w:p>
    <w:p w14:paraId="4FF23078" w14:textId="51020406" w:rsidR="00B0111E" w:rsidRPr="00F801B7" w:rsidRDefault="00F801B7" w:rsidP="002C0697">
      <w:pPr>
        <w:ind w:left="1440"/>
      </w:pPr>
      <w:r w:rsidRPr="00F801B7">
        <w:t xml:space="preserve">The </w:t>
      </w:r>
      <w:r w:rsidRPr="00F801B7">
        <w:rPr>
          <w:rStyle w:val="CodeChar"/>
        </w:rPr>
        <w:t>TDBGridEhXlsMemFileExportOptions</w:t>
      </w:r>
      <w:r w:rsidRPr="00F801B7">
        <w:t xml:space="preserve"> class contains the following properties:</w:t>
      </w:r>
    </w:p>
    <w:p w14:paraId="4E46254E" w14:textId="77777777" w:rsidR="00321D8A" w:rsidRPr="00F801B7" w:rsidRDefault="00321D8A" w:rsidP="00321D8A">
      <w:pPr>
        <w:shd w:val="clear" w:color="auto" w:fill="FFFFFF"/>
        <w:spacing w:after="0" w:line="240" w:lineRule="auto"/>
      </w:pPr>
    </w:p>
    <w:p w14:paraId="5AD15A03" w14:textId="48A0FA45" w:rsidR="00CB54B6" w:rsidRPr="008E3886" w:rsidRDefault="00CB54B6" w:rsidP="00321D8A">
      <w:pPr>
        <w:shd w:val="clear" w:color="auto" w:fill="FFFFFF"/>
        <w:spacing w:after="0" w:line="240" w:lineRule="auto"/>
        <w:ind w:left="144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w:t>
      </w:r>
      <w:r w:rsidR="0092189C" w:rsidRPr="0092189C">
        <w:rPr>
          <w:rFonts w:ascii="Courier New" w:eastAsia="Times New Roman" w:hAnsi="Courier New" w:cs="Courier New"/>
          <w:color w:val="000000"/>
          <w:sz w:val="18"/>
          <w:szCs w:val="18"/>
          <w:lang w:eastAsia="ru-RU"/>
        </w:rPr>
        <w:t>IsExportSelecting</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Boolean</w:t>
      </w:r>
    </w:p>
    <w:p w14:paraId="6543EF72" w14:textId="341C3CB3" w:rsidR="00B0111E" w:rsidRPr="00F801B7" w:rsidRDefault="00F801B7" w:rsidP="0004095E">
      <w:pPr>
        <w:spacing w:before="60" w:after="240"/>
        <w:ind w:left="2160"/>
      </w:pPr>
      <w:r w:rsidRPr="00F801B7">
        <w:t xml:space="preserve">Export </w:t>
      </w:r>
      <w:r w:rsidR="0092189C">
        <w:t xml:space="preserve">only selected area of the grid. If property = False </w:t>
      </w:r>
      <w:r w:rsidRPr="00F801B7">
        <w:t>the entire grid</w:t>
      </w:r>
      <w:r w:rsidR="0092189C">
        <w:t xml:space="preserve"> will be exported</w:t>
      </w:r>
      <w:bookmarkStart w:id="2" w:name="_GoBack"/>
      <w:bookmarkEnd w:id="2"/>
      <w:r w:rsidRPr="00F801B7">
        <w:t>.</w:t>
      </w:r>
    </w:p>
    <w:p w14:paraId="7174DF36" w14:textId="77777777" w:rsidR="00CB54B6" w:rsidRPr="008E3886" w:rsidRDefault="00CB54B6" w:rsidP="00321D8A">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ExportColumns</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TColumnsEhList</w:t>
      </w:r>
    </w:p>
    <w:p w14:paraId="626573CF" w14:textId="560C386F" w:rsidR="004C3DAF" w:rsidRPr="00F801B7" w:rsidRDefault="00F801B7" w:rsidP="0004095E">
      <w:pPr>
        <w:spacing w:before="60" w:after="240"/>
        <w:ind w:left="2160"/>
      </w:pPr>
      <w:r w:rsidRPr="00F801B7">
        <w:t xml:space="preserve">List of columns to export. If you need to export all visible columns of the grid, leave the </w:t>
      </w:r>
      <w:r w:rsidRPr="00F801B7">
        <w:rPr>
          <w:rStyle w:val="CodeChar"/>
        </w:rPr>
        <w:t>ExportColumns</w:t>
      </w:r>
      <w:r w:rsidRPr="00F801B7">
        <w:t xml:space="preserve"> list empty.</w:t>
      </w:r>
    </w:p>
    <w:p w14:paraId="174FAD59" w14:textId="33EA5146" w:rsidR="00B0111E" w:rsidRPr="008E3886" w:rsidRDefault="00321D8A" w:rsidP="002C0697">
      <w:pPr>
        <w:ind w:left="1440"/>
        <w:rPr>
          <w:sz w:val="20"/>
          <w:szCs w:val="20"/>
        </w:rPr>
      </w:pPr>
      <w:r w:rsidRPr="00182D47">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w:t>
      </w:r>
      <w:r w:rsidRPr="00182D47">
        <w:rPr>
          <w:rFonts w:ascii="Courier New" w:eastAsia="Times New Roman" w:hAnsi="Courier New" w:cs="Courier New"/>
          <w:color w:val="000000"/>
          <w:sz w:val="18"/>
          <w:szCs w:val="18"/>
          <w:lang w:eastAsia="ru-RU"/>
        </w:rPr>
        <w:t>IsExportTitle</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182D47">
        <w:rPr>
          <w:rFonts w:ascii="Courier New" w:eastAsia="Times New Roman" w:hAnsi="Courier New" w:cs="Courier New"/>
          <w:color w:val="BB7977"/>
          <w:sz w:val="18"/>
          <w:szCs w:val="18"/>
          <w:lang w:eastAsia="ru-RU"/>
        </w:rPr>
        <w:t>Boolean</w:t>
      </w:r>
    </w:p>
    <w:p w14:paraId="3A644546" w14:textId="44E59820" w:rsidR="004C3DAF" w:rsidRPr="00F801B7" w:rsidRDefault="00F801B7" w:rsidP="0004095E">
      <w:pPr>
        <w:spacing w:before="60" w:after="240"/>
        <w:ind w:left="2160"/>
      </w:pPr>
      <w:r w:rsidRPr="00F801B7">
        <w:t>Whether to export the column headings.</w:t>
      </w:r>
    </w:p>
    <w:p w14:paraId="5D8BA561"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IsExportFooter</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5ED9DF8D" w14:textId="6BB7068A" w:rsidR="004C3DAF" w:rsidRPr="00F801B7" w:rsidRDefault="00F801B7" w:rsidP="0004095E">
      <w:pPr>
        <w:spacing w:before="60" w:after="240"/>
        <w:ind w:left="2160"/>
      </w:pPr>
      <w:r w:rsidRPr="00F801B7">
        <w:t>Whether the grid footer needs to be exported.</w:t>
      </w:r>
    </w:p>
    <w:p w14:paraId="11C8E17A"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lastRenderedPageBreak/>
        <w:t>property</w:t>
      </w:r>
      <w:r w:rsidRPr="008E3886">
        <w:rPr>
          <w:color w:val="000000"/>
          <w:sz w:val="18"/>
          <w:szCs w:val="18"/>
          <w:lang w:val="en-US"/>
        </w:rPr>
        <w:t xml:space="preserve"> IsExportFontFormat</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0208D50C" w14:textId="08E31357" w:rsidR="004C3DAF" w:rsidRPr="00F801B7" w:rsidRDefault="00F801B7" w:rsidP="0004095E">
      <w:pPr>
        <w:spacing w:before="60" w:after="240"/>
        <w:ind w:left="2160"/>
      </w:pPr>
      <w:r w:rsidRPr="00F801B7">
        <w:t>Whether it is necessary to export the font format: Name, style, color.</w:t>
      </w:r>
    </w:p>
    <w:p w14:paraId="47A274F6"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IsExportFillColor</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115690C0" w14:textId="1F07EEC2" w:rsidR="004C3DAF" w:rsidRPr="00F801B7" w:rsidRDefault="00F801B7" w:rsidP="0004095E">
      <w:pPr>
        <w:spacing w:before="60" w:after="240"/>
        <w:ind w:left="2160"/>
      </w:pPr>
      <w:r w:rsidRPr="00F801B7">
        <w:t>Whether to export cell colors.</w:t>
      </w:r>
    </w:p>
    <w:p w14:paraId="05167766"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IsExportCellFormat</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18CE7091" w14:textId="72B49978" w:rsidR="004C3DAF" w:rsidRPr="008E3886" w:rsidRDefault="00F801B7" w:rsidP="0004095E">
      <w:pPr>
        <w:spacing w:before="60" w:after="240"/>
        <w:ind w:left="2160"/>
      </w:pPr>
      <w:r w:rsidRPr="00F801B7">
        <w:t xml:space="preserve">Whether to export the format of the cells. </w:t>
      </w:r>
      <w:r w:rsidRPr="008E3886">
        <w:t>Vertical and horizontal alignment.</w:t>
      </w:r>
    </w:p>
    <w:p w14:paraId="5EF4D176"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IsExportDisplayFormat</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29E46618" w14:textId="6590B764" w:rsidR="004C3DAF" w:rsidRPr="00F801B7" w:rsidRDefault="00F801B7" w:rsidP="0004095E">
      <w:pPr>
        <w:spacing w:before="60" w:after="240"/>
        <w:ind w:left="2160"/>
      </w:pPr>
      <w:r w:rsidRPr="00F801B7">
        <w:t xml:space="preserve">Whether to export the format of numbers and dates specified in the </w:t>
      </w:r>
      <w:r w:rsidRPr="00F801B7">
        <w:rPr>
          <w:rStyle w:val="CodeChar"/>
        </w:rPr>
        <w:t>Column.DisplayFormat</w:t>
      </w:r>
      <w:r w:rsidRPr="00F801B7">
        <w:t xml:space="preserve"> or </w:t>
      </w:r>
      <w:r w:rsidRPr="00F801B7">
        <w:rPr>
          <w:rStyle w:val="CodeChar"/>
        </w:rPr>
        <w:t>NumberField</w:t>
      </w:r>
      <w:r w:rsidRPr="00F801B7">
        <w:t>/</w:t>
      </w:r>
      <w:r w:rsidRPr="00F801B7">
        <w:rPr>
          <w:rStyle w:val="CodeChar"/>
        </w:rPr>
        <w:t>DateField.DisplayFormat</w:t>
      </w:r>
      <w:r w:rsidRPr="00F801B7">
        <w:t xml:space="preserve"> property</w:t>
      </w:r>
    </w:p>
    <w:p w14:paraId="27D4AF21"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IsCreateAutoFilter</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4CB98C4E" w14:textId="1F2DCA9B" w:rsidR="004C3DAF" w:rsidRPr="00F801B7" w:rsidRDefault="00F801B7" w:rsidP="0004095E">
      <w:pPr>
        <w:spacing w:before="60" w:after="240"/>
        <w:ind w:left="2160"/>
      </w:pPr>
      <w:r w:rsidRPr="00F801B7">
        <w:t>Whether to create an autofilter region.</w:t>
      </w:r>
    </w:p>
    <w:p w14:paraId="5D4D6606"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IsExportFreezeZones</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20BE97C4" w14:textId="7E936AC5" w:rsidR="004C3DAF" w:rsidRPr="00F801B7" w:rsidRDefault="00F801B7" w:rsidP="0004095E">
      <w:pPr>
        <w:spacing w:before="60" w:after="240"/>
        <w:ind w:left="2160"/>
      </w:pPr>
      <w:r w:rsidRPr="00F801B7">
        <w:t>Whether to export fixed, non-scrollable zones. Zones are created based on the Grid Header and Frozen columns.</w:t>
      </w:r>
    </w:p>
    <w:p w14:paraId="3C58FB63"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IsFooterSumsAsFormula</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25289282" w14:textId="2700FA6C" w:rsidR="008F60B6" w:rsidRPr="00F801B7" w:rsidRDefault="00F801B7" w:rsidP="0004095E">
      <w:pPr>
        <w:spacing w:before="60" w:after="240"/>
        <w:ind w:left="2160"/>
      </w:pPr>
      <w:r w:rsidRPr="00F801B7">
        <w:t xml:space="preserve">Whether it is necessary to convert the calculated </w:t>
      </w:r>
      <w:r w:rsidRPr="00F801B7">
        <w:rPr>
          <w:rStyle w:val="CodeChar"/>
        </w:rPr>
        <w:t>Sum</w:t>
      </w:r>
      <w:r w:rsidRPr="00F801B7">
        <w:t xml:space="preserve"> and </w:t>
      </w:r>
      <w:r w:rsidRPr="00F801B7">
        <w:rPr>
          <w:rStyle w:val="CodeChar"/>
        </w:rPr>
        <w:t>Count</w:t>
      </w:r>
      <w:r w:rsidRPr="00F801B7">
        <w:t xml:space="preserve"> values into Excel formulas before exporting the footer.</w:t>
      </w:r>
    </w:p>
    <w:p w14:paraId="57D7D810"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IsExportDataGrouping</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p>
    <w:p w14:paraId="2B0BB313" w14:textId="22A51FE0" w:rsidR="008F60B6" w:rsidRPr="00F801B7" w:rsidRDefault="00F801B7" w:rsidP="0004095E">
      <w:pPr>
        <w:spacing w:before="60" w:after="240"/>
        <w:ind w:left="2160"/>
      </w:pPr>
      <w:r w:rsidRPr="00F801B7">
        <w:t>Whether to export the grouping structure of the grid records.</w:t>
      </w:r>
    </w:p>
    <w:p w14:paraId="5A9BBCB5" w14:textId="77777777" w:rsidR="00321D8A" w:rsidRPr="00182D47" w:rsidRDefault="00321D8A" w:rsidP="00321D8A">
      <w:pPr>
        <w:pStyle w:val="HTMLPreformatted"/>
        <w:shd w:val="clear" w:color="auto" w:fill="FFFFFF"/>
        <w:ind w:left="1440"/>
        <w:rPr>
          <w:color w:val="000000"/>
          <w:sz w:val="18"/>
          <w:szCs w:val="18"/>
          <w:lang w:val="en-US"/>
        </w:rPr>
      </w:pPr>
      <w:r w:rsidRPr="00182D47">
        <w:rPr>
          <w:b/>
          <w:bCs/>
          <w:color w:val="800000"/>
          <w:sz w:val="18"/>
          <w:szCs w:val="18"/>
          <w:lang w:val="en-US"/>
        </w:rPr>
        <w:t>property</w:t>
      </w:r>
      <w:r w:rsidRPr="00182D47">
        <w:rPr>
          <w:color w:val="000000"/>
          <w:sz w:val="18"/>
          <w:szCs w:val="18"/>
          <w:lang w:val="en-US"/>
        </w:rPr>
        <w:t xml:space="preserve"> GridHeaderText</w:t>
      </w:r>
      <w:r w:rsidRPr="00182D47">
        <w:rPr>
          <w:color w:val="808030"/>
          <w:sz w:val="18"/>
          <w:szCs w:val="18"/>
          <w:lang w:val="en-US"/>
        </w:rPr>
        <w:t>:</w:t>
      </w:r>
      <w:r w:rsidRPr="00182D47">
        <w:rPr>
          <w:color w:val="000000"/>
          <w:sz w:val="18"/>
          <w:szCs w:val="18"/>
          <w:lang w:val="en-US"/>
        </w:rPr>
        <w:t xml:space="preserve"> </w:t>
      </w:r>
      <w:r w:rsidRPr="00182D47">
        <w:rPr>
          <w:color w:val="BB7977"/>
          <w:sz w:val="18"/>
          <w:szCs w:val="18"/>
          <w:lang w:val="en-US"/>
        </w:rPr>
        <w:t>String</w:t>
      </w:r>
    </w:p>
    <w:p w14:paraId="5603B680" w14:textId="3308F4B4" w:rsidR="008F60B6" w:rsidRPr="00977FF2" w:rsidRDefault="00F801B7" w:rsidP="0004095E">
      <w:pPr>
        <w:spacing w:before="60" w:after="240"/>
        <w:ind w:left="2160"/>
      </w:pPr>
      <w:r w:rsidRPr="008E3886">
        <w:t>General grid header.</w:t>
      </w:r>
    </w:p>
    <w:p w14:paraId="493ABE24" w14:textId="77777777" w:rsidR="00321D8A" w:rsidRPr="00182D47" w:rsidRDefault="00321D8A" w:rsidP="00321D8A">
      <w:pPr>
        <w:pStyle w:val="HTMLPreformatted"/>
        <w:shd w:val="clear" w:color="auto" w:fill="FFFFFF"/>
        <w:ind w:left="1440"/>
        <w:rPr>
          <w:color w:val="000000"/>
          <w:sz w:val="18"/>
          <w:szCs w:val="18"/>
          <w:lang w:val="en-US"/>
        </w:rPr>
      </w:pPr>
      <w:r w:rsidRPr="00182D47">
        <w:rPr>
          <w:b/>
          <w:bCs/>
          <w:color w:val="800000"/>
          <w:sz w:val="18"/>
          <w:szCs w:val="18"/>
          <w:lang w:val="en-US"/>
        </w:rPr>
        <w:t>property</w:t>
      </w:r>
      <w:r w:rsidRPr="00182D47">
        <w:rPr>
          <w:color w:val="000000"/>
          <w:sz w:val="18"/>
          <w:szCs w:val="18"/>
          <w:lang w:val="en-US"/>
        </w:rPr>
        <w:t xml:space="preserve"> GridHeaderFont</w:t>
      </w:r>
      <w:r w:rsidRPr="00182D47">
        <w:rPr>
          <w:color w:val="808030"/>
          <w:sz w:val="18"/>
          <w:szCs w:val="18"/>
          <w:lang w:val="en-US"/>
        </w:rPr>
        <w:t>:</w:t>
      </w:r>
      <w:r w:rsidRPr="00182D47">
        <w:rPr>
          <w:color w:val="000000"/>
          <w:sz w:val="18"/>
          <w:szCs w:val="18"/>
          <w:lang w:val="en-US"/>
        </w:rPr>
        <w:t xml:space="preserve"> TFont</w:t>
      </w:r>
      <w:r w:rsidRPr="00182D47">
        <w:rPr>
          <w:color w:val="808030"/>
          <w:sz w:val="18"/>
          <w:szCs w:val="18"/>
          <w:lang w:val="en-US"/>
        </w:rPr>
        <w:t>;</w:t>
      </w:r>
    </w:p>
    <w:p w14:paraId="5DB4FEA2" w14:textId="7470D3AA" w:rsidR="008F60B6" w:rsidRPr="00977FF2" w:rsidRDefault="00F801B7" w:rsidP="0004095E">
      <w:pPr>
        <w:spacing w:before="60" w:after="240"/>
        <w:ind w:left="2160"/>
      </w:pPr>
      <w:r w:rsidRPr="008E3886">
        <w:t>Grid common header font.</w:t>
      </w:r>
    </w:p>
    <w:p w14:paraId="16830012" w14:textId="77777777" w:rsidR="00321D8A" w:rsidRPr="00182D47" w:rsidRDefault="00321D8A" w:rsidP="00321D8A">
      <w:pPr>
        <w:pStyle w:val="HTMLPreformatted"/>
        <w:shd w:val="clear" w:color="auto" w:fill="FFFFFF"/>
        <w:ind w:left="1440"/>
        <w:rPr>
          <w:color w:val="000000"/>
          <w:sz w:val="18"/>
          <w:szCs w:val="18"/>
          <w:lang w:val="en-US"/>
        </w:rPr>
      </w:pPr>
      <w:r w:rsidRPr="00182D47">
        <w:rPr>
          <w:b/>
          <w:bCs/>
          <w:color w:val="800000"/>
          <w:sz w:val="18"/>
          <w:szCs w:val="18"/>
          <w:lang w:val="en-US"/>
        </w:rPr>
        <w:t>property</w:t>
      </w:r>
      <w:r w:rsidRPr="00182D47">
        <w:rPr>
          <w:color w:val="000000"/>
          <w:sz w:val="18"/>
          <w:szCs w:val="18"/>
          <w:lang w:val="en-US"/>
        </w:rPr>
        <w:t xml:space="preserve"> GridHeaderFontStored</w:t>
      </w:r>
      <w:r w:rsidRPr="00182D47">
        <w:rPr>
          <w:color w:val="808030"/>
          <w:sz w:val="18"/>
          <w:szCs w:val="18"/>
          <w:lang w:val="en-US"/>
        </w:rPr>
        <w:t>:</w:t>
      </w:r>
      <w:r w:rsidRPr="00182D47">
        <w:rPr>
          <w:color w:val="000000"/>
          <w:sz w:val="18"/>
          <w:szCs w:val="18"/>
          <w:lang w:val="en-US"/>
        </w:rPr>
        <w:t xml:space="preserve"> </w:t>
      </w:r>
      <w:r w:rsidRPr="00182D47">
        <w:rPr>
          <w:color w:val="BB7977"/>
          <w:sz w:val="18"/>
          <w:szCs w:val="18"/>
          <w:lang w:val="en-US"/>
        </w:rPr>
        <w:t>Boolean</w:t>
      </w:r>
      <w:r w:rsidRPr="00182D47">
        <w:rPr>
          <w:color w:val="808030"/>
          <w:sz w:val="18"/>
          <w:szCs w:val="18"/>
          <w:lang w:val="en-US"/>
        </w:rPr>
        <w:t>;</w:t>
      </w:r>
    </w:p>
    <w:p w14:paraId="30A82016" w14:textId="16979BD0" w:rsidR="008F60B6" w:rsidRPr="00F801B7" w:rsidRDefault="00F801B7" w:rsidP="0004095E">
      <w:pPr>
        <w:spacing w:before="60" w:after="240"/>
        <w:ind w:left="2160"/>
      </w:pPr>
      <w:r w:rsidRPr="00F801B7">
        <w:t xml:space="preserve">Grid common header font is assigned. If the property value is </w:t>
      </w:r>
      <w:r w:rsidRPr="00F801B7">
        <w:rPr>
          <w:rStyle w:val="CodeChar"/>
        </w:rPr>
        <w:t>False</w:t>
      </w:r>
      <w:r w:rsidRPr="00F801B7">
        <w:t xml:space="preserve">, then the default font used by Excel will be used. When the </w:t>
      </w:r>
      <w:r w:rsidRPr="00F801B7">
        <w:rPr>
          <w:rStyle w:val="CodeChar"/>
        </w:rPr>
        <w:t>GridHeaderFont</w:t>
      </w:r>
      <w:r w:rsidRPr="00F801B7">
        <w:t xml:space="preserve"> property is changed, the value of this property is automatically changed to </w:t>
      </w:r>
      <w:r w:rsidRPr="00F801B7">
        <w:rPr>
          <w:rStyle w:val="CodeChar"/>
        </w:rPr>
        <w:t>True</w:t>
      </w:r>
      <w:r w:rsidRPr="00F801B7">
        <w:t>.</w:t>
      </w:r>
    </w:p>
    <w:p w14:paraId="0DB987FC" w14:textId="77777777" w:rsidR="00321D8A" w:rsidRPr="00182D47" w:rsidRDefault="00321D8A" w:rsidP="00321D8A">
      <w:pPr>
        <w:pStyle w:val="HTMLPreformatted"/>
        <w:shd w:val="clear" w:color="auto" w:fill="FFFFFF"/>
        <w:ind w:left="1440"/>
        <w:rPr>
          <w:color w:val="000000"/>
          <w:sz w:val="18"/>
          <w:szCs w:val="18"/>
          <w:lang w:val="en-US"/>
        </w:rPr>
      </w:pPr>
      <w:r w:rsidRPr="00182D47">
        <w:rPr>
          <w:b/>
          <w:bCs/>
          <w:color w:val="800000"/>
          <w:sz w:val="18"/>
          <w:szCs w:val="18"/>
          <w:lang w:val="en-US"/>
        </w:rPr>
        <w:t>property</w:t>
      </w:r>
      <w:r w:rsidRPr="00182D47">
        <w:rPr>
          <w:color w:val="000000"/>
          <w:sz w:val="18"/>
          <w:szCs w:val="18"/>
          <w:lang w:val="en-US"/>
        </w:rPr>
        <w:t xml:space="preserve"> GridFooterText</w:t>
      </w:r>
      <w:r w:rsidRPr="00182D47">
        <w:rPr>
          <w:color w:val="808030"/>
          <w:sz w:val="18"/>
          <w:szCs w:val="18"/>
          <w:lang w:val="en-US"/>
        </w:rPr>
        <w:t>:</w:t>
      </w:r>
      <w:r w:rsidRPr="00182D47">
        <w:rPr>
          <w:color w:val="000000"/>
          <w:sz w:val="18"/>
          <w:szCs w:val="18"/>
          <w:lang w:val="en-US"/>
        </w:rPr>
        <w:t xml:space="preserve"> </w:t>
      </w:r>
      <w:r w:rsidRPr="00182D47">
        <w:rPr>
          <w:color w:val="BB7977"/>
          <w:sz w:val="18"/>
          <w:szCs w:val="18"/>
          <w:lang w:val="en-US"/>
        </w:rPr>
        <w:t>String</w:t>
      </w:r>
      <w:r w:rsidRPr="00182D47">
        <w:rPr>
          <w:color w:val="808030"/>
          <w:sz w:val="18"/>
          <w:szCs w:val="18"/>
          <w:lang w:val="en-US"/>
        </w:rPr>
        <w:t>;</w:t>
      </w:r>
    </w:p>
    <w:p w14:paraId="0CEF230E" w14:textId="11410EE9" w:rsidR="008F60B6" w:rsidRPr="00F801B7" w:rsidRDefault="00F801B7" w:rsidP="0004095E">
      <w:pPr>
        <w:spacing w:before="60" w:after="240"/>
        <w:ind w:left="2160"/>
      </w:pPr>
      <w:r w:rsidRPr="00F801B7">
        <w:t>General grid footer. The text data is added to the Worksheet in the grid data.</w:t>
      </w:r>
    </w:p>
    <w:p w14:paraId="489C8ED2"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GridFooterFont</w:t>
      </w:r>
      <w:r w:rsidRPr="008E3886">
        <w:rPr>
          <w:color w:val="808030"/>
          <w:sz w:val="18"/>
          <w:szCs w:val="18"/>
          <w:lang w:val="en-US"/>
        </w:rPr>
        <w:t>:</w:t>
      </w:r>
      <w:r w:rsidRPr="008E3886">
        <w:rPr>
          <w:color w:val="000000"/>
          <w:sz w:val="18"/>
          <w:szCs w:val="18"/>
          <w:lang w:val="en-US"/>
        </w:rPr>
        <w:t xml:space="preserve"> TFont</w:t>
      </w:r>
      <w:r w:rsidRPr="008E3886">
        <w:rPr>
          <w:color w:val="808030"/>
          <w:sz w:val="18"/>
          <w:szCs w:val="18"/>
          <w:lang w:val="en-US"/>
        </w:rPr>
        <w:t>;</w:t>
      </w:r>
    </w:p>
    <w:p w14:paraId="0823098A" w14:textId="57BDE256" w:rsidR="008F60B6" w:rsidRPr="00F801B7" w:rsidRDefault="00F801B7" w:rsidP="0004095E">
      <w:pPr>
        <w:spacing w:before="60" w:after="240"/>
        <w:ind w:left="2160"/>
      </w:pPr>
      <w:r w:rsidRPr="00F801B7">
        <w:t>The grid's common footer font.</w:t>
      </w:r>
    </w:p>
    <w:p w14:paraId="14318389" w14:textId="77777777" w:rsidR="00321D8A" w:rsidRPr="008E3886" w:rsidRDefault="00321D8A" w:rsidP="00321D8A">
      <w:pPr>
        <w:pStyle w:val="HTMLPreformatted"/>
        <w:shd w:val="clear" w:color="auto" w:fill="FFFFFF"/>
        <w:ind w:left="1440"/>
        <w:rPr>
          <w:color w:val="000000"/>
          <w:sz w:val="18"/>
          <w:szCs w:val="18"/>
          <w:lang w:val="en-US"/>
        </w:rPr>
      </w:pPr>
      <w:r w:rsidRPr="008E3886">
        <w:rPr>
          <w:b/>
          <w:bCs/>
          <w:color w:val="800000"/>
          <w:sz w:val="18"/>
          <w:szCs w:val="18"/>
          <w:lang w:val="en-US"/>
        </w:rPr>
        <w:t>property</w:t>
      </w:r>
      <w:r w:rsidRPr="008E3886">
        <w:rPr>
          <w:color w:val="000000"/>
          <w:sz w:val="18"/>
          <w:szCs w:val="18"/>
          <w:lang w:val="en-US"/>
        </w:rPr>
        <w:t xml:space="preserve"> GridFooterFontStored</w:t>
      </w:r>
      <w:r w:rsidRPr="008E3886">
        <w:rPr>
          <w:color w:val="808030"/>
          <w:sz w:val="18"/>
          <w:szCs w:val="18"/>
          <w:lang w:val="en-US"/>
        </w:rPr>
        <w:t>:</w:t>
      </w:r>
      <w:r w:rsidRPr="008E3886">
        <w:rPr>
          <w:color w:val="000000"/>
          <w:sz w:val="18"/>
          <w:szCs w:val="18"/>
          <w:lang w:val="en-US"/>
        </w:rPr>
        <w:t xml:space="preserve"> </w:t>
      </w:r>
      <w:r w:rsidRPr="008E3886">
        <w:rPr>
          <w:color w:val="BB7977"/>
          <w:sz w:val="18"/>
          <w:szCs w:val="18"/>
          <w:lang w:val="en-US"/>
        </w:rPr>
        <w:t>Boolean</w:t>
      </w:r>
      <w:r w:rsidRPr="008E3886">
        <w:rPr>
          <w:color w:val="808030"/>
          <w:sz w:val="18"/>
          <w:szCs w:val="18"/>
          <w:lang w:val="en-US"/>
        </w:rPr>
        <w:t>;</w:t>
      </w:r>
    </w:p>
    <w:p w14:paraId="6BC3970C" w14:textId="69C72925" w:rsidR="008F60B6" w:rsidRPr="00F801B7" w:rsidRDefault="00F801B7" w:rsidP="0004095E">
      <w:pPr>
        <w:spacing w:before="60" w:after="240"/>
        <w:ind w:left="2160"/>
      </w:pPr>
      <w:r w:rsidRPr="00F801B7">
        <w:t>The grid's common footer font is assigned.</w:t>
      </w:r>
    </w:p>
    <w:p w14:paraId="5A025F70" w14:textId="77777777" w:rsidR="00321D8A" w:rsidRPr="00182D47" w:rsidRDefault="00321D8A" w:rsidP="00321D8A">
      <w:pPr>
        <w:pStyle w:val="HTMLPreformatted"/>
        <w:shd w:val="clear" w:color="auto" w:fill="FFFFFF"/>
        <w:ind w:left="1440"/>
        <w:rPr>
          <w:color w:val="000000"/>
          <w:sz w:val="18"/>
          <w:szCs w:val="18"/>
          <w:lang w:val="en-US"/>
        </w:rPr>
      </w:pPr>
      <w:r w:rsidRPr="00182D47">
        <w:rPr>
          <w:b/>
          <w:bCs/>
          <w:color w:val="800000"/>
          <w:sz w:val="18"/>
          <w:szCs w:val="18"/>
          <w:lang w:val="en-US"/>
        </w:rPr>
        <w:t>property</w:t>
      </w:r>
      <w:r w:rsidRPr="00182D47">
        <w:rPr>
          <w:color w:val="000000"/>
          <w:sz w:val="18"/>
          <w:szCs w:val="18"/>
          <w:lang w:val="en-US"/>
        </w:rPr>
        <w:t xml:space="preserve"> SheetName</w:t>
      </w:r>
      <w:r w:rsidRPr="00182D47">
        <w:rPr>
          <w:color w:val="808030"/>
          <w:sz w:val="18"/>
          <w:szCs w:val="18"/>
          <w:lang w:val="en-US"/>
        </w:rPr>
        <w:t>:</w:t>
      </w:r>
      <w:r w:rsidRPr="00182D47">
        <w:rPr>
          <w:color w:val="000000"/>
          <w:sz w:val="18"/>
          <w:szCs w:val="18"/>
          <w:lang w:val="en-US"/>
        </w:rPr>
        <w:t xml:space="preserve"> </w:t>
      </w:r>
      <w:r w:rsidRPr="00182D47">
        <w:rPr>
          <w:color w:val="BB7977"/>
          <w:sz w:val="18"/>
          <w:szCs w:val="18"/>
          <w:lang w:val="en-US"/>
        </w:rPr>
        <w:t>String</w:t>
      </w:r>
      <w:r w:rsidRPr="00182D47">
        <w:rPr>
          <w:color w:val="808030"/>
          <w:sz w:val="18"/>
          <w:szCs w:val="18"/>
          <w:lang w:val="en-US"/>
        </w:rPr>
        <w:t>;</w:t>
      </w:r>
    </w:p>
    <w:p w14:paraId="4D7BED36" w14:textId="4C6E33DD" w:rsidR="008F60B6" w:rsidRPr="00977FF2" w:rsidRDefault="00F801B7" w:rsidP="0004095E">
      <w:pPr>
        <w:spacing w:before="60" w:after="240"/>
        <w:ind w:left="2160"/>
      </w:pPr>
      <w:r w:rsidRPr="00F801B7">
        <w:t xml:space="preserve">Worksheet </w:t>
      </w:r>
      <w:r>
        <w:t xml:space="preserve">page </w:t>
      </w:r>
      <w:r w:rsidRPr="00F801B7">
        <w:t>name.</w:t>
      </w:r>
    </w:p>
    <w:p w14:paraId="59EB8B73" w14:textId="77777777" w:rsidR="002C0697" w:rsidRPr="00321D8A" w:rsidRDefault="002C0697" w:rsidP="008F60B6"/>
    <w:p w14:paraId="062333F1" w14:textId="087B2CF8" w:rsidR="008F60B6" w:rsidRDefault="00F801B7" w:rsidP="002C0697">
      <w:pPr>
        <w:ind w:left="720"/>
      </w:pPr>
      <w:r w:rsidRPr="00F801B7">
        <w:t>Parameter</w:t>
      </w:r>
      <w:r w:rsidRPr="00F801B7">
        <w:rPr>
          <w:rStyle w:val="CodeChar"/>
          <w:rFonts w:asciiTheme="minorHAnsi" w:hAnsiTheme="minorHAnsi" w:cstheme="minorBidi"/>
          <w:sz w:val="22"/>
        </w:rPr>
        <w:t xml:space="preserve"> </w:t>
      </w:r>
      <w:r w:rsidR="008F60B6" w:rsidRPr="00321D8A">
        <w:rPr>
          <w:rStyle w:val="CodeChar"/>
        </w:rPr>
        <w:t>ExporterClass: TDBGridEhToXlsMemFileExporterClass</w:t>
      </w:r>
    </w:p>
    <w:p w14:paraId="21EFF55D" w14:textId="637076AB" w:rsidR="002C0697" w:rsidRPr="00F801B7" w:rsidRDefault="00F801B7" w:rsidP="00F801B7">
      <w:pPr>
        <w:ind w:left="1440"/>
      </w:pPr>
      <w:r w:rsidRPr="00F801B7">
        <w:t>This parameter must point to a class inherited from</w:t>
      </w:r>
      <w:r w:rsidRPr="00F801B7">
        <w:rPr>
          <w:rStyle w:val="CodeChar"/>
          <w:rFonts w:asciiTheme="minorHAnsi" w:hAnsiTheme="minorHAnsi" w:cstheme="minorBidi"/>
          <w:sz w:val="22"/>
        </w:rPr>
        <w:t xml:space="preserve"> </w:t>
      </w:r>
      <w:r w:rsidR="002C0697" w:rsidRPr="00321D8A">
        <w:rPr>
          <w:rStyle w:val="CodeChar"/>
        </w:rPr>
        <w:t>TDBGridEhToXlsMemFileExporter</w:t>
      </w:r>
      <w:r w:rsidR="002C0697" w:rsidRPr="0053462B">
        <w:t xml:space="preserve">. </w:t>
      </w:r>
      <w:r w:rsidRPr="00F801B7">
        <w:t xml:space="preserve">Calling the </w:t>
      </w:r>
      <w:r w:rsidRPr="00F801B7">
        <w:rPr>
          <w:rStyle w:val="CodeChar"/>
        </w:rPr>
        <w:t>ExportDBGridEhToXlsx</w:t>
      </w:r>
      <w:r w:rsidRPr="00F801B7">
        <w:t xml:space="preserve"> procedure with the given parameters should be used when it is necessary to change the export algorithm or formatting details when exporting data from </w:t>
      </w:r>
      <w:r w:rsidRPr="00F801B7">
        <w:rPr>
          <w:rStyle w:val="CodeChar"/>
        </w:rPr>
        <w:t>DBGridEh</w:t>
      </w:r>
      <w:r w:rsidRPr="00F801B7">
        <w:t xml:space="preserve"> to an Xlsx file. Before calling the procedure, write an inheritor from the </w:t>
      </w:r>
      <w:r w:rsidRPr="00F801B7">
        <w:rPr>
          <w:rStyle w:val="CodeChar"/>
        </w:rPr>
        <w:t>TDBGridEhToXlsMemFileExporter</w:t>
      </w:r>
      <w:r w:rsidRPr="00F801B7">
        <w:t xml:space="preserve"> class and override the necessary virtual functions responsible for the necessary export details. When calling the </w:t>
      </w:r>
      <w:r w:rsidRPr="00F801B7">
        <w:rPr>
          <w:rStyle w:val="CodeChar"/>
        </w:rPr>
        <w:t>ExportDBGridEhToXlsx</w:t>
      </w:r>
      <w:r w:rsidRPr="00F801B7">
        <w:t xml:space="preserve"> procedure, pass a pointer to the inherited class. The procedure will create an instance of the specified class and will use it to export data.</w:t>
      </w:r>
    </w:p>
    <w:p w14:paraId="18C037B2" w14:textId="358C9BB7" w:rsidR="008F60B6" w:rsidRPr="00F801B7" w:rsidRDefault="008F60B6" w:rsidP="008F60B6"/>
    <w:p w14:paraId="6E3E9671" w14:textId="69EC9789" w:rsidR="00C171EA" w:rsidRPr="00F801B7" w:rsidRDefault="00F801B7" w:rsidP="008F60B6">
      <w:r>
        <w:t>Here is a</w:t>
      </w:r>
      <w:r w:rsidRPr="00F801B7">
        <w:t xml:space="preserve">n example of calling the </w:t>
      </w:r>
      <w:r w:rsidRPr="00F801B7">
        <w:rPr>
          <w:rStyle w:val="CodeChar"/>
        </w:rPr>
        <w:t>ExportDBGridEhToXlsx</w:t>
      </w:r>
      <w:r w:rsidRPr="00F801B7">
        <w:t xml:space="preserve"> procedure without the </w:t>
      </w:r>
      <w:r w:rsidRPr="00F801B7">
        <w:rPr>
          <w:rStyle w:val="CodeChar"/>
        </w:rPr>
        <w:t>ExporterClass</w:t>
      </w:r>
      <w:r w:rsidRPr="00F801B7">
        <w:t xml:space="preserve"> parameter:</w:t>
      </w:r>
    </w:p>
    <w:p w14:paraId="65ABB7DB" w14:textId="77777777" w:rsidR="00495E80" w:rsidRPr="00F801B7" w:rsidRDefault="00495E80"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color w:val="800000"/>
          <w:sz w:val="18"/>
          <w:szCs w:val="18"/>
          <w:lang w:eastAsia="ru-RU"/>
        </w:rPr>
      </w:pPr>
    </w:p>
    <w:p w14:paraId="16915FD2" w14:textId="2D20FD8C"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b/>
          <w:bCs/>
          <w:color w:val="800000"/>
          <w:sz w:val="18"/>
          <w:szCs w:val="18"/>
          <w:lang w:eastAsia="ru-RU"/>
        </w:rPr>
        <w:t>procedure</w:t>
      </w:r>
      <w:r w:rsidRPr="00C171EA">
        <w:rPr>
          <w:rFonts w:ascii="Courier New" w:eastAsia="Times New Roman" w:hAnsi="Courier New" w:cs="Courier New"/>
          <w:color w:val="000000"/>
          <w:sz w:val="18"/>
          <w:szCs w:val="18"/>
          <w:lang w:eastAsia="ru-RU"/>
        </w:rPr>
        <w:t xml:space="preserve"> TForm1</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actExportToExcelExecute</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Sender</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TObject</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800080"/>
          <w:sz w:val="18"/>
          <w:szCs w:val="18"/>
          <w:lang w:eastAsia="ru-RU"/>
        </w:rPr>
        <w:t>;</w:t>
      </w:r>
    </w:p>
    <w:p w14:paraId="6215BAE7"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b/>
          <w:bCs/>
          <w:color w:val="800000"/>
          <w:sz w:val="18"/>
          <w:szCs w:val="18"/>
          <w:lang w:eastAsia="ru-RU"/>
        </w:rPr>
        <w:t>var</w:t>
      </w:r>
    </w:p>
    <w:p w14:paraId="76B011EC"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Grid</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TDBGridEh</w:t>
      </w:r>
      <w:r w:rsidRPr="00C171EA">
        <w:rPr>
          <w:rFonts w:ascii="Courier New" w:eastAsia="Times New Roman" w:hAnsi="Courier New" w:cs="Courier New"/>
          <w:color w:val="800080"/>
          <w:sz w:val="18"/>
          <w:szCs w:val="18"/>
          <w:lang w:eastAsia="ru-RU"/>
        </w:rPr>
        <w:t>;</w:t>
      </w:r>
    </w:p>
    <w:p w14:paraId="5BAC7B0D"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Path</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BB7977"/>
          <w:sz w:val="18"/>
          <w:szCs w:val="18"/>
          <w:lang w:eastAsia="ru-RU"/>
        </w:rPr>
        <w:t>String</w:t>
      </w:r>
      <w:r w:rsidRPr="00C171EA">
        <w:rPr>
          <w:rFonts w:ascii="Courier New" w:eastAsia="Times New Roman" w:hAnsi="Courier New" w:cs="Courier New"/>
          <w:color w:val="800080"/>
          <w:sz w:val="18"/>
          <w:szCs w:val="18"/>
          <w:lang w:eastAsia="ru-RU"/>
        </w:rPr>
        <w:t>;</w:t>
      </w:r>
    </w:p>
    <w:p w14:paraId="02F9865B"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FileName</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BB7977"/>
          <w:sz w:val="18"/>
          <w:szCs w:val="18"/>
          <w:lang w:eastAsia="ru-RU"/>
        </w:rPr>
        <w:t>String</w:t>
      </w:r>
      <w:r w:rsidRPr="00C171EA">
        <w:rPr>
          <w:rFonts w:ascii="Courier New" w:eastAsia="Times New Roman" w:hAnsi="Courier New" w:cs="Courier New"/>
          <w:color w:val="800080"/>
          <w:sz w:val="18"/>
          <w:szCs w:val="18"/>
          <w:lang w:eastAsia="ru-RU"/>
        </w:rPr>
        <w:t>;</w:t>
      </w:r>
    </w:p>
    <w:p w14:paraId="39A4025D"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TDBGridEhXlsMemFileExportOptions</w:t>
      </w:r>
      <w:r w:rsidRPr="00C171EA">
        <w:rPr>
          <w:rFonts w:ascii="Courier New" w:eastAsia="Times New Roman" w:hAnsi="Courier New" w:cs="Courier New"/>
          <w:color w:val="800080"/>
          <w:sz w:val="18"/>
          <w:szCs w:val="18"/>
          <w:lang w:eastAsia="ru-RU"/>
        </w:rPr>
        <w:t>;</w:t>
      </w:r>
    </w:p>
    <w:p w14:paraId="63FB7131"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b/>
          <w:bCs/>
          <w:color w:val="800000"/>
          <w:sz w:val="18"/>
          <w:szCs w:val="18"/>
          <w:lang w:eastAsia="ru-RU"/>
        </w:rPr>
        <w:t>begin</w:t>
      </w:r>
    </w:p>
    <w:p w14:paraId="4032599D"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Grid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TDBGridEh</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ActiveControl</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800080"/>
          <w:sz w:val="18"/>
          <w:szCs w:val="18"/>
          <w:lang w:eastAsia="ru-RU"/>
        </w:rPr>
        <w:t>;</w:t>
      </w:r>
    </w:p>
    <w:p w14:paraId="66A4BCB1"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193C4B6E"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GetDir</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8C00"/>
          <w:sz w:val="18"/>
          <w:szCs w:val="18"/>
          <w:lang w:eastAsia="ru-RU"/>
        </w:rPr>
        <w:t>0</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Path</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800080"/>
          <w:sz w:val="18"/>
          <w:szCs w:val="18"/>
          <w:lang w:eastAsia="ru-RU"/>
        </w:rPr>
        <w:t>;</w:t>
      </w:r>
    </w:p>
    <w:p w14:paraId="39267927"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FileName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Path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0000E6"/>
          <w:sz w:val="18"/>
          <w:szCs w:val="18"/>
          <w:lang w:eastAsia="ru-RU"/>
        </w:rPr>
        <w:t>'\DBGridEhAsXlsx.Xlsx'</w:t>
      </w:r>
      <w:r w:rsidRPr="00C171EA">
        <w:rPr>
          <w:rFonts w:ascii="Courier New" w:eastAsia="Times New Roman" w:hAnsi="Courier New" w:cs="Courier New"/>
          <w:color w:val="800080"/>
          <w:sz w:val="18"/>
          <w:szCs w:val="18"/>
          <w:lang w:eastAsia="ru-RU"/>
        </w:rPr>
        <w:t>;</w:t>
      </w:r>
    </w:p>
    <w:p w14:paraId="14029DDE"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436F192D"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TDBGridEhXlsMemFileExportOptions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Create</w:t>
      </w:r>
      <w:r w:rsidRPr="00C171EA">
        <w:rPr>
          <w:rFonts w:ascii="Courier New" w:eastAsia="Times New Roman" w:hAnsi="Courier New" w:cs="Courier New"/>
          <w:color w:val="800080"/>
          <w:sz w:val="18"/>
          <w:szCs w:val="18"/>
          <w:lang w:eastAsia="ru-RU"/>
        </w:rPr>
        <w:t>;</w:t>
      </w:r>
    </w:p>
    <w:p w14:paraId="1825B0C9"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IsExportAll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78FBD5E6" w14:textId="17119B42"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IsExportTitle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7049D24F" w14:textId="105786C9"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IsExportFooter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5B162758" w14:textId="4496D63E"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IsExportFontFormat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7BF0448A" w14:textId="1E7C1DD8"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IsExportFillColor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4B825FB6" w14:textId="612E0DD9"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IsCreateAutoFilter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639EB370" w14:textId="39DAAAAE"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IsExportFreezeZones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5A56C639" w14:textId="6DEC216C"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IsFooterSumsAsFormula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4DFF602F" w14:textId="0AE1FCF5"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IsExportDisplayFormat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5919BEFE" w14:textId="366A899D"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IsExportDataGrouping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True</w:t>
      </w:r>
      <w:r w:rsidRPr="00C171EA">
        <w:rPr>
          <w:rFonts w:ascii="Courier New" w:eastAsia="Times New Roman" w:hAnsi="Courier New" w:cs="Courier New"/>
          <w:color w:val="800080"/>
          <w:sz w:val="18"/>
          <w:szCs w:val="18"/>
          <w:lang w:eastAsia="ru-RU"/>
        </w:rPr>
        <w:t>;</w:t>
      </w:r>
    </w:p>
    <w:p w14:paraId="4BC100E5" w14:textId="0527A59B"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SheetName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013E8">
        <w:rPr>
          <w:rFonts w:ascii="Courier New" w:eastAsia="Times New Roman" w:hAnsi="Courier New" w:cs="Courier New"/>
          <w:color w:val="BB7977"/>
          <w:sz w:val="18"/>
          <w:szCs w:val="18"/>
          <w:lang w:eastAsia="ru-RU"/>
        </w:rPr>
        <w:t>'</w:t>
      </w:r>
      <w:r w:rsidRPr="00C171EA">
        <w:rPr>
          <w:rFonts w:ascii="Courier New" w:eastAsia="Times New Roman" w:hAnsi="Courier New" w:cs="Courier New"/>
          <w:color w:val="BB7977"/>
          <w:sz w:val="18"/>
          <w:szCs w:val="18"/>
          <w:lang w:eastAsia="ru-RU"/>
        </w:rPr>
        <w:t>Text</w:t>
      </w:r>
      <w:r w:rsidRPr="00C013E8">
        <w:rPr>
          <w:rFonts w:ascii="Courier New" w:eastAsia="Times New Roman" w:hAnsi="Courier New" w:cs="Courier New"/>
          <w:color w:val="BB7977"/>
          <w:sz w:val="18"/>
          <w:szCs w:val="18"/>
          <w:lang w:eastAsia="ru-RU"/>
        </w:rPr>
        <w:t>'</w:t>
      </w:r>
      <w:r w:rsidRPr="00C171EA">
        <w:rPr>
          <w:rFonts w:ascii="Courier New" w:eastAsia="Times New Roman" w:hAnsi="Courier New" w:cs="Courier New"/>
          <w:color w:val="800080"/>
          <w:sz w:val="18"/>
          <w:szCs w:val="18"/>
          <w:lang w:eastAsia="ru-RU"/>
        </w:rPr>
        <w:t>;</w:t>
      </w:r>
    </w:p>
    <w:p w14:paraId="464C3D3D"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30507408" w14:textId="03D069E4"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GridHeaderText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013E8">
        <w:rPr>
          <w:rFonts w:ascii="Courier New" w:eastAsia="Times New Roman" w:hAnsi="Courier New" w:cs="Courier New"/>
          <w:color w:val="BB7977"/>
          <w:sz w:val="18"/>
          <w:szCs w:val="18"/>
          <w:lang w:eastAsia="ru-RU"/>
        </w:rPr>
        <w:t>'GridHeaderText'</w:t>
      </w:r>
      <w:r w:rsidRPr="00C171EA">
        <w:rPr>
          <w:rFonts w:ascii="Courier New" w:eastAsia="Times New Roman" w:hAnsi="Courier New" w:cs="Courier New"/>
          <w:color w:val="800080"/>
          <w:sz w:val="18"/>
          <w:szCs w:val="18"/>
          <w:lang w:eastAsia="ru-RU"/>
        </w:rPr>
        <w:t>;</w:t>
      </w:r>
    </w:p>
    <w:p w14:paraId="198016E6" w14:textId="70F8841A"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GridHeaderFont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Grid</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Font</w:t>
      </w:r>
      <w:r w:rsidRPr="00C171EA">
        <w:rPr>
          <w:rFonts w:ascii="Courier New" w:eastAsia="Times New Roman" w:hAnsi="Courier New" w:cs="Courier New"/>
          <w:color w:val="800080"/>
          <w:sz w:val="18"/>
          <w:szCs w:val="18"/>
          <w:lang w:eastAsia="ru-RU"/>
        </w:rPr>
        <w:t>;</w:t>
      </w:r>
    </w:p>
    <w:p w14:paraId="61FB2DAD" w14:textId="1756CF9C"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GridHeaderFont</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Size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008C00"/>
          <w:sz w:val="18"/>
          <w:szCs w:val="18"/>
          <w:lang w:eastAsia="ru-RU"/>
        </w:rPr>
        <w:t>24</w:t>
      </w:r>
      <w:r w:rsidRPr="00C171EA">
        <w:rPr>
          <w:rFonts w:ascii="Courier New" w:eastAsia="Times New Roman" w:hAnsi="Courier New" w:cs="Courier New"/>
          <w:color w:val="800080"/>
          <w:sz w:val="18"/>
          <w:szCs w:val="18"/>
          <w:lang w:eastAsia="ru-RU"/>
        </w:rPr>
        <w:t>;</w:t>
      </w:r>
    </w:p>
    <w:p w14:paraId="2B585161"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677D6FA6" w14:textId="088147B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GridFooterText </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013E8">
        <w:rPr>
          <w:rFonts w:ascii="Courier New" w:eastAsia="Times New Roman" w:hAnsi="Courier New" w:cs="Courier New"/>
          <w:color w:val="BB7977"/>
          <w:sz w:val="18"/>
          <w:szCs w:val="18"/>
          <w:lang w:eastAsia="ru-RU"/>
        </w:rPr>
        <w:t>'GridFooterText'</w:t>
      </w:r>
    </w:p>
    <w:p w14:paraId="422D8F72"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68E4DD3B"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ExportDBGridEhToXlsx</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Grid</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FileName</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800080"/>
          <w:sz w:val="18"/>
          <w:szCs w:val="18"/>
          <w:lang w:eastAsia="ru-RU"/>
        </w:rPr>
        <w:t>;</w:t>
      </w:r>
    </w:p>
    <w:p w14:paraId="2F0811F4"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63A5783C"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ExportOptions</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Free</w:t>
      </w:r>
      <w:r w:rsidRPr="00C171EA">
        <w:rPr>
          <w:rFonts w:ascii="Courier New" w:eastAsia="Times New Roman" w:hAnsi="Courier New" w:cs="Courier New"/>
          <w:color w:val="800080"/>
          <w:sz w:val="18"/>
          <w:szCs w:val="18"/>
          <w:lang w:eastAsia="ru-RU"/>
        </w:rPr>
        <w:t>;</w:t>
      </w:r>
    </w:p>
    <w:p w14:paraId="5E027148"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1EC0CF0B" w14:textId="77777777" w:rsidR="00C171EA" w:rsidRP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C171EA">
        <w:rPr>
          <w:rFonts w:ascii="Courier New" w:eastAsia="Times New Roman" w:hAnsi="Courier New" w:cs="Courier New"/>
          <w:color w:val="000000"/>
          <w:sz w:val="18"/>
          <w:szCs w:val="18"/>
          <w:lang w:eastAsia="ru-RU"/>
        </w:rPr>
        <w:t xml:space="preserve">  ShellExecute</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Handle</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nil</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BB7977"/>
          <w:sz w:val="18"/>
          <w:szCs w:val="18"/>
          <w:lang w:eastAsia="ru-RU"/>
        </w:rPr>
        <w:t>PChar</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FileName</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nil</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w:t>
      </w:r>
      <w:r w:rsidRPr="00C171EA">
        <w:rPr>
          <w:rFonts w:ascii="Courier New" w:eastAsia="Times New Roman" w:hAnsi="Courier New" w:cs="Courier New"/>
          <w:color w:val="7D0045"/>
          <w:sz w:val="18"/>
          <w:szCs w:val="18"/>
          <w:lang w:eastAsia="ru-RU"/>
        </w:rPr>
        <w:t>nil</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000000"/>
          <w:sz w:val="18"/>
          <w:szCs w:val="18"/>
          <w:lang w:eastAsia="ru-RU"/>
        </w:rPr>
        <w:t xml:space="preserve"> SW_SHOWNORMAL</w:t>
      </w:r>
      <w:r w:rsidRPr="00C171EA">
        <w:rPr>
          <w:rFonts w:ascii="Courier New" w:eastAsia="Times New Roman" w:hAnsi="Courier New" w:cs="Courier New"/>
          <w:color w:val="808030"/>
          <w:sz w:val="18"/>
          <w:szCs w:val="18"/>
          <w:lang w:eastAsia="ru-RU"/>
        </w:rPr>
        <w:t>)</w:t>
      </w:r>
      <w:r w:rsidRPr="00C171EA">
        <w:rPr>
          <w:rFonts w:ascii="Courier New" w:eastAsia="Times New Roman" w:hAnsi="Courier New" w:cs="Courier New"/>
          <w:color w:val="800080"/>
          <w:sz w:val="18"/>
          <w:szCs w:val="18"/>
          <w:lang w:eastAsia="ru-RU"/>
        </w:rPr>
        <w:t>;</w:t>
      </w:r>
    </w:p>
    <w:p w14:paraId="65D3A472" w14:textId="07B92ECB" w:rsidR="00C171EA" w:rsidRDefault="00C171EA"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0080"/>
          <w:sz w:val="18"/>
          <w:szCs w:val="18"/>
          <w:lang w:val="ru-RU" w:eastAsia="ru-RU"/>
        </w:rPr>
      </w:pPr>
      <w:r w:rsidRPr="00C171EA">
        <w:rPr>
          <w:rFonts w:ascii="Courier New" w:eastAsia="Times New Roman" w:hAnsi="Courier New" w:cs="Courier New"/>
          <w:b/>
          <w:bCs/>
          <w:color w:val="800000"/>
          <w:sz w:val="18"/>
          <w:szCs w:val="18"/>
          <w:lang w:val="ru-RU" w:eastAsia="ru-RU"/>
        </w:rPr>
        <w:t>end</w:t>
      </w:r>
      <w:r w:rsidRPr="00C171EA">
        <w:rPr>
          <w:rFonts w:ascii="Courier New" w:eastAsia="Times New Roman" w:hAnsi="Courier New" w:cs="Courier New"/>
          <w:color w:val="800080"/>
          <w:sz w:val="18"/>
          <w:szCs w:val="18"/>
          <w:lang w:val="ru-RU" w:eastAsia="ru-RU"/>
        </w:rPr>
        <w:t>;</w:t>
      </w:r>
    </w:p>
    <w:p w14:paraId="6644DA3D" w14:textId="77777777" w:rsidR="00495E80" w:rsidRPr="00C171EA" w:rsidRDefault="00495E80" w:rsidP="00C013E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val="ru-RU" w:eastAsia="ru-RU"/>
        </w:rPr>
      </w:pPr>
    </w:p>
    <w:p w14:paraId="724E71A4" w14:textId="286AA160" w:rsidR="00C171EA" w:rsidRPr="002F3D39" w:rsidRDefault="00C171EA" w:rsidP="008F60B6">
      <w:pPr>
        <w:rPr>
          <w:lang w:val="ru-RU"/>
        </w:rPr>
      </w:pPr>
    </w:p>
    <w:p w14:paraId="1DBDAEDA" w14:textId="2857844E" w:rsidR="000B08FD" w:rsidRDefault="00927DA4" w:rsidP="008F60B6">
      <w:pPr>
        <w:rPr>
          <w:lang w:val="ru-RU"/>
        </w:rPr>
      </w:pPr>
      <w:r w:rsidRPr="00927DA4">
        <w:rPr>
          <w:lang w:val="ru-RU"/>
        </w:rPr>
        <w:t>Data export result:</w:t>
      </w:r>
    </w:p>
    <w:p w14:paraId="0D8A329B" w14:textId="77777777" w:rsidR="002F3D39" w:rsidRDefault="00A1206E" w:rsidP="002F3D39">
      <w:pPr>
        <w:rPr>
          <w:lang w:val="ru-RU"/>
        </w:rPr>
      </w:pPr>
      <w:r w:rsidRPr="00A1206E">
        <w:rPr>
          <w:noProof/>
          <w:lang w:val="ru-RU"/>
        </w:rPr>
        <w:lastRenderedPageBreak/>
        <w:drawing>
          <wp:inline distT="0" distB="0" distL="0" distR="0" wp14:anchorId="42C336B3" wp14:editId="53D795D3">
            <wp:extent cx="6152515" cy="51428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5142865"/>
                    </a:xfrm>
                    <a:prstGeom prst="rect">
                      <a:avLst/>
                    </a:prstGeom>
                  </pic:spPr>
                </pic:pic>
              </a:graphicData>
            </a:graphic>
          </wp:inline>
        </w:drawing>
      </w:r>
    </w:p>
    <w:p w14:paraId="45E4E842" w14:textId="110132D6" w:rsidR="002F3D39" w:rsidRDefault="002F3D39" w:rsidP="002F3D39">
      <w:pPr>
        <w:rPr>
          <w:lang w:val="ru-RU"/>
        </w:rPr>
      </w:pPr>
    </w:p>
    <w:p w14:paraId="2C7EE5D7" w14:textId="64567681" w:rsidR="002F3D39" w:rsidRPr="00927DA4" w:rsidRDefault="00927DA4" w:rsidP="002F3D39">
      <w:r w:rsidRPr="00927DA4">
        <w:t xml:space="preserve">The new version also adds procedures for unloading data into the intermediate </w:t>
      </w:r>
      <w:r w:rsidRPr="00927DA4">
        <w:rPr>
          <w:rStyle w:val="CodeChar"/>
        </w:rPr>
        <w:t>TXlsMemFileEh</w:t>
      </w:r>
      <w:r w:rsidRPr="00927DA4">
        <w:t xml:space="preserve"> object.</w:t>
      </w:r>
    </w:p>
    <w:p w14:paraId="66C58B95" w14:textId="77777777" w:rsidR="000C100E" w:rsidRPr="00A54E40" w:rsidRDefault="000C100E" w:rsidP="000C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54E40">
        <w:rPr>
          <w:rFonts w:ascii="Courier New" w:eastAsia="Times New Roman" w:hAnsi="Courier New" w:cs="Courier New"/>
          <w:b/>
          <w:bCs/>
          <w:color w:val="800000"/>
          <w:sz w:val="18"/>
          <w:szCs w:val="18"/>
          <w:lang w:eastAsia="ru-RU"/>
        </w:rPr>
        <w:t>procedure</w:t>
      </w:r>
      <w:r w:rsidRPr="00A54E40">
        <w:rPr>
          <w:rFonts w:ascii="Courier New" w:eastAsia="Times New Roman" w:hAnsi="Courier New" w:cs="Courier New"/>
          <w:color w:val="000000"/>
          <w:sz w:val="18"/>
          <w:szCs w:val="18"/>
          <w:lang w:eastAsia="ru-RU"/>
        </w:rPr>
        <w:t xml:space="preserve"> ExportDBGridEhToXlsMemFile</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DBGridEh</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 xml:space="preserve"> TCustomDBGridEh</w:t>
      </w:r>
      <w:r w:rsidRPr="00A54E40">
        <w:rPr>
          <w:rFonts w:ascii="Courier New" w:eastAsia="Times New Roman" w:hAnsi="Courier New" w:cs="Courier New"/>
          <w:color w:val="800080"/>
          <w:sz w:val="18"/>
          <w:szCs w:val="18"/>
          <w:lang w:eastAsia="ru-RU"/>
        </w:rPr>
        <w:t>;</w:t>
      </w:r>
    </w:p>
    <w:p w14:paraId="4388B2BD" w14:textId="77777777" w:rsidR="000C100E" w:rsidRPr="00A54E40" w:rsidRDefault="000C100E" w:rsidP="000C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54E40">
        <w:rPr>
          <w:rFonts w:ascii="Courier New" w:eastAsia="Times New Roman" w:hAnsi="Courier New" w:cs="Courier New"/>
          <w:color w:val="000000"/>
          <w:sz w:val="18"/>
          <w:szCs w:val="18"/>
          <w:lang w:eastAsia="ru-RU"/>
        </w:rPr>
        <w:t xml:space="preserve">  XlsFile</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 xml:space="preserve"> TXlsMemFileEh</w:t>
      </w:r>
      <w:r w:rsidRPr="00A54E40">
        <w:rPr>
          <w:rFonts w:ascii="Courier New" w:eastAsia="Times New Roman" w:hAnsi="Courier New" w:cs="Courier New"/>
          <w:color w:val="800080"/>
          <w:sz w:val="18"/>
          <w:szCs w:val="18"/>
          <w:lang w:eastAsia="ru-RU"/>
        </w:rPr>
        <w:t>;</w:t>
      </w:r>
      <w:r w:rsidRPr="00A54E40">
        <w:rPr>
          <w:rFonts w:ascii="Courier New" w:eastAsia="Times New Roman" w:hAnsi="Courier New" w:cs="Courier New"/>
          <w:color w:val="000000"/>
          <w:sz w:val="18"/>
          <w:szCs w:val="18"/>
          <w:lang w:eastAsia="ru-RU"/>
        </w:rPr>
        <w:t xml:space="preserve"> ExportOptions</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 xml:space="preserve"> TDBGridEhXlsMemFileExportOptions</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800080"/>
          <w:sz w:val="18"/>
          <w:szCs w:val="18"/>
          <w:lang w:eastAsia="ru-RU"/>
        </w:rPr>
        <w:t>;</w:t>
      </w:r>
    </w:p>
    <w:p w14:paraId="237B9E97" w14:textId="1D567C36" w:rsidR="002F3D39" w:rsidRPr="00A54E40" w:rsidRDefault="002F3D39" w:rsidP="002F3D39">
      <w:pPr>
        <w:pStyle w:val="HTMLPreformatted"/>
        <w:shd w:val="clear" w:color="auto" w:fill="FFFFFF"/>
        <w:rPr>
          <w:color w:val="000000"/>
          <w:sz w:val="18"/>
          <w:szCs w:val="18"/>
          <w:lang w:val="en-US"/>
        </w:rPr>
      </w:pPr>
    </w:p>
    <w:p w14:paraId="1E7B999D" w14:textId="65E2DF17" w:rsidR="000C100E" w:rsidRPr="00A54E40" w:rsidRDefault="000C100E" w:rsidP="000C1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54E40">
        <w:rPr>
          <w:rFonts w:ascii="Courier New" w:eastAsia="Times New Roman" w:hAnsi="Courier New" w:cs="Courier New"/>
          <w:b/>
          <w:bCs/>
          <w:color w:val="800000"/>
          <w:sz w:val="18"/>
          <w:szCs w:val="18"/>
          <w:lang w:eastAsia="ru-RU"/>
        </w:rPr>
        <w:t>procedure</w:t>
      </w:r>
      <w:r w:rsidRPr="00A54E40">
        <w:rPr>
          <w:rFonts w:ascii="Courier New" w:eastAsia="Times New Roman" w:hAnsi="Courier New" w:cs="Courier New"/>
          <w:color w:val="000000"/>
          <w:sz w:val="18"/>
          <w:szCs w:val="18"/>
          <w:lang w:eastAsia="ru-RU"/>
        </w:rPr>
        <w:t xml:space="preserve"> ExportDBGridEhToXlsMemFile</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DBGridEh</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 xml:space="preserve"> TCustomDBGridEh</w:t>
      </w:r>
      <w:r w:rsidRPr="00A54E40">
        <w:rPr>
          <w:rFonts w:ascii="Courier New" w:eastAsia="Times New Roman" w:hAnsi="Courier New" w:cs="Courier New"/>
          <w:color w:val="800080"/>
          <w:sz w:val="18"/>
          <w:szCs w:val="18"/>
          <w:lang w:eastAsia="ru-RU"/>
        </w:rPr>
        <w:t>;</w:t>
      </w:r>
      <w:r w:rsidRPr="00A54E40">
        <w:rPr>
          <w:rFonts w:ascii="Courier New" w:eastAsia="Times New Roman" w:hAnsi="Courier New" w:cs="Courier New"/>
          <w:color w:val="000000"/>
          <w:sz w:val="18"/>
          <w:szCs w:val="18"/>
          <w:lang w:eastAsia="ru-RU"/>
        </w:rPr>
        <w:t xml:space="preserve"> XlsFile</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 xml:space="preserve"> TXlsMemFileEh</w:t>
      </w:r>
      <w:r w:rsidRPr="00A54E40">
        <w:rPr>
          <w:rFonts w:ascii="Courier New" w:eastAsia="Times New Roman" w:hAnsi="Courier New" w:cs="Courier New"/>
          <w:color w:val="800080"/>
          <w:sz w:val="18"/>
          <w:szCs w:val="18"/>
          <w:lang w:eastAsia="ru-RU"/>
        </w:rPr>
        <w:t>;</w:t>
      </w:r>
      <w:r w:rsidRPr="00A54E40">
        <w:rPr>
          <w:rFonts w:ascii="Courier New" w:eastAsia="Times New Roman" w:hAnsi="Courier New" w:cs="Courier New"/>
          <w:color w:val="000000"/>
          <w:sz w:val="18"/>
          <w:szCs w:val="18"/>
          <w:lang w:eastAsia="ru-RU"/>
        </w:rPr>
        <w:t xml:space="preserve"> ExportOptions</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 xml:space="preserve"> TDBGridEhXlsMemFileExportOptions</w:t>
      </w:r>
      <w:r w:rsidRPr="00A54E40">
        <w:rPr>
          <w:rFonts w:ascii="Courier New" w:eastAsia="Times New Roman" w:hAnsi="Courier New" w:cs="Courier New"/>
          <w:color w:val="800080"/>
          <w:sz w:val="18"/>
          <w:szCs w:val="18"/>
          <w:lang w:eastAsia="ru-RU"/>
        </w:rPr>
        <w:t>;</w:t>
      </w:r>
      <w:r w:rsidRPr="00A54E40">
        <w:rPr>
          <w:rFonts w:ascii="Courier New" w:eastAsia="Times New Roman" w:hAnsi="Courier New" w:cs="Courier New"/>
          <w:color w:val="000000"/>
          <w:sz w:val="18"/>
          <w:szCs w:val="18"/>
          <w:lang w:eastAsia="ru-RU"/>
        </w:rPr>
        <w:t xml:space="preserve"> ExporterClass</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000000"/>
          <w:sz w:val="18"/>
          <w:szCs w:val="18"/>
          <w:lang w:eastAsia="ru-RU"/>
        </w:rPr>
        <w:t xml:space="preserve"> TDBGridEhToXlsMemFileExporterClass</w:t>
      </w:r>
      <w:r w:rsidRPr="00A54E40">
        <w:rPr>
          <w:rFonts w:ascii="Courier New" w:eastAsia="Times New Roman" w:hAnsi="Courier New" w:cs="Courier New"/>
          <w:color w:val="808030"/>
          <w:sz w:val="18"/>
          <w:szCs w:val="18"/>
          <w:lang w:eastAsia="ru-RU"/>
        </w:rPr>
        <w:t>)</w:t>
      </w:r>
      <w:r w:rsidRPr="00A54E40">
        <w:rPr>
          <w:rFonts w:ascii="Courier New" w:eastAsia="Times New Roman" w:hAnsi="Courier New" w:cs="Courier New"/>
          <w:color w:val="800080"/>
          <w:sz w:val="18"/>
          <w:szCs w:val="18"/>
          <w:lang w:eastAsia="ru-RU"/>
        </w:rPr>
        <w:t>;</w:t>
      </w:r>
    </w:p>
    <w:p w14:paraId="76080398" w14:textId="4B95612D" w:rsidR="002F3D39" w:rsidRPr="002F3D39" w:rsidRDefault="002F3D39" w:rsidP="002F3D39"/>
    <w:p w14:paraId="486EB5EB" w14:textId="294E7B00" w:rsidR="002F3D39" w:rsidRPr="00927DA4" w:rsidRDefault="00927DA4" w:rsidP="002F3D39">
      <w:r w:rsidRPr="00927DA4">
        <w:t xml:space="preserve">You can use these functions to unload data first into an object of type </w:t>
      </w:r>
      <w:r w:rsidRPr="00927DA4">
        <w:rPr>
          <w:rStyle w:val="CodeChar"/>
        </w:rPr>
        <w:t>TXlsMemFileEh</w:t>
      </w:r>
      <w:r w:rsidRPr="00927DA4">
        <w:t xml:space="preserve">, note to make additional changes in the </w:t>
      </w:r>
      <w:r w:rsidRPr="00927DA4">
        <w:rPr>
          <w:rStyle w:val="CodeChar"/>
        </w:rPr>
        <w:t>XlsMemFile</w:t>
      </w:r>
      <w:r w:rsidRPr="00927DA4">
        <w:t xml:space="preserve"> object, and after that save the data to a file on disk.</w:t>
      </w:r>
    </w:p>
    <w:p w14:paraId="7F60A03E" w14:textId="77777777" w:rsidR="000C100E" w:rsidRPr="00927DA4" w:rsidRDefault="000C100E" w:rsidP="002F3D39"/>
    <w:p w14:paraId="5BD8EAE4" w14:textId="51FF5B16" w:rsidR="000C100E" w:rsidRPr="00927DA4" w:rsidRDefault="00927DA4" w:rsidP="000C100E">
      <w:pPr>
        <w:pStyle w:val="Heading2"/>
      </w:pPr>
      <w:r w:rsidRPr="00927DA4">
        <w:t xml:space="preserve">Exporting data from DBGridEh </w:t>
      </w:r>
      <w:r>
        <w:t xml:space="preserve">to </w:t>
      </w:r>
      <w:r w:rsidRPr="00927DA4">
        <w:t>TXlsMemFileEh</w:t>
      </w:r>
      <w:r>
        <w:t xml:space="preserve"> </w:t>
      </w:r>
      <w:r w:rsidRPr="00927DA4">
        <w:t>using the TDBGridEhToXlsMemFileExporter class</w:t>
      </w:r>
      <w:r w:rsidR="000C100E" w:rsidRPr="00927DA4">
        <w:t>.</w:t>
      </w:r>
    </w:p>
    <w:p w14:paraId="09450D20" w14:textId="77777777" w:rsidR="000C100E" w:rsidRPr="00927DA4" w:rsidRDefault="000C100E" w:rsidP="002F3D39"/>
    <w:p w14:paraId="6194CECA" w14:textId="232B5AD2" w:rsidR="000C100E" w:rsidRPr="00927DA4" w:rsidRDefault="00927DA4" w:rsidP="002F3D39">
      <w:r w:rsidRPr="00927DA4">
        <w:lastRenderedPageBreak/>
        <w:t xml:space="preserve">By using the </w:t>
      </w:r>
      <w:r w:rsidRPr="00927DA4">
        <w:rPr>
          <w:rStyle w:val="CodeChar"/>
        </w:rPr>
        <w:t>TDBGridEhToXlsMemFileExporter</w:t>
      </w:r>
      <w:r w:rsidRPr="00927DA4">
        <w:t xml:space="preserve"> class directly, you gain even more flexibility when exporting data to an </w:t>
      </w:r>
      <w:r w:rsidRPr="00927DA4">
        <w:rPr>
          <w:rStyle w:val="CodeChar"/>
        </w:rPr>
        <w:t>XlsMemFile</w:t>
      </w:r>
      <w:r w:rsidRPr="00927DA4">
        <w:t xml:space="preserve"> and then saving the data to an Xlsx file.</w:t>
      </w:r>
    </w:p>
    <w:p w14:paraId="36985121" w14:textId="4EB59813" w:rsidR="00927DA4" w:rsidRPr="00927DA4" w:rsidRDefault="00927DA4" w:rsidP="002F3D39">
      <w:r w:rsidRPr="00927DA4">
        <w:t xml:space="preserve">For example, the </w:t>
      </w:r>
      <w:r w:rsidRPr="00927DA4">
        <w:rPr>
          <w:rStyle w:val="CodeChar"/>
        </w:rPr>
        <w:t>TDBGridEhToXlsMemFileExporter</w:t>
      </w:r>
      <w:r w:rsidRPr="00927DA4">
        <w:t xml:space="preserve"> class has properties such as </w:t>
      </w:r>
      <w:r w:rsidRPr="00927DA4">
        <w:rPr>
          <w:rStyle w:val="CodeChar"/>
        </w:rPr>
        <w:t>Worksheet</w:t>
      </w:r>
      <w:r w:rsidRPr="00927DA4">
        <w:t xml:space="preserve">, </w:t>
      </w:r>
      <w:r w:rsidRPr="00927DA4">
        <w:rPr>
          <w:rStyle w:val="CodeChar"/>
        </w:rPr>
        <w:t>FromCol</w:t>
      </w:r>
      <w:r w:rsidRPr="00927DA4">
        <w:t xml:space="preserve">, and </w:t>
      </w:r>
      <w:r w:rsidRPr="00927DA4">
        <w:rPr>
          <w:rStyle w:val="CodeChar"/>
        </w:rPr>
        <w:t>FromRow</w:t>
      </w:r>
      <w:r w:rsidRPr="00927DA4">
        <w:t xml:space="preserve">. Using the Worksheet property, you can specify which specific workbook to export to. The </w:t>
      </w:r>
      <w:r w:rsidRPr="00927DA4">
        <w:rPr>
          <w:rStyle w:val="CodeChar"/>
        </w:rPr>
        <w:t>FromCol</w:t>
      </w:r>
      <w:r w:rsidRPr="00927DA4">
        <w:t xml:space="preserve"> and </w:t>
      </w:r>
      <w:r w:rsidRPr="00927DA4">
        <w:rPr>
          <w:rStyle w:val="CodeChar"/>
        </w:rPr>
        <w:t>FromRow</w:t>
      </w:r>
      <w:r w:rsidRPr="00927DA4">
        <w:t xml:space="preserve"> properties set the starting column and row from which to start generating the export data.</w:t>
      </w:r>
    </w:p>
    <w:p w14:paraId="4E20FD14" w14:textId="289D0E3C" w:rsidR="000C100E" w:rsidRPr="00927DA4" w:rsidRDefault="00927DA4" w:rsidP="002F3D39">
      <w:r w:rsidRPr="00927DA4">
        <w:t xml:space="preserve">Having written an inheritor from </w:t>
      </w:r>
      <w:r w:rsidRPr="00927DA4">
        <w:rPr>
          <w:rStyle w:val="CodeChar"/>
        </w:rPr>
        <w:t>TDBGridEhToXlsMemFileExporter</w:t>
      </w:r>
      <w:r w:rsidRPr="00927DA4">
        <w:t>, you can overload the virtual methods of the class to change the format of data export.</w:t>
      </w:r>
    </w:p>
    <w:p w14:paraId="50129389" w14:textId="6F067226" w:rsidR="002F3D39" w:rsidRPr="00B77194" w:rsidRDefault="00B77194" w:rsidP="002F3D39">
      <w:r w:rsidRPr="00B77194">
        <w:t xml:space="preserve">Below is the implementation of the </w:t>
      </w:r>
      <w:r w:rsidRPr="00B77194">
        <w:rPr>
          <w:rStyle w:val="CodeChar"/>
        </w:rPr>
        <w:t>ExportDBGridEhToXlsMemFile</w:t>
      </w:r>
      <w:r w:rsidRPr="00B77194">
        <w:t xml:space="preserve"> procedure, which you can understand how to use the </w:t>
      </w:r>
      <w:r w:rsidRPr="00B77194">
        <w:rPr>
          <w:rStyle w:val="CodeChar"/>
        </w:rPr>
        <w:t>TDBGridEhToXlsMemFileExporter</w:t>
      </w:r>
      <w:r w:rsidRPr="00B77194">
        <w:t xml:space="preserve"> class.</w:t>
      </w:r>
    </w:p>
    <w:p w14:paraId="7149C722" w14:textId="77777777" w:rsidR="00495E80" w:rsidRPr="00B77194" w:rsidRDefault="00495E80"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16"/>
          <w:szCs w:val="16"/>
          <w:lang w:eastAsia="ru-RU"/>
        </w:rPr>
      </w:pPr>
    </w:p>
    <w:p w14:paraId="4ADECAC0" w14:textId="5D5DC48A"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b/>
          <w:bCs/>
          <w:color w:val="800000"/>
          <w:sz w:val="16"/>
          <w:szCs w:val="16"/>
          <w:lang w:eastAsia="ru-RU"/>
        </w:rPr>
        <w:t>procedure</w:t>
      </w:r>
      <w:r w:rsidRPr="00904A5C">
        <w:rPr>
          <w:rFonts w:ascii="Courier New" w:eastAsia="Times New Roman" w:hAnsi="Courier New" w:cs="Courier New"/>
          <w:color w:val="000000"/>
          <w:sz w:val="16"/>
          <w:szCs w:val="16"/>
          <w:lang w:eastAsia="ru-RU"/>
        </w:rPr>
        <w:t xml:space="preserve"> ExportDBGridEhToXlsMemFile</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DBGridEh</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TCustomDBGridEh</w:t>
      </w:r>
      <w:r w:rsidRPr="00904A5C">
        <w:rPr>
          <w:rFonts w:ascii="Courier New" w:eastAsia="Times New Roman" w:hAnsi="Courier New" w:cs="Courier New"/>
          <w:color w:val="800080"/>
          <w:sz w:val="16"/>
          <w:szCs w:val="16"/>
          <w:lang w:eastAsia="ru-RU"/>
        </w:rPr>
        <w:t>;</w:t>
      </w:r>
      <w:r w:rsidRPr="00904A5C">
        <w:rPr>
          <w:rFonts w:ascii="Courier New" w:eastAsia="Times New Roman" w:hAnsi="Courier New" w:cs="Courier New"/>
          <w:color w:val="000000"/>
          <w:sz w:val="16"/>
          <w:szCs w:val="16"/>
          <w:lang w:eastAsia="ru-RU"/>
        </w:rPr>
        <w:t xml:space="preserve"> XlsFile</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TXlsMemFileEh</w:t>
      </w:r>
      <w:r w:rsidRPr="00904A5C">
        <w:rPr>
          <w:rFonts w:ascii="Courier New" w:eastAsia="Times New Roman" w:hAnsi="Courier New" w:cs="Courier New"/>
          <w:color w:val="800080"/>
          <w:sz w:val="16"/>
          <w:szCs w:val="16"/>
          <w:lang w:eastAsia="ru-RU"/>
        </w:rPr>
        <w:t>;</w:t>
      </w:r>
    </w:p>
    <w:p w14:paraId="60150DE0"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ExportOptions</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TDBGridEhXlsMemFileExportOptions</w:t>
      </w:r>
      <w:r w:rsidRPr="00904A5C">
        <w:rPr>
          <w:rFonts w:ascii="Courier New" w:eastAsia="Times New Roman" w:hAnsi="Courier New" w:cs="Courier New"/>
          <w:color w:val="800080"/>
          <w:sz w:val="16"/>
          <w:szCs w:val="16"/>
          <w:lang w:eastAsia="ru-RU"/>
        </w:rPr>
        <w:t>;</w:t>
      </w:r>
      <w:r w:rsidRPr="00904A5C">
        <w:rPr>
          <w:rFonts w:ascii="Courier New" w:eastAsia="Times New Roman" w:hAnsi="Courier New" w:cs="Courier New"/>
          <w:color w:val="000000"/>
          <w:sz w:val="16"/>
          <w:szCs w:val="16"/>
          <w:lang w:eastAsia="ru-RU"/>
        </w:rPr>
        <w:t xml:space="preserve"> ExporterClass</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TDBGridEhToXlsMemFileExporterClass</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800080"/>
          <w:sz w:val="16"/>
          <w:szCs w:val="16"/>
          <w:lang w:eastAsia="ru-RU"/>
        </w:rPr>
        <w:t>;</w:t>
      </w:r>
    </w:p>
    <w:p w14:paraId="22C23A52"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b/>
          <w:bCs/>
          <w:color w:val="800000"/>
          <w:sz w:val="16"/>
          <w:szCs w:val="16"/>
          <w:lang w:eastAsia="ru-RU"/>
        </w:rPr>
        <w:t>var</w:t>
      </w:r>
    </w:p>
    <w:p w14:paraId="10441D81"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Exporter</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TDBGridEhToXlsMemFileExporter</w:t>
      </w:r>
      <w:r w:rsidRPr="00904A5C">
        <w:rPr>
          <w:rFonts w:ascii="Courier New" w:eastAsia="Times New Roman" w:hAnsi="Courier New" w:cs="Courier New"/>
          <w:color w:val="800080"/>
          <w:sz w:val="16"/>
          <w:szCs w:val="16"/>
          <w:lang w:eastAsia="ru-RU"/>
        </w:rPr>
        <w:t>;</w:t>
      </w:r>
    </w:p>
    <w:p w14:paraId="202C9CCE"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b/>
          <w:bCs/>
          <w:color w:val="800000"/>
          <w:sz w:val="16"/>
          <w:szCs w:val="16"/>
          <w:lang w:eastAsia="ru-RU"/>
        </w:rPr>
        <w:t>begin</w:t>
      </w:r>
    </w:p>
    <w:p w14:paraId="6A88547D"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w:t>
      </w:r>
      <w:r w:rsidRPr="00904A5C">
        <w:rPr>
          <w:rFonts w:ascii="Courier New" w:eastAsia="Times New Roman" w:hAnsi="Courier New" w:cs="Courier New"/>
          <w:b/>
          <w:bCs/>
          <w:color w:val="800000"/>
          <w:sz w:val="16"/>
          <w:szCs w:val="16"/>
          <w:lang w:eastAsia="ru-RU"/>
        </w:rPr>
        <w:t>if</w:t>
      </w:r>
      <w:r w:rsidRPr="00904A5C">
        <w:rPr>
          <w:rFonts w:ascii="Courier New" w:eastAsia="Times New Roman" w:hAnsi="Courier New" w:cs="Courier New"/>
          <w:color w:val="000000"/>
          <w:sz w:val="16"/>
          <w:szCs w:val="16"/>
          <w:lang w:eastAsia="ru-RU"/>
        </w:rPr>
        <w:t xml:space="preserve"> ExporterClass </w:t>
      </w:r>
      <w:r w:rsidRPr="00904A5C">
        <w:rPr>
          <w:rFonts w:ascii="Courier New" w:eastAsia="Times New Roman" w:hAnsi="Courier New" w:cs="Courier New"/>
          <w:color w:val="808030"/>
          <w:sz w:val="16"/>
          <w:szCs w:val="16"/>
          <w:lang w:eastAsia="ru-RU"/>
        </w:rPr>
        <w:t>&lt;&gt;</w:t>
      </w:r>
      <w:r w:rsidRPr="00904A5C">
        <w:rPr>
          <w:rFonts w:ascii="Courier New" w:eastAsia="Times New Roman" w:hAnsi="Courier New" w:cs="Courier New"/>
          <w:color w:val="000000"/>
          <w:sz w:val="16"/>
          <w:szCs w:val="16"/>
          <w:lang w:eastAsia="ru-RU"/>
        </w:rPr>
        <w:t xml:space="preserve"> </w:t>
      </w:r>
      <w:r w:rsidRPr="00904A5C">
        <w:rPr>
          <w:rFonts w:ascii="Courier New" w:eastAsia="Times New Roman" w:hAnsi="Courier New" w:cs="Courier New"/>
          <w:color w:val="7D0045"/>
          <w:sz w:val="16"/>
          <w:szCs w:val="16"/>
          <w:lang w:eastAsia="ru-RU"/>
        </w:rPr>
        <w:t>nil</w:t>
      </w:r>
    </w:p>
    <w:p w14:paraId="0B1E2E75"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w:t>
      </w:r>
      <w:r w:rsidRPr="00904A5C">
        <w:rPr>
          <w:rFonts w:ascii="Courier New" w:eastAsia="Times New Roman" w:hAnsi="Courier New" w:cs="Courier New"/>
          <w:b/>
          <w:bCs/>
          <w:color w:val="800000"/>
          <w:sz w:val="16"/>
          <w:szCs w:val="16"/>
          <w:lang w:eastAsia="ru-RU"/>
        </w:rPr>
        <w:t>then</w:t>
      </w:r>
      <w:r w:rsidRPr="00904A5C">
        <w:rPr>
          <w:rFonts w:ascii="Courier New" w:eastAsia="Times New Roman" w:hAnsi="Courier New" w:cs="Courier New"/>
          <w:color w:val="000000"/>
          <w:sz w:val="16"/>
          <w:szCs w:val="16"/>
          <w:lang w:eastAsia="ru-RU"/>
        </w:rPr>
        <w:t xml:space="preserve"> Exporter </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ExporterClass</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Create</w:t>
      </w:r>
    </w:p>
    <w:p w14:paraId="1FE8F953"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w:t>
      </w:r>
      <w:r w:rsidRPr="00904A5C">
        <w:rPr>
          <w:rFonts w:ascii="Courier New" w:eastAsia="Times New Roman" w:hAnsi="Courier New" w:cs="Courier New"/>
          <w:b/>
          <w:bCs/>
          <w:color w:val="800000"/>
          <w:sz w:val="16"/>
          <w:szCs w:val="16"/>
          <w:lang w:eastAsia="ru-RU"/>
        </w:rPr>
        <w:t>else</w:t>
      </w:r>
      <w:r w:rsidRPr="00904A5C">
        <w:rPr>
          <w:rFonts w:ascii="Courier New" w:eastAsia="Times New Roman" w:hAnsi="Courier New" w:cs="Courier New"/>
          <w:color w:val="000000"/>
          <w:sz w:val="16"/>
          <w:szCs w:val="16"/>
          <w:lang w:eastAsia="ru-RU"/>
        </w:rPr>
        <w:t xml:space="preserve"> Exporter </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TDBGridEhToXlsMemFileExporter</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Create</w:t>
      </w:r>
      <w:r w:rsidRPr="00904A5C">
        <w:rPr>
          <w:rFonts w:ascii="Courier New" w:eastAsia="Times New Roman" w:hAnsi="Courier New" w:cs="Courier New"/>
          <w:color w:val="800080"/>
          <w:sz w:val="16"/>
          <w:szCs w:val="16"/>
          <w:lang w:eastAsia="ru-RU"/>
        </w:rPr>
        <w:t>;</w:t>
      </w:r>
    </w:p>
    <w:p w14:paraId="47B1AF2E"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069A633D"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Exporter</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XlsFile </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XlsFile</w:t>
      </w:r>
      <w:r w:rsidRPr="00904A5C">
        <w:rPr>
          <w:rFonts w:ascii="Courier New" w:eastAsia="Times New Roman" w:hAnsi="Courier New" w:cs="Courier New"/>
          <w:color w:val="800080"/>
          <w:sz w:val="16"/>
          <w:szCs w:val="16"/>
          <w:lang w:eastAsia="ru-RU"/>
        </w:rPr>
        <w:t>;</w:t>
      </w:r>
    </w:p>
    <w:p w14:paraId="6BDDC15F"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Exporter</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Grid </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DBGridEh</w:t>
      </w:r>
      <w:r w:rsidRPr="00904A5C">
        <w:rPr>
          <w:rFonts w:ascii="Courier New" w:eastAsia="Times New Roman" w:hAnsi="Courier New" w:cs="Courier New"/>
          <w:color w:val="800080"/>
          <w:sz w:val="16"/>
          <w:szCs w:val="16"/>
          <w:lang w:eastAsia="ru-RU"/>
        </w:rPr>
        <w:t>;</w:t>
      </w:r>
    </w:p>
    <w:p w14:paraId="35504BC7"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w:t>
      </w:r>
      <w:r w:rsidRPr="00904A5C">
        <w:rPr>
          <w:rFonts w:ascii="Courier New" w:eastAsia="Times New Roman" w:hAnsi="Courier New" w:cs="Courier New"/>
          <w:b/>
          <w:bCs/>
          <w:color w:val="800000"/>
          <w:sz w:val="16"/>
          <w:szCs w:val="16"/>
          <w:lang w:eastAsia="ru-RU"/>
        </w:rPr>
        <w:t>if</w:t>
      </w:r>
      <w:r w:rsidRPr="00904A5C">
        <w:rPr>
          <w:rFonts w:ascii="Courier New" w:eastAsia="Times New Roman" w:hAnsi="Courier New" w:cs="Courier New"/>
          <w:color w:val="000000"/>
          <w:sz w:val="16"/>
          <w:szCs w:val="16"/>
          <w:lang w:eastAsia="ru-RU"/>
        </w:rPr>
        <w:t xml:space="preserve"> ExportOptions </w:t>
      </w:r>
      <w:r w:rsidRPr="00904A5C">
        <w:rPr>
          <w:rFonts w:ascii="Courier New" w:eastAsia="Times New Roman" w:hAnsi="Courier New" w:cs="Courier New"/>
          <w:color w:val="808030"/>
          <w:sz w:val="16"/>
          <w:szCs w:val="16"/>
          <w:lang w:eastAsia="ru-RU"/>
        </w:rPr>
        <w:t>&lt;&gt;</w:t>
      </w:r>
      <w:r w:rsidRPr="00904A5C">
        <w:rPr>
          <w:rFonts w:ascii="Courier New" w:eastAsia="Times New Roman" w:hAnsi="Courier New" w:cs="Courier New"/>
          <w:color w:val="000000"/>
          <w:sz w:val="16"/>
          <w:szCs w:val="16"/>
          <w:lang w:eastAsia="ru-RU"/>
        </w:rPr>
        <w:t xml:space="preserve"> </w:t>
      </w:r>
      <w:r w:rsidRPr="00904A5C">
        <w:rPr>
          <w:rFonts w:ascii="Courier New" w:eastAsia="Times New Roman" w:hAnsi="Courier New" w:cs="Courier New"/>
          <w:color w:val="7D0045"/>
          <w:sz w:val="16"/>
          <w:szCs w:val="16"/>
          <w:lang w:eastAsia="ru-RU"/>
        </w:rPr>
        <w:t>nil</w:t>
      </w:r>
      <w:r w:rsidRPr="00904A5C">
        <w:rPr>
          <w:rFonts w:ascii="Courier New" w:eastAsia="Times New Roman" w:hAnsi="Courier New" w:cs="Courier New"/>
          <w:color w:val="000000"/>
          <w:sz w:val="16"/>
          <w:szCs w:val="16"/>
          <w:lang w:eastAsia="ru-RU"/>
        </w:rPr>
        <w:t xml:space="preserve"> </w:t>
      </w:r>
      <w:r w:rsidRPr="00904A5C">
        <w:rPr>
          <w:rFonts w:ascii="Courier New" w:eastAsia="Times New Roman" w:hAnsi="Courier New" w:cs="Courier New"/>
          <w:b/>
          <w:bCs/>
          <w:color w:val="800000"/>
          <w:sz w:val="16"/>
          <w:szCs w:val="16"/>
          <w:lang w:eastAsia="ru-RU"/>
        </w:rPr>
        <w:t>then</w:t>
      </w:r>
    </w:p>
    <w:p w14:paraId="6477EB48"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Exporter</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ExportOptions </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 xml:space="preserve"> ExportOptions</w:t>
      </w:r>
      <w:r w:rsidRPr="00904A5C">
        <w:rPr>
          <w:rFonts w:ascii="Courier New" w:eastAsia="Times New Roman" w:hAnsi="Courier New" w:cs="Courier New"/>
          <w:color w:val="800080"/>
          <w:sz w:val="16"/>
          <w:szCs w:val="16"/>
          <w:lang w:eastAsia="ru-RU"/>
        </w:rPr>
        <w:t>;</w:t>
      </w:r>
    </w:p>
    <w:p w14:paraId="678A08C3"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357F185A"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Exporter</w:t>
      </w:r>
      <w:r w:rsidRPr="00904A5C">
        <w:rPr>
          <w:rFonts w:ascii="Courier New" w:eastAsia="Times New Roman" w:hAnsi="Courier New" w:cs="Courier New"/>
          <w:color w:val="808030"/>
          <w:sz w:val="16"/>
          <w:szCs w:val="16"/>
          <w:lang w:eastAsia="ru-RU"/>
        </w:rPr>
        <w:t>.</w:t>
      </w:r>
      <w:r w:rsidRPr="00904A5C">
        <w:rPr>
          <w:rFonts w:ascii="Courier New" w:eastAsia="Times New Roman" w:hAnsi="Courier New" w:cs="Courier New"/>
          <w:color w:val="000000"/>
          <w:sz w:val="16"/>
          <w:szCs w:val="16"/>
          <w:lang w:eastAsia="ru-RU"/>
        </w:rPr>
        <w:t>ExportGrid</w:t>
      </w:r>
      <w:r w:rsidRPr="00904A5C">
        <w:rPr>
          <w:rFonts w:ascii="Courier New" w:eastAsia="Times New Roman" w:hAnsi="Courier New" w:cs="Courier New"/>
          <w:color w:val="800080"/>
          <w:sz w:val="16"/>
          <w:szCs w:val="16"/>
          <w:lang w:eastAsia="ru-RU"/>
        </w:rPr>
        <w:t>;</w:t>
      </w:r>
    </w:p>
    <w:p w14:paraId="67D603AB" w14:textId="77777777" w:rsidR="00904A5C" w:rsidRP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1857A232" w14:textId="77777777" w:rsidR="00904A5C" w:rsidRPr="007E1E96"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904A5C">
        <w:rPr>
          <w:rFonts w:ascii="Courier New" w:eastAsia="Times New Roman" w:hAnsi="Courier New" w:cs="Courier New"/>
          <w:color w:val="000000"/>
          <w:sz w:val="16"/>
          <w:szCs w:val="16"/>
          <w:lang w:eastAsia="ru-RU"/>
        </w:rPr>
        <w:t xml:space="preserve">  </w:t>
      </w:r>
      <w:r w:rsidRPr="007E1E96">
        <w:rPr>
          <w:rFonts w:ascii="Courier New" w:eastAsia="Times New Roman" w:hAnsi="Courier New" w:cs="Courier New"/>
          <w:color w:val="000000"/>
          <w:sz w:val="16"/>
          <w:szCs w:val="16"/>
          <w:lang w:eastAsia="ru-RU"/>
        </w:rPr>
        <w:t>Exporter</w:t>
      </w:r>
      <w:r w:rsidRPr="007E1E96">
        <w:rPr>
          <w:rFonts w:ascii="Courier New" w:eastAsia="Times New Roman" w:hAnsi="Courier New" w:cs="Courier New"/>
          <w:color w:val="808030"/>
          <w:sz w:val="16"/>
          <w:szCs w:val="16"/>
          <w:lang w:eastAsia="ru-RU"/>
        </w:rPr>
        <w:t>.</w:t>
      </w:r>
      <w:r w:rsidRPr="007E1E96">
        <w:rPr>
          <w:rFonts w:ascii="Courier New" w:eastAsia="Times New Roman" w:hAnsi="Courier New" w:cs="Courier New"/>
          <w:color w:val="000000"/>
          <w:sz w:val="16"/>
          <w:szCs w:val="16"/>
          <w:lang w:eastAsia="ru-RU"/>
        </w:rPr>
        <w:t>Free</w:t>
      </w:r>
      <w:r w:rsidRPr="007E1E96">
        <w:rPr>
          <w:rFonts w:ascii="Courier New" w:eastAsia="Times New Roman" w:hAnsi="Courier New" w:cs="Courier New"/>
          <w:color w:val="800080"/>
          <w:sz w:val="16"/>
          <w:szCs w:val="16"/>
          <w:lang w:eastAsia="ru-RU"/>
        </w:rPr>
        <w:t>;</w:t>
      </w:r>
    </w:p>
    <w:p w14:paraId="74F6214B" w14:textId="36695DDC" w:rsidR="00904A5C" w:rsidRDefault="00904A5C"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16"/>
          <w:szCs w:val="16"/>
          <w:lang w:eastAsia="ru-RU"/>
        </w:rPr>
      </w:pPr>
      <w:r w:rsidRPr="007E1E96">
        <w:rPr>
          <w:rFonts w:ascii="Courier New" w:eastAsia="Times New Roman" w:hAnsi="Courier New" w:cs="Courier New"/>
          <w:b/>
          <w:bCs/>
          <w:color w:val="800000"/>
          <w:sz w:val="16"/>
          <w:szCs w:val="16"/>
          <w:lang w:eastAsia="ru-RU"/>
        </w:rPr>
        <w:t>end</w:t>
      </w:r>
      <w:r w:rsidRPr="007E1E96">
        <w:rPr>
          <w:rFonts w:ascii="Courier New" w:eastAsia="Times New Roman" w:hAnsi="Courier New" w:cs="Courier New"/>
          <w:color w:val="800080"/>
          <w:sz w:val="16"/>
          <w:szCs w:val="16"/>
          <w:lang w:eastAsia="ru-RU"/>
        </w:rPr>
        <w:t>;</w:t>
      </w:r>
    </w:p>
    <w:p w14:paraId="03429A2A" w14:textId="77777777" w:rsidR="00495E80" w:rsidRPr="007E1E96" w:rsidRDefault="00495E80" w:rsidP="00904A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02123F45" w14:textId="49DDA8CF" w:rsidR="00904A5C" w:rsidRPr="007E1E96" w:rsidRDefault="00904A5C" w:rsidP="002F3D39"/>
    <w:p w14:paraId="459639C6" w14:textId="1AF8FB18" w:rsidR="00862D51" w:rsidRDefault="00862D51" w:rsidP="002F3D39">
      <w:r>
        <w:t>Here in the code:</w:t>
      </w:r>
    </w:p>
    <w:p w14:paraId="57A1DB33" w14:textId="67305E15" w:rsidR="00904A5C" w:rsidRPr="00862D51" w:rsidRDefault="00862D51" w:rsidP="002F3D39">
      <w:r w:rsidRPr="00862D51">
        <w:t xml:space="preserve">If </w:t>
      </w:r>
      <w:r w:rsidRPr="00862D51">
        <w:rPr>
          <w:rStyle w:val="CodeChar"/>
        </w:rPr>
        <w:t>ExporterClass</w:t>
      </w:r>
      <w:r w:rsidRPr="00862D51">
        <w:t xml:space="preserve"> is not specified, then the default </w:t>
      </w:r>
      <w:r w:rsidRPr="00862D51">
        <w:rPr>
          <w:rStyle w:val="CodeChar"/>
        </w:rPr>
        <w:t>TDBGridEhToXlsMemFileExporter</w:t>
      </w:r>
      <w:r w:rsidRPr="00862D51">
        <w:t xml:space="preserve"> class is used.</w:t>
      </w:r>
    </w:p>
    <w:p w14:paraId="151C07E1" w14:textId="0DE6B813" w:rsidR="00904A5C" w:rsidRPr="00862D51" w:rsidRDefault="00862D51" w:rsidP="002F3D39">
      <w:r w:rsidRPr="00862D51">
        <w:t xml:space="preserve">The </w:t>
      </w:r>
      <w:r w:rsidRPr="00862D51">
        <w:rPr>
          <w:rStyle w:val="CodeChar"/>
        </w:rPr>
        <w:t>XlsFile</w:t>
      </w:r>
      <w:r w:rsidRPr="00862D51">
        <w:t xml:space="preserve">, </w:t>
      </w:r>
      <w:r w:rsidRPr="00862D51">
        <w:rPr>
          <w:rStyle w:val="CodeChar"/>
        </w:rPr>
        <w:t>DBGridEh</w:t>
      </w:r>
      <w:r w:rsidRPr="00862D51">
        <w:t xml:space="preserve"> and </w:t>
      </w:r>
      <w:r w:rsidRPr="00862D51">
        <w:rPr>
          <w:rStyle w:val="CodeChar"/>
        </w:rPr>
        <w:t>ExportOptions</w:t>
      </w:r>
      <w:r w:rsidRPr="00862D51">
        <w:t xml:space="preserve"> object is assigned.</w:t>
      </w:r>
    </w:p>
    <w:p w14:paraId="67C53CC7" w14:textId="77777777" w:rsidR="00862D51" w:rsidRPr="00862D51" w:rsidRDefault="00862D51" w:rsidP="002F3D39">
      <w:r w:rsidRPr="00862D51">
        <w:rPr>
          <w:rStyle w:val="CodeChar"/>
        </w:rPr>
        <w:t xml:space="preserve">Exporter.ExportGrid </w:t>
      </w:r>
      <w:r w:rsidRPr="00862D51">
        <w:t>method exports data.</w:t>
      </w:r>
    </w:p>
    <w:p w14:paraId="27AD7CA2" w14:textId="01455AA2" w:rsidR="00904A5C" w:rsidRPr="00862D51" w:rsidRDefault="00862D51" w:rsidP="002F3D39">
      <w:r w:rsidRPr="00862D51">
        <w:t xml:space="preserve">Once exported, the </w:t>
      </w:r>
      <w:r w:rsidRPr="00862D51">
        <w:rPr>
          <w:rStyle w:val="CodeChar"/>
        </w:rPr>
        <w:t xml:space="preserve">Exporter </w:t>
      </w:r>
      <w:r w:rsidRPr="00862D51">
        <w:t xml:space="preserve">object is no longer needed and is removed. The generated data remains in the </w:t>
      </w:r>
      <w:r w:rsidRPr="00862D51">
        <w:rPr>
          <w:rStyle w:val="CodeChar"/>
        </w:rPr>
        <w:t xml:space="preserve">XlsFile </w:t>
      </w:r>
      <w:r w:rsidRPr="00862D51">
        <w:t>class.</w:t>
      </w:r>
    </w:p>
    <w:p w14:paraId="11D78978" w14:textId="5BEDAF74" w:rsidR="00862D51" w:rsidRPr="00862D51" w:rsidRDefault="00862D51" w:rsidP="002F3D39">
      <w:r w:rsidRPr="00862D51">
        <w:t xml:space="preserve">The </w:t>
      </w:r>
      <w:r w:rsidRPr="00862D51">
        <w:rPr>
          <w:rStyle w:val="CodeChar"/>
        </w:rPr>
        <w:t>TDBGridEhToXlsMemFileExporter.Worksheet</w:t>
      </w:r>
      <w:r w:rsidRPr="00862D51">
        <w:t xml:space="preserve"> property is not assigned to the code. Therefore, the </w:t>
      </w:r>
      <w:r w:rsidRPr="00862D51">
        <w:rPr>
          <w:rStyle w:val="CodeChar"/>
        </w:rPr>
        <w:t>Exporter</w:t>
      </w:r>
      <w:r w:rsidRPr="00862D51">
        <w:t xml:space="preserve"> renders data on the first workbook from the </w:t>
      </w:r>
      <w:r w:rsidRPr="00862D51">
        <w:rPr>
          <w:rStyle w:val="CodeChar"/>
        </w:rPr>
        <w:t>Workbook.Worksheets</w:t>
      </w:r>
      <w:r w:rsidRPr="00862D51">
        <w:t xml:space="preserve"> collection.</w:t>
      </w:r>
    </w:p>
    <w:p w14:paraId="43071F93" w14:textId="03532332" w:rsidR="0053462B" w:rsidRPr="008E3886" w:rsidRDefault="0053462B" w:rsidP="002F3D39"/>
    <w:p w14:paraId="0C45FD17" w14:textId="3D90616E" w:rsidR="0053462B" w:rsidRPr="00006328" w:rsidRDefault="00006328" w:rsidP="0053462B">
      <w:pPr>
        <w:pStyle w:val="Heading1"/>
        <w:pBdr>
          <w:bottom w:val="single" w:sz="4" w:space="1" w:color="2E74B5" w:themeColor="accent1" w:themeShade="BF"/>
        </w:pBdr>
        <w:spacing w:after="240" w:line="360" w:lineRule="auto"/>
        <w:rPr>
          <w:rFonts w:asciiTheme="minorHAnsi" w:hAnsiTheme="minorHAnsi"/>
          <w:b/>
          <w:i/>
          <w:sz w:val="22"/>
          <w:szCs w:val="22"/>
        </w:rPr>
      </w:pPr>
      <w:r w:rsidRPr="00006328">
        <w:rPr>
          <w:rFonts w:asciiTheme="minorHAnsi" w:hAnsiTheme="minorHAnsi"/>
          <w:b/>
          <w:i/>
          <w:sz w:val="22"/>
          <w:szCs w:val="22"/>
        </w:rPr>
        <w:t>Extended version of procedures for unloading data from DBGridEh to text file.</w:t>
      </w:r>
    </w:p>
    <w:p w14:paraId="703E8949" w14:textId="47CF22CC" w:rsidR="00E31F9A" w:rsidRPr="008E19D5" w:rsidRDefault="008E19D5" w:rsidP="00E31F9A">
      <w:r w:rsidRPr="008E19D5">
        <w:t xml:space="preserve">In version 9.5, there was an unloading of </w:t>
      </w:r>
      <w:r w:rsidRPr="008E19D5">
        <w:rPr>
          <w:rStyle w:val="CodeChar"/>
        </w:rPr>
        <w:t>DBGridEh</w:t>
      </w:r>
      <w:r w:rsidRPr="008E19D5">
        <w:t xml:space="preserve"> into text views, a set of classes </w:t>
      </w:r>
      <w:r w:rsidRPr="008E19D5">
        <w:rPr>
          <w:rStyle w:val="CodeChar"/>
        </w:rPr>
        <w:t>TDBGridEhExportAsText</w:t>
      </w:r>
      <w:r w:rsidRPr="008E19D5">
        <w:t xml:space="preserve">, </w:t>
      </w:r>
      <w:r w:rsidRPr="008E19D5">
        <w:rPr>
          <w:rStyle w:val="CodeChar"/>
        </w:rPr>
        <w:t>TDBGridEhExportAsUnicodeText</w:t>
      </w:r>
      <w:r w:rsidRPr="008E19D5">
        <w:t xml:space="preserve">, </w:t>
      </w:r>
      <w:r w:rsidRPr="008E19D5">
        <w:rPr>
          <w:rStyle w:val="CodeChar"/>
        </w:rPr>
        <w:t>TDBGridEhExportAsCSV</w:t>
      </w:r>
      <w:r w:rsidRPr="008E19D5">
        <w:t xml:space="preserve"> with the </w:t>
      </w:r>
      <w:r w:rsidRPr="008E19D5">
        <w:rPr>
          <w:rStyle w:val="CodeChar"/>
        </w:rPr>
        <w:t>SaveDBGridEhToExportFile</w:t>
      </w:r>
      <w:r w:rsidRPr="008E19D5">
        <w:t xml:space="preserve"> procedure was used.</w:t>
      </w:r>
    </w:p>
    <w:p w14:paraId="0BFC7C70" w14:textId="77777777" w:rsidR="00E31F9A" w:rsidRPr="00E51C2F" w:rsidRDefault="00E31F9A" w:rsidP="0053462B"/>
    <w:p w14:paraId="00105B54" w14:textId="2A77720C" w:rsidR="0053462B" w:rsidRPr="008E19D5" w:rsidRDefault="008E19D5" w:rsidP="0053462B">
      <w:r w:rsidRPr="008E19D5">
        <w:lastRenderedPageBreak/>
        <w:t xml:space="preserve">EhLib 10.0 proposes to use one </w:t>
      </w:r>
      <w:r w:rsidRPr="008E19D5">
        <w:rPr>
          <w:rStyle w:val="CodeChar"/>
        </w:rPr>
        <w:t>TDBGridEhTextExportOptions</w:t>
      </w:r>
      <w:r w:rsidRPr="008E19D5">
        <w:t xml:space="preserve"> class with the </w:t>
      </w:r>
      <w:r w:rsidRPr="008E19D5">
        <w:rPr>
          <w:rStyle w:val="CodeChar"/>
        </w:rPr>
        <w:t>SaveDBGridEhToTextFile</w:t>
      </w:r>
      <w:r w:rsidRPr="008E19D5">
        <w:t xml:space="preserve"> procedure.</w:t>
      </w:r>
    </w:p>
    <w:p w14:paraId="2145F1F9" w14:textId="2B0DCA11" w:rsidR="0053462B" w:rsidRPr="008E19D5" w:rsidRDefault="008E19D5" w:rsidP="0053462B">
      <w:r w:rsidRPr="008E19D5">
        <w:t xml:space="preserve">The simplest call to the </w:t>
      </w:r>
      <w:r w:rsidRPr="008E19D5">
        <w:rPr>
          <w:rStyle w:val="CodeChar"/>
        </w:rPr>
        <w:t>SaveDBGridEhToTextFile</w:t>
      </w:r>
      <w:r w:rsidRPr="008E19D5">
        <w:t xml:space="preserve"> procedure looks like this:</w:t>
      </w:r>
    </w:p>
    <w:p w14:paraId="023FC24E" w14:textId="77777777" w:rsidR="00495E80" w:rsidRPr="008E19D5" w:rsidRDefault="00495E80"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16"/>
          <w:szCs w:val="16"/>
          <w:lang w:eastAsia="ru-RU"/>
        </w:rPr>
      </w:pPr>
    </w:p>
    <w:p w14:paraId="216BB5B2" w14:textId="7A7554B6"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b/>
          <w:bCs/>
          <w:color w:val="800000"/>
          <w:sz w:val="16"/>
          <w:szCs w:val="16"/>
          <w:lang w:eastAsia="ru-RU"/>
        </w:rPr>
        <w:t>procedure</w:t>
      </w:r>
      <w:r w:rsidRPr="007224AE">
        <w:rPr>
          <w:rFonts w:ascii="Courier New" w:eastAsia="Times New Roman" w:hAnsi="Courier New" w:cs="Courier New"/>
          <w:color w:val="000000"/>
          <w:sz w:val="16"/>
          <w:szCs w:val="16"/>
          <w:lang w:eastAsia="ru-RU"/>
        </w:rPr>
        <w:t xml:space="preserve"> TfrImportExport</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btnExportAsTxtClick</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Sender</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TObject</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800080"/>
          <w:sz w:val="16"/>
          <w:szCs w:val="16"/>
          <w:lang w:eastAsia="ru-RU"/>
        </w:rPr>
        <w:t>;</w:t>
      </w:r>
    </w:p>
    <w:p w14:paraId="3C26232A"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b/>
          <w:bCs/>
          <w:color w:val="800000"/>
          <w:sz w:val="16"/>
          <w:szCs w:val="16"/>
          <w:lang w:eastAsia="ru-RU"/>
        </w:rPr>
        <w:t>var</w:t>
      </w:r>
    </w:p>
    <w:p w14:paraId="1E1FD043"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Path</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BB7977"/>
          <w:sz w:val="16"/>
          <w:szCs w:val="16"/>
          <w:lang w:eastAsia="ru-RU"/>
        </w:rPr>
        <w:t>string</w:t>
      </w:r>
      <w:r w:rsidRPr="007224AE">
        <w:rPr>
          <w:rFonts w:ascii="Courier New" w:eastAsia="Times New Roman" w:hAnsi="Courier New" w:cs="Courier New"/>
          <w:color w:val="800080"/>
          <w:sz w:val="16"/>
          <w:szCs w:val="16"/>
          <w:lang w:eastAsia="ru-RU"/>
        </w:rPr>
        <w:t>;</w:t>
      </w:r>
    </w:p>
    <w:p w14:paraId="45855130"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FileName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BB7977"/>
          <w:sz w:val="16"/>
          <w:szCs w:val="16"/>
          <w:lang w:eastAsia="ru-RU"/>
        </w:rPr>
        <w:t>string</w:t>
      </w:r>
      <w:r w:rsidRPr="007224AE">
        <w:rPr>
          <w:rFonts w:ascii="Courier New" w:eastAsia="Times New Roman" w:hAnsi="Courier New" w:cs="Courier New"/>
          <w:color w:val="800080"/>
          <w:sz w:val="16"/>
          <w:szCs w:val="16"/>
          <w:lang w:eastAsia="ru-RU"/>
        </w:rPr>
        <w:t>;</w:t>
      </w:r>
    </w:p>
    <w:p w14:paraId="268876C8"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TDBGridEhTextExportOptions</w:t>
      </w:r>
      <w:r w:rsidRPr="007224AE">
        <w:rPr>
          <w:rFonts w:ascii="Courier New" w:eastAsia="Times New Roman" w:hAnsi="Courier New" w:cs="Courier New"/>
          <w:color w:val="800080"/>
          <w:sz w:val="16"/>
          <w:szCs w:val="16"/>
          <w:lang w:eastAsia="ru-RU"/>
        </w:rPr>
        <w:t>;</w:t>
      </w:r>
    </w:p>
    <w:p w14:paraId="5C41900D"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b/>
          <w:bCs/>
          <w:color w:val="800000"/>
          <w:sz w:val="16"/>
          <w:szCs w:val="16"/>
          <w:lang w:eastAsia="ru-RU"/>
        </w:rPr>
        <w:t>begin</w:t>
      </w:r>
    </w:p>
    <w:p w14:paraId="5A4021CE"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695DC8EE"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TDBGridEhTextExportOptions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Create</w:t>
      </w:r>
      <w:r w:rsidRPr="007224AE">
        <w:rPr>
          <w:rFonts w:ascii="Courier New" w:eastAsia="Times New Roman" w:hAnsi="Courier New" w:cs="Courier New"/>
          <w:color w:val="800080"/>
          <w:sz w:val="16"/>
          <w:szCs w:val="16"/>
          <w:lang w:eastAsia="ru-RU"/>
        </w:rPr>
        <w:t>;</w:t>
      </w:r>
    </w:p>
    <w:p w14:paraId="4DF23E48"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IsExportTitle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7D0045"/>
          <w:sz w:val="16"/>
          <w:szCs w:val="16"/>
          <w:lang w:eastAsia="ru-RU"/>
        </w:rPr>
        <w:t>True</w:t>
      </w:r>
      <w:r w:rsidRPr="007224AE">
        <w:rPr>
          <w:rFonts w:ascii="Courier New" w:eastAsia="Times New Roman" w:hAnsi="Courier New" w:cs="Courier New"/>
          <w:color w:val="800080"/>
          <w:sz w:val="16"/>
          <w:szCs w:val="16"/>
          <w:lang w:eastAsia="ru-RU"/>
        </w:rPr>
        <w:t>;</w:t>
      </w:r>
    </w:p>
    <w:p w14:paraId="614C389B"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IsExportFooter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7D0045"/>
          <w:sz w:val="16"/>
          <w:szCs w:val="16"/>
          <w:lang w:eastAsia="ru-RU"/>
        </w:rPr>
        <w:t>False</w:t>
      </w:r>
      <w:r w:rsidRPr="007224AE">
        <w:rPr>
          <w:rFonts w:ascii="Courier New" w:eastAsia="Times New Roman" w:hAnsi="Courier New" w:cs="Courier New"/>
          <w:color w:val="800080"/>
          <w:sz w:val="16"/>
          <w:szCs w:val="16"/>
          <w:lang w:eastAsia="ru-RU"/>
        </w:rPr>
        <w:t>;</w:t>
      </w:r>
    </w:p>
    <w:p w14:paraId="719644F6" w14:textId="64952E6B"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Encoding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00481EFE" w:rsidRPr="007224AE">
        <w:rPr>
          <w:rFonts w:ascii="Courier New" w:eastAsia="Times New Roman" w:hAnsi="Courier New" w:cs="Courier New"/>
          <w:color w:val="000000"/>
          <w:sz w:val="16"/>
          <w:szCs w:val="16"/>
          <w:lang w:eastAsia="ru-RU"/>
        </w:rPr>
        <w:t>TEncoding.UTF8</w:t>
      </w:r>
      <w:r w:rsidRPr="007224AE">
        <w:rPr>
          <w:rFonts w:ascii="Courier New" w:eastAsia="Times New Roman" w:hAnsi="Courier New" w:cs="Courier New"/>
          <w:color w:val="800080"/>
          <w:sz w:val="16"/>
          <w:szCs w:val="16"/>
          <w:lang w:eastAsia="ru-RU"/>
        </w:rPr>
        <w:t>;</w:t>
      </w:r>
    </w:p>
    <w:p w14:paraId="2CE0838F" w14:textId="36CA326A"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WriteBOM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00481EFE" w:rsidRPr="007224AE">
        <w:rPr>
          <w:rFonts w:ascii="Courier New" w:eastAsia="Times New Roman" w:hAnsi="Courier New" w:cs="Courier New"/>
          <w:color w:val="000000"/>
          <w:sz w:val="16"/>
          <w:szCs w:val="16"/>
          <w:lang w:eastAsia="ru-RU"/>
        </w:rPr>
        <w:t>True</w:t>
      </w:r>
      <w:r w:rsidRPr="007224AE">
        <w:rPr>
          <w:rFonts w:ascii="Courier New" w:eastAsia="Times New Roman" w:hAnsi="Courier New" w:cs="Courier New"/>
          <w:color w:val="800080"/>
          <w:sz w:val="16"/>
          <w:szCs w:val="16"/>
          <w:lang w:eastAsia="ru-RU"/>
        </w:rPr>
        <w:t>;</w:t>
      </w:r>
    </w:p>
    <w:p w14:paraId="3C23D7E5" w14:textId="558BDBF4"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QuoteChar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00481EFE" w:rsidRPr="007224AE">
        <w:rPr>
          <w:rFonts w:ascii="Courier New" w:eastAsia="Times New Roman" w:hAnsi="Courier New" w:cs="Courier New"/>
          <w:color w:val="0000E6"/>
          <w:sz w:val="16"/>
          <w:szCs w:val="16"/>
          <w:lang w:eastAsia="ru-RU"/>
        </w:rPr>
        <w:t>'"'</w:t>
      </w:r>
      <w:r w:rsidRPr="007224AE">
        <w:rPr>
          <w:rFonts w:ascii="Courier New" w:eastAsia="Times New Roman" w:hAnsi="Courier New" w:cs="Courier New"/>
          <w:color w:val="800080"/>
          <w:sz w:val="16"/>
          <w:szCs w:val="16"/>
          <w:lang w:eastAsia="ru-RU"/>
        </w:rPr>
        <w:t>;</w:t>
      </w:r>
    </w:p>
    <w:p w14:paraId="461E48F4" w14:textId="07EB1528"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CellDelimiter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00481EFE" w:rsidRPr="007224AE">
        <w:rPr>
          <w:sz w:val="18"/>
          <w:szCs w:val="18"/>
        </w:rPr>
        <w:t xml:space="preserve"> </w:t>
      </w:r>
      <w:r w:rsidR="00481EFE" w:rsidRPr="007224AE">
        <w:rPr>
          <w:rFonts w:ascii="Courier New" w:eastAsia="Times New Roman" w:hAnsi="Courier New" w:cs="Courier New"/>
          <w:color w:val="0000E6"/>
          <w:sz w:val="16"/>
          <w:szCs w:val="16"/>
          <w:lang w:eastAsia="ru-RU"/>
        </w:rPr>
        <w:t>#09</w:t>
      </w:r>
      <w:r w:rsidRPr="007224AE">
        <w:rPr>
          <w:rFonts w:ascii="Courier New" w:eastAsia="Times New Roman" w:hAnsi="Courier New" w:cs="Courier New"/>
          <w:color w:val="800080"/>
          <w:sz w:val="16"/>
          <w:szCs w:val="16"/>
          <w:lang w:eastAsia="ru-RU"/>
        </w:rPr>
        <w:t>;</w:t>
      </w:r>
    </w:p>
    <w:p w14:paraId="71FF92E3" w14:textId="24DE7025"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TrailingLineDelimiter </w:t>
      </w:r>
      <w:r w:rsidRPr="007224AE">
        <w:rPr>
          <w:rFonts w:ascii="Courier New" w:eastAsia="Times New Roman" w:hAnsi="Courier New" w:cs="Courier New"/>
          <w:color w:val="808030"/>
          <w:sz w:val="16"/>
          <w:szCs w:val="16"/>
          <w:lang w:eastAsia="ru-RU"/>
        </w:rPr>
        <w:t>:=</w:t>
      </w:r>
      <w:r w:rsidR="00481EFE" w:rsidRPr="007224AE">
        <w:rPr>
          <w:rFonts w:ascii="Courier New" w:eastAsia="Times New Roman" w:hAnsi="Courier New" w:cs="Courier New"/>
          <w:color w:val="808030"/>
          <w:sz w:val="16"/>
          <w:szCs w:val="16"/>
          <w:lang w:eastAsia="ru-RU"/>
        </w:rPr>
        <w:t xml:space="preserve"> </w:t>
      </w:r>
      <w:r w:rsidR="00481EFE" w:rsidRPr="007224AE">
        <w:rPr>
          <w:rFonts w:ascii="Courier New" w:eastAsia="Times New Roman" w:hAnsi="Courier New" w:cs="Courier New"/>
          <w:color w:val="7D0045"/>
          <w:sz w:val="16"/>
          <w:szCs w:val="16"/>
          <w:lang w:eastAsia="ru-RU"/>
        </w:rPr>
        <w:t>True</w:t>
      </w:r>
      <w:r w:rsidRPr="007224AE">
        <w:rPr>
          <w:rFonts w:ascii="Courier New" w:eastAsia="Times New Roman" w:hAnsi="Courier New" w:cs="Courier New"/>
          <w:color w:val="800080"/>
          <w:sz w:val="16"/>
          <w:szCs w:val="16"/>
          <w:lang w:eastAsia="ru-RU"/>
        </w:rPr>
        <w:t>;</w:t>
      </w:r>
    </w:p>
    <w:p w14:paraId="74B311A9" w14:textId="699BF086"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UseEditFormat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00481EFE" w:rsidRPr="007224AE">
        <w:rPr>
          <w:rFonts w:ascii="Courier New" w:eastAsia="Times New Roman" w:hAnsi="Courier New" w:cs="Courier New"/>
          <w:color w:val="7D0045"/>
          <w:sz w:val="16"/>
          <w:szCs w:val="16"/>
          <w:lang w:eastAsia="ru-RU"/>
        </w:rPr>
        <w:t>False</w:t>
      </w:r>
      <w:r w:rsidRPr="007224AE">
        <w:rPr>
          <w:rFonts w:ascii="Courier New" w:eastAsia="Times New Roman" w:hAnsi="Courier New" w:cs="Courier New"/>
          <w:color w:val="800080"/>
          <w:sz w:val="16"/>
          <w:szCs w:val="16"/>
          <w:lang w:eastAsia="ru-RU"/>
        </w:rPr>
        <w:t>;</w:t>
      </w:r>
    </w:p>
    <w:p w14:paraId="44247417"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458671C5"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GetDir</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8C00"/>
          <w:sz w:val="16"/>
          <w:szCs w:val="16"/>
          <w:lang w:eastAsia="ru-RU"/>
        </w:rPr>
        <w:t>0</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Path</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800080"/>
          <w:sz w:val="16"/>
          <w:szCs w:val="16"/>
          <w:lang w:eastAsia="ru-RU"/>
        </w:rPr>
        <w:t>;</w:t>
      </w:r>
    </w:p>
    <w:p w14:paraId="51C75D1F"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FileName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Path </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0000E6"/>
          <w:sz w:val="16"/>
          <w:szCs w:val="16"/>
          <w:lang w:eastAsia="ru-RU"/>
        </w:rPr>
        <w:t>'\DBGridEh1Export.Txt'</w:t>
      </w:r>
      <w:r w:rsidRPr="007224AE">
        <w:rPr>
          <w:rFonts w:ascii="Courier New" w:eastAsia="Times New Roman" w:hAnsi="Courier New" w:cs="Courier New"/>
          <w:color w:val="800080"/>
          <w:sz w:val="16"/>
          <w:szCs w:val="16"/>
          <w:lang w:eastAsia="ru-RU"/>
        </w:rPr>
        <w:t>;</w:t>
      </w:r>
    </w:p>
    <w:p w14:paraId="684C3DD5"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4FED10D6"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SaveDBGridEhToTextFile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DBGridEh1</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FileName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800080"/>
          <w:sz w:val="16"/>
          <w:szCs w:val="16"/>
          <w:lang w:eastAsia="ru-RU"/>
        </w:rPr>
        <w:t>;</w:t>
      </w:r>
    </w:p>
    <w:p w14:paraId="54ABB044"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Free</w:t>
      </w:r>
      <w:r w:rsidRPr="007224AE">
        <w:rPr>
          <w:rFonts w:ascii="Courier New" w:eastAsia="Times New Roman" w:hAnsi="Courier New" w:cs="Courier New"/>
          <w:color w:val="800080"/>
          <w:sz w:val="16"/>
          <w:szCs w:val="16"/>
          <w:lang w:eastAsia="ru-RU"/>
        </w:rPr>
        <w:t>;</w:t>
      </w:r>
    </w:p>
    <w:p w14:paraId="59960854"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6BCA605F" w14:textId="77777777" w:rsidR="0053462B" w:rsidRPr="007224AE"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r w:rsidRPr="007224AE">
        <w:rPr>
          <w:rFonts w:ascii="Courier New" w:eastAsia="Times New Roman" w:hAnsi="Courier New" w:cs="Courier New"/>
          <w:color w:val="000000"/>
          <w:sz w:val="16"/>
          <w:szCs w:val="16"/>
          <w:lang w:eastAsia="ru-RU"/>
        </w:rPr>
        <w:t xml:space="preserve">  ShellExecute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Handle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7D0045"/>
          <w:sz w:val="16"/>
          <w:szCs w:val="16"/>
          <w:lang w:eastAsia="ru-RU"/>
        </w:rPr>
        <w:t>nil</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BB7977"/>
          <w:sz w:val="16"/>
          <w:szCs w:val="16"/>
          <w:lang w:eastAsia="ru-RU"/>
        </w:rPr>
        <w:t>PChar</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FileName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7D0045"/>
          <w:sz w:val="16"/>
          <w:szCs w:val="16"/>
          <w:lang w:eastAsia="ru-RU"/>
        </w:rPr>
        <w:t>nil</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7D0045"/>
          <w:sz w:val="16"/>
          <w:szCs w:val="16"/>
          <w:lang w:eastAsia="ru-RU"/>
        </w:rPr>
        <w:t>nil</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SW_SHOWNORMAL</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800080"/>
          <w:sz w:val="16"/>
          <w:szCs w:val="16"/>
          <w:lang w:eastAsia="ru-RU"/>
        </w:rPr>
        <w:t>;</w:t>
      </w:r>
    </w:p>
    <w:p w14:paraId="4DDFFEE4" w14:textId="630DEB4C" w:rsidR="0053462B" w:rsidRPr="008E3886" w:rsidRDefault="0053462B"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16"/>
          <w:szCs w:val="16"/>
          <w:lang w:eastAsia="ru-RU"/>
        </w:rPr>
      </w:pPr>
      <w:r w:rsidRPr="008E3886">
        <w:rPr>
          <w:rFonts w:ascii="Courier New" w:eastAsia="Times New Roman" w:hAnsi="Courier New" w:cs="Courier New"/>
          <w:b/>
          <w:bCs/>
          <w:color w:val="800000"/>
          <w:sz w:val="16"/>
          <w:szCs w:val="16"/>
          <w:lang w:eastAsia="ru-RU"/>
        </w:rPr>
        <w:t>end</w:t>
      </w:r>
      <w:r w:rsidRPr="008E3886">
        <w:rPr>
          <w:rFonts w:ascii="Courier New" w:eastAsia="Times New Roman" w:hAnsi="Courier New" w:cs="Courier New"/>
          <w:color w:val="800080"/>
          <w:sz w:val="16"/>
          <w:szCs w:val="16"/>
          <w:lang w:eastAsia="ru-RU"/>
        </w:rPr>
        <w:t>;</w:t>
      </w:r>
    </w:p>
    <w:p w14:paraId="2808AEF6" w14:textId="77777777" w:rsidR="00495E80" w:rsidRPr="008E3886" w:rsidRDefault="00495E80" w:rsidP="0053462B">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eastAsia="ru-RU"/>
        </w:rPr>
      </w:pPr>
    </w:p>
    <w:p w14:paraId="7D065713" w14:textId="34FD177F" w:rsidR="0053462B" w:rsidRPr="008E3886" w:rsidRDefault="0053462B" w:rsidP="0053462B"/>
    <w:p w14:paraId="6C7B4032" w14:textId="520C6E6A" w:rsidR="007224AE" w:rsidRPr="008E19D5" w:rsidRDefault="008E19D5" w:rsidP="0053462B">
      <w:r w:rsidRPr="008E19D5">
        <w:t xml:space="preserve">In this example, before calling the </w:t>
      </w:r>
      <w:r w:rsidRPr="008E19D5">
        <w:rPr>
          <w:rStyle w:val="CodeChar"/>
        </w:rPr>
        <w:t>SaveDBGridEhToTextFile</w:t>
      </w:r>
      <w:r w:rsidRPr="008E19D5">
        <w:t xml:space="preserve"> procedure, the </w:t>
      </w:r>
      <w:r w:rsidRPr="008E19D5">
        <w:rPr>
          <w:rStyle w:val="CodeChar"/>
        </w:rPr>
        <w:t>TDBGridEhTextExportOptions</w:t>
      </w:r>
      <w:r w:rsidRPr="008E19D5">
        <w:t xml:space="preserve"> class is created in which the settings for exporting grid data are written.</w:t>
      </w:r>
    </w:p>
    <w:p w14:paraId="74505492" w14:textId="03CD1654" w:rsidR="00E31F9A" w:rsidRPr="008E19D5" w:rsidRDefault="008E19D5" w:rsidP="0053462B">
      <w:r w:rsidRPr="008E19D5">
        <w:t xml:space="preserve">The </w:t>
      </w:r>
      <w:r w:rsidRPr="008E19D5">
        <w:rPr>
          <w:rStyle w:val="CodeChar"/>
        </w:rPr>
        <w:t>TDBGridEhTextExportOptions</w:t>
      </w:r>
      <w:r w:rsidRPr="008E19D5">
        <w:t xml:space="preserve"> class has extensive properties with which to control the size of the data export format.</w:t>
      </w:r>
    </w:p>
    <w:p w14:paraId="712AA08C" w14:textId="77777777" w:rsidR="00E31F9A" w:rsidRPr="008E19D5" w:rsidRDefault="00E31F9A" w:rsidP="0053462B"/>
    <w:p w14:paraId="3A314EFE" w14:textId="5BB43037" w:rsidR="007224AE" w:rsidRPr="008E19D5" w:rsidRDefault="008E19D5" w:rsidP="0053462B">
      <w:r w:rsidRPr="008E19D5">
        <w:t>You can also use the following procedures and functions to export data.</w:t>
      </w:r>
    </w:p>
    <w:p w14:paraId="759BEEE6" w14:textId="409B7BAD" w:rsidR="007224AE" w:rsidRPr="007224AE" w:rsidRDefault="007224AE" w:rsidP="0072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lang w:eastAsia="ru-RU"/>
        </w:rPr>
      </w:pPr>
      <w:r w:rsidRPr="007224AE">
        <w:rPr>
          <w:rFonts w:ascii="Courier New" w:eastAsia="Times New Roman" w:hAnsi="Courier New" w:cs="Courier New"/>
          <w:b/>
          <w:bCs/>
          <w:color w:val="800000"/>
          <w:sz w:val="16"/>
          <w:szCs w:val="16"/>
          <w:lang w:eastAsia="ru-RU"/>
        </w:rPr>
        <w:t>procedure</w:t>
      </w:r>
      <w:r w:rsidRPr="007224AE">
        <w:rPr>
          <w:rFonts w:ascii="Courier New" w:eastAsia="Times New Roman" w:hAnsi="Courier New" w:cs="Courier New"/>
          <w:color w:val="000000"/>
          <w:sz w:val="16"/>
          <w:szCs w:val="16"/>
          <w:lang w:eastAsia="ru-RU"/>
        </w:rPr>
        <w:t xml:space="preserve"> SaveDBGridEhToTextFile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DBGridEh</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TCustomDBGridEh</w:t>
      </w:r>
      <w:r w:rsidRPr="007224AE">
        <w:rPr>
          <w:rFonts w:ascii="Courier New" w:eastAsia="Times New Roman" w:hAnsi="Courier New" w:cs="Courier New"/>
          <w:color w:val="80008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b/>
          <w:bCs/>
          <w:color w:val="800000"/>
          <w:sz w:val="16"/>
          <w:szCs w:val="16"/>
          <w:lang w:eastAsia="ru-RU"/>
        </w:rPr>
        <w:t>const</w:t>
      </w:r>
      <w:r w:rsidRPr="007224AE">
        <w:rPr>
          <w:rFonts w:ascii="Courier New" w:eastAsia="Times New Roman" w:hAnsi="Courier New" w:cs="Courier New"/>
          <w:color w:val="000000"/>
          <w:sz w:val="16"/>
          <w:szCs w:val="16"/>
          <w:lang w:eastAsia="ru-RU"/>
        </w:rPr>
        <w:t xml:space="preserve"> FileName</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BB7977"/>
          <w:sz w:val="16"/>
          <w:szCs w:val="16"/>
          <w:lang w:eastAsia="ru-RU"/>
        </w:rPr>
        <w:t>String</w:t>
      </w:r>
      <w:r w:rsidRPr="007224AE">
        <w:rPr>
          <w:rFonts w:ascii="Courier New" w:eastAsia="Times New Roman" w:hAnsi="Courier New" w:cs="Courier New"/>
          <w:color w:val="800080"/>
          <w:sz w:val="16"/>
          <w:szCs w:val="16"/>
          <w:lang w:eastAsia="ru-RU"/>
        </w:rPr>
        <w:t>;</w:t>
      </w: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TDBGridEhTextExportOptions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800080"/>
          <w:sz w:val="16"/>
          <w:szCs w:val="16"/>
          <w:lang w:eastAsia="ru-RU"/>
        </w:rPr>
        <w:t>;</w:t>
      </w:r>
    </w:p>
    <w:p w14:paraId="79DC2305" w14:textId="365560D3" w:rsidR="007224AE" w:rsidRPr="008E19D5" w:rsidRDefault="008E19D5" w:rsidP="007224AE">
      <w:pPr>
        <w:spacing w:before="120"/>
        <w:ind w:left="1440"/>
      </w:pPr>
      <w:r w:rsidRPr="008E19D5">
        <w:t>Saving grid data to a file as text.</w:t>
      </w:r>
    </w:p>
    <w:p w14:paraId="45E7CF46" w14:textId="77777777" w:rsidR="0053462B" w:rsidRPr="008E19D5" w:rsidRDefault="0053462B" w:rsidP="007224AE">
      <w:pPr>
        <w:ind w:left="720"/>
      </w:pPr>
    </w:p>
    <w:p w14:paraId="11D499B6" w14:textId="04A71A29" w:rsidR="007224AE" w:rsidRPr="007224AE" w:rsidRDefault="007224AE" w:rsidP="0072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lang w:eastAsia="ru-RU"/>
        </w:rPr>
      </w:pPr>
      <w:r w:rsidRPr="007224AE">
        <w:rPr>
          <w:rFonts w:ascii="Courier New" w:eastAsia="Times New Roman" w:hAnsi="Courier New" w:cs="Courier New"/>
          <w:b/>
          <w:bCs/>
          <w:color w:val="800000"/>
          <w:sz w:val="16"/>
          <w:szCs w:val="16"/>
          <w:lang w:eastAsia="ru-RU"/>
        </w:rPr>
        <w:t>procedure</w:t>
      </w:r>
      <w:r w:rsidRPr="007224AE">
        <w:rPr>
          <w:rFonts w:ascii="Courier New" w:eastAsia="Times New Roman" w:hAnsi="Courier New" w:cs="Courier New"/>
          <w:color w:val="000000"/>
          <w:sz w:val="16"/>
          <w:szCs w:val="16"/>
          <w:lang w:eastAsia="ru-RU"/>
        </w:rPr>
        <w:t xml:space="preserve"> WriteDBGridEhToTextStream</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DBGridEh</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TCustomDBGridEh</w:t>
      </w:r>
      <w:r w:rsidRPr="007224AE">
        <w:rPr>
          <w:rFonts w:ascii="Courier New" w:eastAsia="Times New Roman" w:hAnsi="Courier New" w:cs="Courier New"/>
          <w:color w:val="800080"/>
          <w:sz w:val="16"/>
          <w:szCs w:val="16"/>
          <w:lang w:eastAsia="ru-RU"/>
        </w:rPr>
        <w:t>;</w:t>
      </w:r>
      <w:r w:rsidRPr="007224AE">
        <w:rPr>
          <w:rFonts w:ascii="Courier New" w:eastAsia="Times New Roman" w:hAnsi="Courier New" w:cs="Courier New"/>
          <w:color w:val="000000"/>
          <w:sz w:val="16"/>
          <w:szCs w:val="16"/>
          <w:lang w:eastAsia="ru-RU"/>
        </w:rPr>
        <w:t xml:space="preserve"> Stream</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TStream</w:t>
      </w:r>
      <w:r w:rsidRPr="007224AE">
        <w:rPr>
          <w:rFonts w:ascii="Courier New" w:eastAsia="Times New Roman" w:hAnsi="Courier New" w:cs="Courier New"/>
          <w:color w:val="800080"/>
          <w:sz w:val="16"/>
          <w:szCs w:val="16"/>
          <w:lang w:eastAsia="ru-RU"/>
        </w:rPr>
        <w:t>;</w:t>
      </w: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TDBGridEhTextExportOptions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800080"/>
          <w:sz w:val="16"/>
          <w:szCs w:val="16"/>
          <w:lang w:eastAsia="ru-RU"/>
        </w:rPr>
        <w:t>;</w:t>
      </w:r>
    </w:p>
    <w:p w14:paraId="32DED888" w14:textId="64C08972" w:rsidR="007224AE" w:rsidRPr="008E19D5" w:rsidRDefault="008E19D5" w:rsidP="007224AE">
      <w:pPr>
        <w:spacing w:before="120"/>
        <w:ind w:left="1440"/>
      </w:pPr>
      <w:r w:rsidRPr="008E19D5">
        <w:t>Exporting grid data to a stream in text format.</w:t>
      </w:r>
    </w:p>
    <w:p w14:paraId="27558398" w14:textId="77777777" w:rsidR="0053462B" w:rsidRPr="008E19D5" w:rsidRDefault="0053462B" w:rsidP="007224AE">
      <w:pPr>
        <w:ind w:left="720"/>
      </w:pPr>
    </w:p>
    <w:p w14:paraId="01EE11EF" w14:textId="77777777" w:rsidR="007224AE" w:rsidRPr="007224AE" w:rsidRDefault="007224AE" w:rsidP="0072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6"/>
          <w:lang w:eastAsia="ru-RU"/>
        </w:rPr>
      </w:pPr>
      <w:r w:rsidRPr="007224AE">
        <w:rPr>
          <w:rFonts w:ascii="Courier New" w:eastAsia="Times New Roman" w:hAnsi="Courier New" w:cs="Courier New"/>
          <w:b/>
          <w:bCs/>
          <w:color w:val="800000"/>
          <w:sz w:val="16"/>
          <w:szCs w:val="16"/>
          <w:lang w:eastAsia="ru-RU"/>
        </w:rPr>
        <w:t>function</w:t>
      </w:r>
      <w:r w:rsidRPr="007224AE">
        <w:rPr>
          <w:rFonts w:ascii="Courier New" w:eastAsia="Times New Roman" w:hAnsi="Courier New" w:cs="Courier New"/>
          <w:color w:val="000000"/>
          <w:sz w:val="16"/>
          <w:szCs w:val="16"/>
          <w:lang w:eastAsia="ru-RU"/>
        </w:rPr>
        <w:t xml:space="preserve"> WriteDBGridEhToString</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DBGridEh</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TCustomDBGridEh</w:t>
      </w:r>
      <w:r w:rsidRPr="007224AE">
        <w:rPr>
          <w:rFonts w:ascii="Courier New" w:eastAsia="Times New Roman" w:hAnsi="Courier New" w:cs="Courier New"/>
          <w:color w:val="800080"/>
          <w:sz w:val="16"/>
          <w:szCs w:val="16"/>
          <w:lang w:eastAsia="ru-RU"/>
        </w:rPr>
        <w:t>;</w:t>
      </w:r>
      <w:r w:rsidRPr="007224AE">
        <w:rPr>
          <w:rFonts w:ascii="Courier New" w:eastAsia="Times New Roman" w:hAnsi="Courier New" w:cs="Courier New"/>
          <w:color w:val="000000"/>
          <w:sz w:val="16"/>
          <w:szCs w:val="16"/>
          <w:lang w:eastAsia="ru-RU"/>
        </w:rPr>
        <w:t xml:space="preserve">  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TDBGridEhStringExportOptions</w:t>
      </w:r>
      <w:r w:rsidRPr="007224AE">
        <w:rPr>
          <w:rFonts w:ascii="Courier New" w:eastAsia="Times New Roman" w:hAnsi="Courier New" w:cs="Courier New"/>
          <w:color w:val="808030"/>
          <w:sz w:val="16"/>
          <w:szCs w:val="16"/>
          <w:lang w:eastAsia="ru-RU"/>
        </w:rPr>
        <w:t>):</w:t>
      </w:r>
      <w:r w:rsidRPr="007224AE">
        <w:rPr>
          <w:rFonts w:ascii="Courier New" w:eastAsia="Times New Roman" w:hAnsi="Courier New" w:cs="Courier New"/>
          <w:color w:val="000000"/>
          <w:sz w:val="16"/>
          <w:szCs w:val="16"/>
          <w:lang w:eastAsia="ru-RU"/>
        </w:rPr>
        <w:t xml:space="preserve"> </w:t>
      </w:r>
      <w:r w:rsidRPr="007224AE">
        <w:rPr>
          <w:rFonts w:ascii="Courier New" w:eastAsia="Times New Roman" w:hAnsi="Courier New" w:cs="Courier New"/>
          <w:color w:val="BB7977"/>
          <w:sz w:val="16"/>
          <w:szCs w:val="16"/>
          <w:lang w:eastAsia="ru-RU"/>
        </w:rPr>
        <w:t>String</w:t>
      </w:r>
      <w:r w:rsidRPr="007224AE">
        <w:rPr>
          <w:rFonts w:ascii="Courier New" w:eastAsia="Times New Roman" w:hAnsi="Courier New" w:cs="Courier New"/>
          <w:color w:val="800080"/>
          <w:sz w:val="16"/>
          <w:szCs w:val="16"/>
          <w:lang w:eastAsia="ru-RU"/>
        </w:rPr>
        <w:t>;</w:t>
      </w:r>
    </w:p>
    <w:p w14:paraId="3F56FB35" w14:textId="1F01CCFE" w:rsidR="007224AE" w:rsidRPr="008E19D5" w:rsidRDefault="008E19D5" w:rsidP="007224AE">
      <w:pPr>
        <w:spacing w:before="120"/>
        <w:ind w:left="1440"/>
      </w:pPr>
      <w:r w:rsidRPr="008E19D5">
        <w:t>Exporting grid data to a string.</w:t>
      </w:r>
    </w:p>
    <w:p w14:paraId="692CE710" w14:textId="77777777" w:rsidR="00E31F9A" w:rsidRPr="008E19D5" w:rsidRDefault="00E31F9A" w:rsidP="00E31F9A">
      <w:pPr>
        <w:spacing w:before="120"/>
      </w:pPr>
    </w:p>
    <w:p w14:paraId="33A00DCD" w14:textId="3D85CFFC" w:rsidR="00E31F9A" w:rsidRPr="008E19D5" w:rsidRDefault="008E19D5" w:rsidP="00E31F9A">
      <w:pPr>
        <w:spacing w:before="120"/>
      </w:pPr>
      <w:r w:rsidRPr="008E19D5">
        <w:t>TDBGridEhStringExportOptions class contains the following properties</w:t>
      </w:r>
    </w:p>
    <w:p w14:paraId="65B3568D" w14:textId="77777777" w:rsidR="008453B8" w:rsidRPr="00977FF2"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977FF2">
        <w:rPr>
          <w:rFonts w:ascii="Courier New" w:eastAsia="Times New Roman" w:hAnsi="Courier New" w:cs="Courier New"/>
          <w:b/>
          <w:bCs/>
          <w:color w:val="800000"/>
          <w:sz w:val="18"/>
          <w:szCs w:val="18"/>
          <w:lang w:eastAsia="ru-RU"/>
        </w:rPr>
        <w:lastRenderedPageBreak/>
        <w:t>property</w:t>
      </w:r>
      <w:r w:rsidRPr="00977FF2">
        <w:rPr>
          <w:rFonts w:ascii="Courier New" w:eastAsia="Times New Roman" w:hAnsi="Courier New" w:cs="Courier New"/>
          <w:color w:val="000000"/>
          <w:sz w:val="18"/>
          <w:szCs w:val="18"/>
          <w:lang w:eastAsia="ru-RU"/>
        </w:rPr>
        <w:t xml:space="preserve"> ExportSelecting</w:t>
      </w:r>
      <w:r w:rsidRPr="00977FF2">
        <w:rPr>
          <w:rFonts w:ascii="Courier New" w:eastAsia="Times New Roman" w:hAnsi="Courier New" w:cs="Courier New"/>
          <w:color w:val="808030"/>
          <w:sz w:val="18"/>
          <w:szCs w:val="18"/>
          <w:lang w:eastAsia="ru-RU"/>
        </w:rPr>
        <w:t>:</w:t>
      </w:r>
      <w:r w:rsidRPr="00977FF2">
        <w:rPr>
          <w:rFonts w:ascii="Courier New" w:eastAsia="Times New Roman" w:hAnsi="Courier New" w:cs="Courier New"/>
          <w:color w:val="000000"/>
          <w:sz w:val="18"/>
          <w:szCs w:val="18"/>
          <w:lang w:eastAsia="ru-RU"/>
        </w:rPr>
        <w:t xml:space="preserve"> </w:t>
      </w:r>
      <w:r w:rsidRPr="00977FF2">
        <w:rPr>
          <w:rFonts w:ascii="Courier New" w:eastAsia="Times New Roman" w:hAnsi="Courier New" w:cs="Courier New"/>
          <w:color w:val="BB7977"/>
          <w:sz w:val="18"/>
          <w:szCs w:val="18"/>
          <w:lang w:eastAsia="ru-RU"/>
        </w:rPr>
        <w:t>Boolean</w:t>
      </w:r>
      <w:r w:rsidRPr="00977FF2">
        <w:rPr>
          <w:rFonts w:ascii="Courier New" w:eastAsia="Times New Roman" w:hAnsi="Courier New" w:cs="Courier New"/>
          <w:color w:val="808030"/>
          <w:sz w:val="18"/>
          <w:szCs w:val="18"/>
          <w:lang w:eastAsia="ru-RU"/>
        </w:rPr>
        <w:t>;</w:t>
      </w:r>
    </w:p>
    <w:p w14:paraId="7358E31D" w14:textId="6509C2B1" w:rsidR="00E31F9A" w:rsidRPr="008E19D5" w:rsidRDefault="008E19D5" w:rsidP="0004095E">
      <w:pPr>
        <w:spacing w:before="120" w:after="240"/>
        <w:ind w:left="1440"/>
      </w:pPr>
      <w:r w:rsidRPr="008E19D5">
        <w:t xml:space="preserve">Specifies to unload only the selected grid area. If property = </w:t>
      </w:r>
      <w:r w:rsidRPr="008E19D5">
        <w:rPr>
          <w:rStyle w:val="CodeChar"/>
        </w:rPr>
        <w:t>False</w:t>
      </w:r>
      <w:r w:rsidRPr="008E19D5">
        <w:t>, then the entire grid will be unloaded regardless of the presence of the selected MultiSelect area.</w:t>
      </w:r>
    </w:p>
    <w:p w14:paraId="3BFC2C2D" w14:textId="77777777" w:rsidR="008453B8" w:rsidRPr="008453B8"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453B8">
        <w:rPr>
          <w:rFonts w:ascii="Courier New" w:eastAsia="Times New Roman" w:hAnsi="Courier New" w:cs="Courier New"/>
          <w:b/>
          <w:bCs/>
          <w:color w:val="800000"/>
          <w:sz w:val="18"/>
          <w:szCs w:val="18"/>
          <w:lang w:eastAsia="ru-RU"/>
        </w:rPr>
        <w:t>property</w:t>
      </w:r>
      <w:r w:rsidRPr="008453B8">
        <w:rPr>
          <w:rFonts w:ascii="Courier New" w:eastAsia="Times New Roman" w:hAnsi="Courier New" w:cs="Courier New"/>
          <w:color w:val="000000"/>
          <w:sz w:val="18"/>
          <w:szCs w:val="18"/>
          <w:lang w:eastAsia="ru-RU"/>
        </w:rPr>
        <w:t xml:space="preserve"> CellDelimiter</w:t>
      </w:r>
      <w:r w:rsidRPr="008453B8">
        <w:rPr>
          <w:rFonts w:ascii="Courier New" w:eastAsia="Times New Roman" w:hAnsi="Courier New" w:cs="Courier New"/>
          <w:color w:val="808030"/>
          <w:sz w:val="18"/>
          <w:szCs w:val="18"/>
          <w:lang w:eastAsia="ru-RU"/>
        </w:rPr>
        <w:t>:</w:t>
      </w:r>
      <w:r w:rsidRPr="008453B8">
        <w:rPr>
          <w:rFonts w:ascii="Courier New" w:eastAsia="Times New Roman" w:hAnsi="Courier New" w:cs="Courier New"/>
          <w:color w:val="000000"/>
          <w:sz w:val="18"/>
          <w:szCs w:val="18"/>
          <w:lang w:eastAsia="ru-RU"/>
        </w:rPr>
        <w:t xml:space="preserve"> </w:t>
      </w:r>
      <w:r w:rsidRPr="008453B8">
        <w:rPr>
          <w:rFonts w:ascii="Courier New" w:eastAsia="Times New Roman" w:hAnsi="Courier New" w:cs="Courier New"/>
          <w:color w:val="BB7977"/>
          <w:sz w:val="18"/>
          <w:szCs w:val="18"/>
          <w:lang w:eastAsia="ru-RU"/>
        </w:rPr>
        <w:t>String</w:t>
      </w:r>
      <w:r w:rsidRPr="008453B8">
        <w:rPr>
          <w:rFonts w:ascii="Courier New" w:eastAsia="Times New Roman" w:hAnsi="Courier New" w:cs="Courier New"/>
          <w:color w:val="808030"/>
          <w:sz w:val="18"/>
          <w:szCs w:val="18"/>
          <w:lang w:eastAsia="ru-RU"/>
        </w:rPr>
        <w:t>;</w:t>
      </w:r>
    </w:p>
    <w:p w14:paraId="7BD17D92" w14:textId="05AEA83A" w:rsidR="00E31F9A" w:rsidRPr="008E19D5" w:rsidRDefault="008E19D5" w:rsidP="0004095E">
      <w:pPr>
        <w:spacing w:before="120" w:after="240"/>
        <w:ind w:left="1440"/>
      </w:pPr>
      <w:r w:rsidRPr="008E19D5">
        <w:t xml:space="preserve">A string separator of cells. </w:t>
      </w:r>
      <w:r w:rsidRPr="008E3886">
        <w:t>Default #9 (Tab code)</w:t>
      </w:r>
      <w:r>
        <w:t>.</w:t>
      </w:r>
    </w:p>
    <w:p w14:paraId="0958DF59" w14:textId="77777777" w:rsidR="008453B8" w:rsidRPr="00977FF2"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977FF2">
        <w:rPr>
          <w:rFonts w:ascii="Courier New" w:eastAsia="Times New Roman" w:hAnsi="Courier New" w:cs="Courier New"/>
          <w:b/>
          <w:bCs/>
          <w:color w:val="800000"/>
          <w:sz w:val="18"/>
          <w:szCs w:val="18"/>
          <w:lang w:eastAsia="ru-RU"/>
        </w:rPr>
        <w:t>property</w:t>
      </w:r>
      <w:r w:rsidRPr="00977FF2">
        <w:rPr>
          <w:rFonts w:ascii="Courier New" w:eastAsia="Times New Roman" w:hAnsi="Courier New" w:cs="Courier New"/>
          <w:color w:val="000000"/>
          <w:sz w:val="18"/>
          <w:szCs w:val="18"/>
          <w:lang w:eastAsia="ru-RU"/>
        </w:rPr>
        <w:t xml:space="preserve"> LineDelimiter</w:t>
      </w:r>
      <w:r w:rsidRPr="00977FF2">
        <w:rPr>
          <w:rFonts w:ascii="Courier New" w:eastAsia="Times New Roman" w:hAnsi="Courier New" w:cs="Courier New"/>
          <w:color w:val="808030"/>
          <w:sz w:val="18"/>
          <w:szCs w:val="18"/>
          <w:lang w:eastAsia="ru-RU"/>
        </w:rPr>
        <w:t>:</w:t>
      </w:r>
      <w:r w:rsidRPr="00977FF2">
        <w:rPr>
          <w:rFonts w:ascii="Courier New" w:eastAsia="Times New Roman" w:hAnsi="Courier New" w:cs="Courier New"/>
          <w:color w:val="000000"/>
          <w:sz w:val="18"/>
          <w:szCs w:val="18"/>
          <w:lang w:eastAsia="ru-RU"/>
        </w:rPr>
        <w:t xml:space="preserve"> </w:t>
      </w:r>
      <w:r w:rsidRPr="00977FF2">
        <w:rPr>
          <w:rFonts w:ascii="Courier New" w:eastAsia="Times New Roman" w:hAnsi="Courier New" w:cs="Courier New"/>
          <w:color w:val="BB7977"/>
          <w:sz w:val="18"/>
          <w:szCs w:val="18"/>
          <w:lang w:eastAsia="ru-RU"/>
        </w:rPr>
        <w:t>String</w:t>
      </w:r>
      <w:r w:rsidRPr="00977FF2">
        <w:rPr>
          <w:rFonts w:ascii="Courier New" w:eastAsia="Times New Roman" w:hAnsi="Courier New" w:cs="Courier New"/>
          <w:color w:val="808030"/>
          <w:sz w:val="18"/>
          <w:szCs w:val="18"/>
          <w:lang w:eastAsia="ru-RU"/>
        </w:rPr>
        <w:t>;</w:t>
      </w:r>
    </w:p>
    <w:p w14:paraId="1995BBEE" w14:textId="01694316" w:rsidR="00E31F9A" w:rsidRPr="008E19D5" w:rsidRDefault="008E19D5" w:rsidP="0004095E">
      <w:pPr>
        <w:spacing w:before="120" w:after="240"/>
        <w:ind w:left="1440"/>
      </w:pPr>
      <w:r w:rsidRPr="008E19D5">
        <w:t>Line separator string. The default is sLineBreak.</w:t>
      </w:r>
    </w:p>
    <w:p w14:paraId="11B30C99" w14:textId="77777777" w:rsidR="008453B8" w:rsidRPr="00977FF2"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977FF2">
        <w:rPr>
          <w:rFonts w:ascii="Courier New" w:eastAsia="Times New Roman" w:hAnsi="Courier New" w:cs="Courier New"/>
          <w:b/>
          <w:bCs/>
          <w:color w:val="800000"/>
          <w:sz w:val="18"/>
          <w:szCs w:val="18"/>
          <w:lang w:eastAsia="ru-RU"/>
        </w:rPr>
        <w:t>property</w:t>
      </w:r>
      <w:r w:rsidRPr="00977FF2">
        <w:rPr>
          <w:rFonts w:ascii="Courier New" w:eastAsia="Times New Roman" w:hAnsi="Courier New" w:cs="Courier New"/>
          <w:color w:val="000000"/>
          <w:sz w:val="18"/>
          <w:szCs w:val="18"/>
          <w:lang w:eastAsia="ru-RU"/>
        </w:rPr>
        <w:t xml:space="preserve"> TrailingLineDelimiter</w:t>
      </w:r>
      <w:r w:rsidRPr="00977FF2">
        <w:rPr>
          <w:rFonts w:ascii="Courier New" w:eastAsia="Times New Roman" w:hAnsi="Courier New" w:cs="Courier New"/>
          <w:color w:val="808030"/>
          <w:sz w:val="18"/>
          <w:szCs w:val="18"/>
          <w:lang w:eastAsia="ru-RU"/>
        </w:rPr>
        <w:t>:</w:t>
      </w:r>
      <w:r w:rsidRPr="00977FF2">
        <w:rPr>
          <w:rFonts w:ascii="Courier New" w:eastAsia="Times New Roman" w:hAnsi="Courier New" w:cs="Courier New"/>
          <w:color w:val="000000"/>
          <w:sz w:val="18"/>
          <w:szCs w:val="18"/>
          <w:lang w:eastAsia="ru-RU"/>
        </w:rPr>
        <w:t xml:space="preserve"> </w:t>
      </w:r>
      <w:r w:rsidRPr="00977FF2">
        <w:rPr>
          <w:rFonts w:ascii="Courier New" w:eastAsia="Times New Roman" w:hAnsi="Courier New" w:cs="Courier New"/>
          <w:color w:val="BB7977"/>
          <w:sz w:val="18"/>
          <w:szCs w:val="18"/>
          <w:lang w:eastAsia="ru-RU"/>
        </w:rPr>
        <w:t>Boolean</w:t>
      </w:r>
      <w:r w:rsidRPr="00977FF2">
        <w:rPr>
          <w:rFonts w:ascii="Courier New" w:eastAsia="Times New Roman" w:hAnsi="Courier New" w:cs="Courier New"/>
          <w:color w:val="808030"/>
          <w:sz w:val="18"/>
          <w:szCs w:val="18"/>
          <w:lang w:eastAsia="ru-RU"/>
        </w:rPr>
        <w:t>;</w:t>
      </w:r>
    </w:p>
    <w:p w14:paraId="32E786B1" w14:textId="6494B494" w:rsidR="00E31F9A" w:rsidRPr="008E19D5" w:rsidRDefault="008E19D5" w:rsidP="0004095E">
      <w:pPr>
        <w:spacing w:before="120" w:after="240"/>
        <w:ind w:left="1440"/>
      </w:pPr>
      <w:r w:rsidRPr="008E19D5">
        <w:t>The property specifies whether to unload the line separator after the last unloaded line.</w:t>
      </w:r>
    </w:p>
    <w:p w14:paraId="06225B41"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QuoteChar</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Char</w:t>
      </w:r>
      <w:r w:rsidRPr="008E3886">
        <w:rPr>
          <w:rFonts w:ascii="Courier New" w:eastAsia="Times New Roman" w:hAnsi="Courier New" w:cs="Courier New"/>
          <w:color w:val="808030"/>
          <w:sz w:val="18"/>
          <w:szCs w:val="18"/>
          <w:lang w:eastAsia="ru-RU"/>
        </w:rPr>
        <w:t>;</w:t>
      </w:r>
    </w:p>
    <w:p w14:paraId="392BA139" w14:textId="266CDD71" w:rsidR="000E7458" w:rsidRPr="008E19D5" w:rsidRDefault="008E19D5" w:rsidP="0004095E">
      <w:pPr>
        <w:spacing w:before="120" w:after="240"/>
        <w:ind w:left="1440"/>
      </w:pPr>
      <w:r w:rsidRPr="008E19D5">
        <w:t xml:space="preserve">Use </w:t>
      </w:r>
      <w:r w:rsidRPr="008E19D5">
        <w:rPr>
          <w:rStyle w:val="CodeChar"/>
        </w:rPr>
        <w:t>QuoteChar</w:t>
      </w:r>
      <w:r w:rsidRPr="008E19D5">
        <w:t xml:space="preserve"> to get or set the quote character that is used to enclose individual cell values if the value contains a substring that matches the value of the </w:t>
      </w:r>
      <w:r w:rsidRPr="008E19D5">
        <w:rPr>
          <w:rStyle w:val="CodeChar"/>
        </w:rPr>
        <w:t>CellDelimiter</w:t>
      </w:r>
      <w:r w:rsidRPr="008E19D5">
        <w:t xml:space="preserve">, </w:t>
      </w:r>
      <w:r w:rsidRPr="008E19D5">
        <w:rPr>
          <w:rStyle w:val="CodeChar"/>
        </w:rPr>
        <w:t>LineDelimiter</w:t>
      </w:r>
      <w:r w:rsidRPr="008E19D5">
        <w:t xml:space="preserve">, or </w:t>
      </w:r>
      <w:r w:rsidRPr="008E19D5">
        <w:rPr>
          <w:rStyle w:val="CodeChar"/>
        </w:rPr>
        <w:t>QuoteChar</w:t>
      </w:r>
      <w:r w:rsidRPr="008E19D5">
        <w:t xml:space="preserve"> property.</w:t>
      </w:r>
    </w:p>
    <w:p w14:paraId="47A7399C"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IsExportTitle</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Boolean</w:t>
      </w:r>
      <w:r w:rsidRPr="008E3886">
        <w:rPr>
          <w:rFonts w:ascii="Courier New" w:eastAsia="Times New Roman" w:hAnsi="Courier New" w:cs="Courier New"/>
          <w:color w:val="808030"/>
          <w:sz w:val="18"/>
          <w:szCs w:val="18"/>
          <w:lang w:eastAsia="ru-RU"/>
        </w:rPr>
        <w:t>;</w:t>
      </w:r>
    </w:p>
    <w:p w14:paraId="04E8AE21" w14:textId="02DCD98A" w:rsidR="000E7458" w:rsidRPr="008E19D5" w:rsidRDefault="008E19D5" w:rsidP="0004095E">
      <w:pPr>
        <w:spacing w:before="120" w:after="240"/>
        <w:ind w:left="1440"/>
      </w:pPr>
      <w:r w:rsidRPr="008E19D5">
        <w:t xml:space="preserve">The property specifies whether to </w:t>
      </w:r>
      <w:r>
        <w:t xml:space="preserve">write </w:t>
      </w:r>
      <w:r w:rsidRPr="008E19D5">
        <w:t>the column headings in the first row of the export.</w:t>
      </w:r>
    </w:p>
    <w:p w14:paraId="216D457D"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IsExportFooter</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Boolean</w:t>
      </w:r>
      <w:r w:rsidRPr="008E3886">
        <w:rPr>
          <w:rFonts w:ascii="Courier New" w:eastAsia="Times New Roman" w:hAnsi="Courier New" w:cs="Courier New"/>
          <w:color w:val="808030"/>
          <w:sz w:val="18"/>
          <w:szCs w:val="18"/>
          <w:lang w:eastAsia="ru-RU"/>
        </w:rPr>
        <w:t>;</w:t>
      </w:r>
    </w:p>
    <w:p w14:paraId="2D0AE34C" w14:textId="1128E2CC" w:rsidR="000E7458" w:rsidRPr="008E19D5" w:rsidRDefault="008E19D5" w:rsidP="0004095E">
      <w:pPr>
        <w:spacing w:before="120" w:after="240"/>
        <w:ind w:left="1440"/>
      </w:pPr>
      <w:r w:rsidRPr="008E19D5">
        <w:t>The property specifies whether to unload grid footers after unloading the split data.</w:t>
      </w:r>
    </w:p>
    <w:p w14:paraId="269C89C3"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UseEditFormat</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Boolean</w:t>
      </w:r>
      <w:r w:rsidRPr="008E3886">
        <w:rPr>
          <w:rFonts w:ascii="Courier New" w:eastAsia="Times New Roman" w:hAnsi="Courier New" w:cs="Courier New"/>
          <w:color w:val="808030"/>
          <w:sz w:val="18"/>
          <w:szCs w:val="18"/>
          <w:lang w:eastAsia="ru-RU"/>
        </w:rPr>
        <w:t>;</w:t>
      </w:r>
    </w:p>
    <w:p w14:paraId="43C803F1" w14:textId="51BA5B0C" w:rsidR="000E7458" w:rsidRPr="008E19D5" w:rsidRDefault="008E19D5" w:rsidP="0004095E">
      <w:pPr>
        <w:spacing w:before="120" w:after="240"/>
        <w:ind w:left="1440"/>
      </w:pPr>
      <w:r w:rsidRPr="008E19D5">
        <w:t xml:space="preserve">The property specifies that when receiving cell data as a string for numeric data and DateTime data, the string format used when editing the cell must be used. If property = </w:t>
      </w:r>
      <w:r w:rsidRPr="008E19D5">
        <w:rPr>
          <w:rStyle w:val="CodeChar"/>
        </w:rPr>
        <w:t>False</w:t>
      </w:r>
      <w:r w:rsidRPr="008E19D5">
        <w:t xml:space="preserve">, then </w:t>
      </w:r>
      <w:r w:rsidRPr="008E19D5">
        <w:rPr>
          <w:rStyle w:val="CodeChar"/>
        </w:rPr>
        <w:t>Column.DisplayFormat</w:t>
      </w:r>
      <w:r w:rsidRPr="008E19D5">
        <w:t xml:space="preserve"> property will be used for formatting.</w:t>
      </w:r>
    </w:p>
    <w:p w14:paraId="6E2DEB29"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FormatSettings</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TFormatSettings</w:t>
      </w:r>
      <w:r w:rsidRPr="008E3886">
        <w:rPr>
          <w:rFonts w:ascii="Courier New" w:eastAsia="Times New Roman" w:hAnsi="Courier New" w:cs="Courier New"/>
          <w:color w:val="808030"/>
          <w:sz w:val="18"/>
          <w:szCs w:val="18"/>
          <w:lang w:eastAsia="ru-RU"/>
        </w:rPr>
        <w:t>;</w:t>
      </w:r>
    </w:p>
    <w:p w14:paraId="21EDDA4A" w14:textId="5DCF176E" w:rsidR="000E7458" w:rsidRPr="008E19D5" w:rsidRDefault="008E19D5" w:rsidP="0004095E">
      <w:pPr>
        <w:spacing w:before="120" w:after="240"/>
        <w:ind w:left="1440"/>
      </w:pPr>
      <w:r w:rsidRPr="008E19D5">
        <w:t>The property specifies the format for numeric and DateTime values to be used when converting numbers and dates to text.</w:t>
      </w:r>
    </w:p>
    <w:p w14:paraId="1EC2D0C6"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UseFormatSettings</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Boolean</w:t>
      </w:r>
      <w:r w:rsidRPr="008E3886">
        <w:rPr>
          <w:rFonts w:ascii="Courier New" w:eastAsia="Times New Roman" w:hAnsi="Courier New" w:cs="Courier New"/>
          <w:color w:val="808030"/>
          <w:sz w:val="18"/>
          <w:szCs w:val="18"/>
          <w:lang w:eastAsia="ru-RU"/>
        </w:rPr>
        <w:t>;</w:t>
      </w:r>
    </w:p>
    <w:p w14:paraId="1606EACC" w14:textId="4A2E8619" w:rsidR="000E7458" w:rsidRPr="008E19D5" w:rsidRDefault="008E19D5" w:rsidP="0004095E">
      <w:pPr>
        <w:spacing w:before="120" w:after="240"/>
        <w:ind w:left="1440"/>
      </w:pPr>
      <w:r w:rsidRPr="008E19D5">
        <w:t xml:space="preserve">Set the property to </w:t>
      </w:r>
      <w:r w:rsidRPr="008E19D5">
        <w:rPr>
          <w:rStyle w:val="CodeChar"/>
        </w:rPr>
        <w:t>True</w:t>
      </w:r>
      <w:r w:rsidRPr="008E19D5">
        <w:t xml:space="preserve"> to indicate that the </w:t>
      </w:r>
      <w:r w:rsidRPr="008E19D5">
        <w:rPr>
          <w:rStyle w:val="CodeChar"/>
        </w:rPr>
        <w:t>FormatSettings</w:t>
      </w:r>
      <w:r w:rsidRPr="008E19D5">
        <w:t xml:space="preserve"> property should be used when converting numeric data.</w:t>
      </w:r>
    </w:p>
    <w:p w14:paraId="32B36300"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ExportColumns</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TColumnsEhList</w:t>
      </w:r>
      <w:r w:rsidRPr="008E3886">
        <w:rPr>
          <w:rFonts w:ascii="Courier New" w:eastAsia="Times New Roman" w:hAnsi="Courier New" w:cs="Courier New"/>
          <w:color w:val="808030"/>
          <w:sz w:val="18"/>
          <w:szCs w:val="18"/>
          <w:lang w:eastAsia="ru-RU"/>
        </w:rPr>
        <w:t>;</w:t>
      </w:r>
    </w:p>
    <w:p w14:paraId="6C3D7008" w14:textId="7CFBDFD5" w:rsidR="000E7458" w:rsidRPr="008E19D5" w:rsidRDefault="008E19D5" w:rsidP="0004095E">
      <w:pPr>
        <w:spacing w:before="120" w:after="240"/>
        <w:ind w:left="1440"/>
      </w:pPr>
      <w:r w:rsidRPr="008E19D5">
        <w:t>List of columns to be exported. If the property is not filled, then all visible rows of the grid will be exported.</w:t>
      </w:r>
    </w:p>
    <w:p w14:paraId="6C1DB60A" w14:textId="77777777" w:rsidR="008453B8" w:rsidRPr="008E19D5" w:rsidRDefault="008453B8" w:rsidP="0053462B"/>
    <w:p w14:paraId="3328CE54" w14:textId="3E46AEB5" w:rsidR="0053462B" w:rsidRPr="008E19D5" w:rsidRDefault="008E19D5" w:rsidP="0053462B">
      <w:r w:rsidRPr="008E19D5">
        <w:t xml:space="preserve">The </w:t>
      </w:r>
      <w:r w:rsidRPr="008E19D5">
        <w:rPr>
          <w:rStyle w:val="CodeChar"/>
        </w:rPr>
        <w:t>TDBGridEhTextExportOptions</w:t>
      </w:r>
      <w:r w:rsidRPr="008E19D5">
        <w:t xml:space="preserve"> class inherits from the </w:t>
      </w:r>
      <w:r w:rsidRPr="008E19D5">
        <w:rPr>
          <w:rStyle w:val="CodeChar"/>
        </w:rPr>
        <w:t>TDBGridEhStringExportOptions</w:t>
      </w:r>
      <w:r w:rsidRPr="008E19D5">
        <w:t xml:space="preserve"> class and has the following additional properties.</w:t>
      </w:r>
    </w:p>
    <w:p w14:paraId="179C5AEA"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Encoding</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TEncoding</w:t>
      </w:r>
      <w:r w:rsidRPr="008E3886">
        <w:rPr>
          <w:rFonts w:ascii="Courier New" w:eastAsia="Times New Roman" w:hAnsi="Courier New" w:cs="Courier New"/>
          <w:color w:val="808030"/>
          <w:sz w:val="18"/>
          <w:szCs w:val="18"/>
          <w:lang w:eastAsia="ru-RU"/>
        </w:rPr>
        <w:t>;</w:t>
      </w:r>
    </w:p>
    <w:p w14:paraId="17473FE9" w14:textId="2CCA427D" w:rsidR="008453B8" w:rsidRPr="008E19D5" w:rsidRDefault="008E19D5" w:rsidP="0004095E">
      <w:pPr>
        <w:ind w:left="1440"/>
      </w:pPr>
      <w:r w:rsidRPr="008E19D5">
        <w:lastRenderedPageBreak/>
        <w:t>The property specifies the character encoding that will be used when writing the exported data string to a stream or file.</w:t>
      </w:r>
    </w:p>
    <w:p w14:paraId="36D4CE4F" w14:textId="77777777" w:rsidR="008453B8" w:rsidRPr="008E3886" w:rsidRDefault="008453B8" w:rsidP="00040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WriteBOM</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Boolean</w:t>
      </w:r>
      <w:r w:rsidRPr="008E3886">
        <w:rPr>
          <w:rFonts w:ascii="Courier New" w:eastAsia="Times New Roman" w:hAnsi="Courier New" w:cs="Courier New"/>
          <w:color w:val="808030"/>
          <w:sz w:val="18"/>
          <w:szCs w:val="18"/>
          <w:lang w:eastAsia="ru-RU"/>
        </w:rPr>
        <w:t>;</w:t>
      </w:r>
    </w:p>
    <w:p w14:paraId="5DE455C9" w14:textId="434DF432" w:rsidR="008453B8" w:rsidRPr="008E19D5" w:rsidRDefault="008E19D5" w:rsidP="0004095E">
      <w:pPr>
        <w:ind w:left="1440"/>
      </w:pPr>
      <w:r w:rsidRPr="008E19D5">
        <w:t xml:space="preserve">Set the property to </w:t>
      </w:r>
      <w:r w:rsidRPr="008E19D5">
        <w:rPr>
          <w:rStyle w:val="CodeChar"/>
        </w:rPr>
        <w:t>True</w:t>
      </w:r>
      <w:r w:rsidRPr="008E19D5">
        <w:t xml:space="preserve"> to indicate to the algorithm that when writing data to a stream, a </w:t>
      </w:r>
      <w:r w:rsidRPr="008E19D5">
        <w:rPr>
          <w:u w:val="single"/>
        </w:rPr>
        <w:t>Byte Order Mark</w:t>
      </w:r>
      <w:r w:rsidRPr="008E19D5">
        <w:t xml:space="preserve"> must be written to the beginning of the stream, which contains the encoding code in which the text data was written. For a description of the Byte Order Mark, see here</w:t>
      </w:r>
      <w:r w:rsidR="008453B8" w:rsidRPr="008E19D5">
        <w:t xml:space="preserve">:  </w:t>
      </w:r>
      <w:hyperlink r:id="rId7" w:history="1">
        <w:r w:rsidR="008453B8" w:rsidRPr="008453B8">
          <w:rPr>
            <w:rStyle w:val="Hyperlink"/>
          </w:rPr>
          <w:t>https</w:t>
        </w:r>
        <w:r w:rsidR="008453B8" w:rsidRPr="008E19D5">
          <w:rPr>
            <w:rStyle w:val="Hyperlink"/>
          </w:rPr>
          <w:t>://</w:t>
        </w:r>
        <w:r w:rsidR="008453B8" w:rsidRPr="008453B8">
          <w:rPr>
            <w:rStyle w:val="Hyperlink"/>
          </w:rPr>
          <w:t>en</w:t>
        </w:r>
        <w:r w:rsidR="008453B8" w:rsidRPr="008E19D5">
          <w:rPr>
            <w:rStyle w:val="Hyperlink"/>
          </w:rPr>
          <w:t>.</w:t>
        </w:r>
        <w:r w:rsidR="008453B8" w:rsidRPr="008453B8">
          <w:rPr>
            <w:rStyle w:val="Hyperlink"/>
          </w:rPr>
          <w:t>wikipedia</w:t>
        </w:r>
        <w:r w:rsidR="008453B8" w:rsidRPr="008E19D5">
          <w:rPr>
            <w:rStyle w:val="Hyperlink"/>
          </w:rPr>
          <w:t>.</w:t>
        </w:r>
        <w:r w:rsidR="008453B8" w:rsidRPr="008453B8">
          <w:rPr>
            <w:rStyle w:val="Hyperlink"/>
          </w:rPr>
          <w:t>org</w:t>
        </w:r>
        <w:r w:rsidR="008453B8" w:rsidRPr="008E19D5">
          <w:rPr>
            <w:rStyle w:val="Hyperlink"/>
          </w:rPr>
          <w:t>/</w:t>
        </w:r>
        <w:r w:rsidR="008453B8" w:rsidRPr="008453B8">
          <w:rPr>
            <w:rStyle w:val="Hyperlink"/>
          </w:rPr>
          <w:t>wiki</w:t>
        </w:r>
        <w:r w:rsidR="008453B8" w:rsidRPr="008E19D5">
          <w:rPr>
            <w:rStyle w:val="Hyperlink"/>
          </w:rPr>
          <w:t>/</w:t>
        </w:r>
        <w:r w:rsidR="008453B8" w:rsidRPr="008453B8">
          <w:rPr>
            <w:rStyle w:val="Hyperlink"/>
          </w:rPr>
          <w:t>Byte</w:t>
        </w:r>
        <w:r w:rsidR="008453B8" w:rsidRPr="008E19D5">
          <w:rPr>
            <w:rStyle w:val="Hyperlink"/>
          </w:rPr>
          <w:t>_</w:t>
        </w:r>
        <w:r w:rsidR="008453B8" w:rsidRPr="008453B8">
          <w:rPr>
            <w:rStyle w:val="Hyperlink"/>
          </w:rPr>
          <w:t>order</w:t>
        </w:r>
        <w:r w:rsidR="008453B8" w:rsidRPr="008E19D5">
          <w:rPr>
            <w:rStyle w:val="Hyperlink"/>
          </w:rPr>
          <w:t>_</w:t>
        </w:r>
        <w:r w:rsidR="008453B8" w:rsidRPr="008453B8">
          <w:rPr>
            <w:rStyle w:val="Hyperlink"/>
          </w:rPr>
          <w:t>mark</w:t>
        </w:r>
      </w:hyperlink>
    </w:p>
    <w:p w14:paraId="3229126F" w14:textId="24353113" w:rsidR="00CE5CEE" w:rsidRPr="00050E2B" w:rsidRDefault="00050E2B" w:rsidP="00EF1437">
      <w:pPr>
        <w:pStyle w:val="Heading1"/>
        <w:pBdr>
          <w:bottom w:val="single" w:sz="4" w:space="1" w:color="2E74B5" w:themeColor="accent1" w:themeShade="BF"/>
        </w:pBdr>
        <w:spacing w:after="240" w:line="360" w:lineRule="auto"/>
        <w:rPr>
          <w:rFonts w:asciiTheme="minorHAnsi" w:hAnsiTheme="minorHAnsi"/>
          <w:b/>
          <w:i/>
          <w:sz w:val="22"/>
          <w:szCs w:val="22"/>
        </w:rPr>
      </w:pPr>
      <w:r w:rsidRPr="00050E2B">
        <w:rPr>
          <w:rFonts w:asciiTheme="minorHAnsi" w:hAnsiTheme="minorHAnsi"/>
          <w:b/>
          <w:i/>
          <w:sz w:val="22"/>
          <w:szCs w:val="22"/>
        </w:rPr>
        <w:t>Search history in DBGridEh.SeachPanel</w:t>
      </w:r>
    </w:p>
    <w:p w14:paraId="17D0AAA0" w14:textId="5D16CC1D" w:rsidR="00CE5CEE" w:rsidRPr="008E19D5" w:rsidRDefault="008E19D5" w:rsidP="002F3D39">
      <w:r w:rsidRPr="008E19D5">
        <w:t xml:space="preserve">Added </w:t>
      </w:r>
      <w:r w:rsidRPr="008E19D5">
        <w:rPr>
          <w:rStyle w:val="CodeChar"/>
        </w:rPr>
        <w:t>MRUList</w:t>
      </w:r>
      <w:r w:rsidRPr="008E19D5">
        <w:t xml:space="preserve"> property to </w:t>
      </w:r>
      <w:r w:rsidRPr="008E19D5">
        <w:rPr>
          <w:rStyle w:val="CodeChar"/>
        </w:rPr>
        <w:t>DBGridEh.SeachPanel</w:t>
      </w:r>
      <w:r w:rsidRPr="008E19D5">
        <w:t xml:space="preserve">. This property allows you to customize the history of “Most Recently Used values” of search values in the text editor of the </w:t>
      </w:r>
      <w:r w:rsidRPr="008E19D5">
        <w:rPr>
          <w:rStyle w:val="CodeChar"/>
        </w:rPr>
        <w:t>SeachPanel</w:t>
      </w:r>
      <w:r w:rsidRPr="008E19D5">
        <w:t xml:space="preserve"> section.</w:t>
      </w:r>
    </w:p>
    <w:p w14:paraId="31A5A1DA" w14:textId="77777777" w:rsidR="00CE5CEE" w:rsidRDefault="00CE5CEE" w:rsidP="002F3D39">
      <w:pPr>
        <w:rPr>
          <w:lang w:val="ru-RU"/>
        </w:rPr>
      </w:pPr>
      <w:r w:rsidRPr="00CE5CEE">
        <w:rPr>
          <w:noProof/>
          <w:lang w:val="ru-RU"/>
        </w:rPr>
        <w:drawing>
          <wp:inline distT="0" distB="0" distL="0" distR="0" wp14:anchorId="20A139F1" wp14:editId="64389A41">
            <wp:extent cx="4467849" cy="124794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1247949"/>
                    </a:xfrm>
                    <a:prstGeom prst="rect">
                      <a:avLst/>
                    </a:prstGeom>
                  </pic:spPr>
                </pic:pic>
              </a:graphicData>
            </a:graphic>
          </wp:inline>
        </w:drawing>
      </w:r>
    </w:p>
    <w:p w14:paraId="6F233386" w14:textId="68977B1F" w:rsidR="00CE5CEE" w:rsidRPr="005C2A9A" w:rsidRDefault="005C2A9A" w:rsidP="002F3D39">
      <w:r w:rsidRPr="005C2A9A">
        <w:t xml:space="preserve">To activate the list, set the </w:t>
      </w:r>
      <w:r w:rsidRPr="005C2A9A">
        <w:rPr>
          <w:rStyle w:val="CodeChar"/>
        </w:rPr>
        <w:t>DBGridEh.SeachPanel.MRUList.Active</w:t>
      </w:r>
      <w:r w:rsidRPr="005C2A9A">
        <w:t xml:space="preserve"> property to </w:t>
      </w:r>
      <w:r w:rsidRPr="005C2A9A">
        <w:rPr>
          <w:rStyle w:val="CodeChar"/>
        </w:rPr>
        <w:t>True</w:t>
      </w:r>
      <w:r w:rsidRPr="005C2A9A">
        <w:t>.</w:t>
      </w:r>
    </w:p>
    <w:p w14:paraId="51DC9625" w14:textId="01D15316" w:rsidR="00B867C2" w:rsidRPr="005C2A9A" w:rsidRDefault="005C2A9A" w:rsidP="002F3D39">
      <w:r w:rsidRPr="005C2A9A">
        <w:t xml:space="preserve">For a description of the other subproperties of the </w:t>
      </w:r>
      <w:r w:rsidRPr="005C2A9A">
        <w:rPr>
          <w:rStyle w:val="CodeChar"/>
        </w:rPr>
        <w:t>DBGridEh.SeachPanel.MRUList</w:t>
      </w:r>
      <w:r w:rsidRPr="005C2A9A">
        <w:t xml:space="preserve"> property, see “Working with lists MRUList (last entry list)”.</w:t>
      </w:r>
    </w:p>
    <w:p w14:paraId="4106AA4B" w14:textId="09F33A69" w:rsidR="00EF1437" w:rsidRPr="005C2A9A" w:rsidRDefault="005C2A9A" w:rsidP="002F3D39">
      <w:r w:rsidRPr="005C2A9A">
        <w:t>By default, new text editor values are added to the list when the user presses Enter or the text editor loses focus.</w:t>
      </w:r>
    </w:p>
    <w:p w14:paraId="1BBF80E0" w14:textId="77777777" w:rsidR="00EF1437" w:rsidRPr="005C2A9A" w:rsidRDefault="00EF1437" w:rsidP="002F3D39"/>
    <w:p w14:paraId="569CED5A" w14:textId="209441CD" w:rsidR="000C056B" w:rsidRPr="008E3886" w:rsidRDefault="00050E2B" w:rsidP="000C056B">
      <w:pPr>
        <w:pStyle w:val="Heading1"/>
        <w:pBdr>
          <w:bottom w:val="single" w:sz="4" w:space="1" w:color="2E74B5" w:themeColor="accent1" w:themeShade="BF"/>
        </w:pBdr>
        <w:spacing w:after="240" w:line="360" w:lineRule="auto"/>
        <w:rPr>
          <w:rFonts w:asciiTheme="minorHAnsi" w:hAnsiTheme="minorHAnsi"/>
          <w:b/>
          <w:i/>
          <w:sz w:val="22"/>
          <w:szCs w:val="22"/>
        </w:rPr>
      </w:pPr>
      <w:r w:rsidRPr="00050E2B">
        <w:rPr>
          <w:rFonts w:asciiTheme="minorHAnsi" w:hAnsiTheme="minorHAnsi"/>
          <w:b/>
          <w:i/>
          <w:sz w:val="22"/>
          <w:szCs w:val="22"/>
        </w:rPr>
        <w:t>High</w:t>
      </w:r>
      <w:r w:rsidRPr="008E3886">
        <w:rPr>
          <w:rFonts w:asciiTheme="minorHAnsi" w:hAnsiTheme="minorHAnsi"/>
          <w:b/>
          <w:i/>
          <w:sz w:val="22"/>
          <w:szCs w:val="22"/>
        </w:rPr>
        <w:t xml:space="preserve"> </w:t>
      </w:r>
      <w:r w:rsidRPr="00050E2B">
        <w:rPr>
          <w:rFonts w:asciiTheme="minorHAnsi" w:hAnsiTheme="minorHAnsi"/>
          <w:b/>
          <w:i/>
          <w:sz w:val="22"/>
          <w:szCs w:val="22"/>
        </w:rPr>
        <w:t>DPI</w:t>
      </w:r>
      <w:r w:rsidRPr="008E3886">
        <w:rPr>
          <w:rFonts w:asciiTheme="minorHAnsi" w:hAnsiTheme="minorHAnsi"/>
          <w:b/>
          <w:i/>
          <w:sz w:val="22"/>
          <w:szCs w:val="22"/>
        </w:rPr>
        <w:t xml:space="preserve"> </w:t>
      </w:r>
      <w:r w:rsidRPr="00050E2B">
        <w:rPr>
          <w:rFonts w:asciiTheme="minorHAnsi" w:hAnsiTheme="minorHAnsi"/>
          <w:b/>
          <w:i/>
          <w:sz w:val="22"/>
          <w:szCs w:val="22"/>
        </w:rPr>
        <w:t>monitors</w:t>
      </w:r>
      <w:r w:rsidRPr="008E3886">
        <w:rPr>
          <w:rFonts w:asciiTheme="minorHAnsi" w:hAnsiTheme="minorHAnsi"/>
          <w:b/>
          <w:i/>
          <w:sz w:val="22"/>
          <w:szCs w:val="22"/>
        </w:rPr>
        <w:t xml:space="preserve"> </w:t>
      </w:r>
      <w:r w:rsidRPr="00050E2B">
        <w:rPr>
          <w:rFonts w:asciiTheme="minorHAnsi" w:hAnsiTheme="minorHAnsi"/>
          <w:b/>
          <w:i/>
          <w:sz w:val="22"/>
          <w:szCs w:val="22"/>
        </w:rPr>
        <w:t>support</w:t>
      </w:r>
    </w:p>
    <w:p w14:paraId="5D4A8543" w14:textId="14D4DD30" w:rsidR="000C056B" w:rsidRPr="00A66DE3" w:rsidRDefault="00A66DE3" w:rsidP="000C056B">
      <w:r w:rsidRPr="00A66DE3">
        <w:t xml:space="preserve">The new version has improved support for displaying data on high-resolution monitors (High DPI displays). The data is scaled using the </w:t>
      </w:r>
      <w:r w:rsidRPr="00A66DE3">
        <w:rPr>
          <w:rStyle w:val="CodeChar"/>
        </w:rPr>
        <w:t>TControl.ScaleFactor</w:t>
      </w:r>
      <w:r w:rsidRPr="00A66DE3">
        <w:t xml:space="preserve"> property added in VCL XE10.3.</w:t>
      </w:r>
    </w:p>
    <w:p w14:paraId="34D9BA75" w14:textId="572EBCC8" w:rsidR="00241E1B" w:rsidRDefault="00241E1B" w:rsidP="000C056B">
      <w:pPr>
        <w:rPr>
          <w:lang w:val="ru-RU"/>
        </w:rPr>
      </w:pPr>
      <w:r w:rsidRPr="00241E1B">
        <w:rPr>
          <w:noProof/>
          <w:lang w:val="ru-RU"/>
        </w:rPr>
        <w:lastRenderedPageBreak/>
        <w:drawing>
          <wp:inline distT="0" distB="0" distL="0" distR="0" wp14:anchorId="370D3C2B" wp14:editId="117C7382">
            <wp:extent cx="6152515" cy="279908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799080"/>
                    </a:xfrm>
                    <a:prstGeom prst="rect">
                      <a:avLst/>
                    </a:prstGeom>
                  </pic:spPr>
                </pic:pic>
              </a:graphicData>
            </a:graphic>
          </wp:inline>
        </w:drawing>
      </w:r>
    </w:p>
    <w:p w14:paraId="5DCB43B3" w14:textId="6E67F387" w:rsidR="00EF1437" w:rsidRPr="00280D34" w:rsidRDefault="00EF1437" w:rsidP="000C056B">
      <w:pPr>
        <w:rPr>
          <w:lang w:val="ru-RU"/>
        </w:rPr>
      </w:pPr>
    </w:p>
    <w:p w14:paraId="4F3C47D7" w14:textId="77777777" w:rsidR="000C056B" w:rsidRPr="002F3D39" w:rsidRDefault="000C056B" w:rsidP="002F3D39">
      <w:pPr>
        <w:rPr>
          <w:lang w:val="ru-RU"/>
        </w:rPr>
      </w:pPr>
    </w:p>
    <w:p w14:paraId="10CD40AD" w14:textId="3E60E0A8" w:rsidR="00724386" w:rsidRPr="00050E2B" w:rsidRDefault="00050E2B" w:rsidP="00724386">
      <w:pPr>
        <w:pStyle w:val="Heading1"/>
        <w:pBdr>
          <w:bottom w:val="single" w:sz="4" w:space="1" w:color="2E74B5" w:themeColor="accent1" w:themeShade="BF"/>
        </w:pBdr>
        <w:spacing w:after="240" w:line="360" w:lineRule="auto"/>
        <w:rPr>
          <w:rFonts w:asciiTheme="minorHAnsi" w:hAnsiTheme="minorHAnsi"/>
          <w:b/>
          <w:i/>
          <w:sz w:val="22"/>
          <w:szCs w:val="22"/>
        </w:rPr>
      </w:pPr>
      <w:bookmarkStart w:id="3" w:name="_Hlk50128215"/>
      <w:r w:rsidRPr="00050E2B">
        <w:rPr>
          <w:rFonts w:asciiTheme="minorHAnsi" w:hAnsiTheme="minorHAnsi"/>
          <w:b/>
          <w:i/>
          <w:sz w:val="22"/>
          <w:szCs w:val="22"/>
        </w:rPr>
        <w:t>Changes in the interface of the library modules</w:t>
      </w:r>
      <w:r w:rsidR="00724386" w:rsidRPr="00050E2B">
        <w:rPr>
          <w:rFonts w:asciiTheme="minorHAnsi" w:hAnsiTheme="minorHAnsi"/>
          <w:b/>
          <w:i/>
          <w:sz w:val="22"/>
          <w:szCs w:val="22"/>
        </w:rPr>
        <w:t>.</w:t>
      </w:r>
      <w:bookmarkEnd w:id="3"/>
    </w:p>
    <w:p w14:paraId="097F62EB" w14:textId="3E5BECE5" w:rsidR="00724386" w:rsidRPr="00E51C2F" w:rsidRDefault="00724386" w:rsidP="00724386">
      <w:pPr>
        <w:rPr>
          <w:color w:val="FF0000"/>
        </w:rPr>
      </w:pPr>
      <w:r w:rsidRPr="00E51C2F">
        <w:rPr>
          <w:color w:val="FF0000"/>
        </w:rPr>
        <w:t>---</w:t>
      </w:r>
    </w:p>
    <w:p w14:paraId="3955ABFC" w14:textId="7DE1B09E" w:rsidR="00724386" w:rsidRPr="00E51C2F" w:rsidRDefault="00A66DE3" w:rsidP="00724386">
      <w:pPr>
        <w:rPr>
          <w:color w:val="FF0000"/>
        </w:rPr>
      </w:pPr>
      <w:r w:rsidRPr="00A66DE3">
        <w:rPr>
          <w:rStyle w:val="CodeChar"/>
        </w:rPr>
        <w:t>IXlsFileCellsRangeEh.InsideBorder</w:t>
      </w:r>
      <w:r w:rsidRPr="00A66DE3">
        <w:rPr>
          <w:color w:val="FF0000"/>
        </w:rPr>
        <w:t xml:space="preserve"> property removed</w:t>
      </w:r>
      <w:r w:rsidR="00724386" w:rsidRPr="00E51C2F">
        <w:rPr>
          <w:color w:val="FF0000"/>
        </w:rPr>
        <w:t>.</w:t>
      </w:r>
    </w:p>
    <w:p w14:paraId="118CE6C8" w14:textId="026FE38B" w:rsidR="00724386" w:rsidRPr="00E51C2F" w:rsidRDefault="00A66DE3" w:rsidP="00724386">
      <w:pPr>
        <w:rPr>
          <w:color w:val="FF0000"/>
        </w:rPr>
      </w:pPr>
      <w:r w:rsidRPr="00A66DE3">
        <w:rPr>
          <w:color w:val="FF0000"/>
        </w:rPr>
        <w:t xml:space="preserve">Use the </w:t>
      </w:r>
      <w:r w:rsidRPr="00A66DE3">
        <w:rPr>
          <w:rStyle w:val="CodeChar"/>
          <w:color w:val="FF0000"/>
        </w:rPr>
        <w:t>IXlsFileCellsRangeEh.Border.InsideHorizontal</w:t>
      </w:r>
      <w:r w:rsidRPr="00A66DE3">
        <w:rPr>
          <w:color w:val="FF0000"/>
        </w:rPr>
        <w:t xml:space="preserve"> and </w:t>
      </w:r>
      <w:r w:rsidRPr="00A66DE3">
        <w:rPr>
          <w:rStyle w:val="CodeChar"/>
          <w:color w:val="FF0000"/>
        </w:rPr>
        <w:t>IXlsFileCellsRangeEh.Border.InsideVertical</w:t>
      </w:r>
      <w:r w:rsidRPr="00A66DE3">
        <w:rPr>
          <w:color w:val="FF0000"/>
        </w:rPr>
        <w:t xml:space="preserve"> properties instead</w:t>
      </w:r>
      <w:r w:rsidR="00724386" w:rsidRPr="00E51C2F">
        <w:rPr>
          <w:color w:val="FF0000"/>
        </w:rPr>
        <w:t>.</w:t>
      </w:r>
    </w:p>
    <w:p w14:paraId="3E8A2022" w14:textId="78077F03" w:rsidR="00431B6C" w:rsidRPr="0053462B" w:rsidRDefault="00370CA7" w:rsidP="00431B6C">
      <w:pPr>
        <w:rPr>
          <w:color w:val="FF0000"/>
        </w:rPr>
      </w:pPr>
      <w:r w:rsidRPr="0053462B">
        <w:rPr>
          <w:color w:val="FF0000"/>
        </w:rPr>
        <w:t>---</w:t>
      </w:r>
    </w:p>
    <w:p w14:paraId="0C938266" w14:textId="654D6CB9" w:rsidR="00897682" w:rsidRPr="0053462B" w:rsidRDefault="00A66DE3" w:rsidP="00431B6C">
      <w:pPr>
        <w:rPr>
          <w:color w:val="FF0000"/>
        </w:rPr>
      </w:pPr>
      <w:r w:rsidRPr="008E3886">
        <w:rPr>
          <w:color w:val="FF0000"/>
        </w:rPr>
        <w:t xml:space="preserve">When calling the </w:t>
      </w:r>
      <w:r w:rsidRPr="008E3886">
        <w:rPr>
          <w:rStyle w:val="CodeChar"/>
          <w:color w:val="FF0000"/>
        </w:rPr>
        <w:t>MergeCell</w:t>
      </w:r>
      <w:r w:rsidRPr="008E3886">
        <w:rPr>
          <w:color w:val="FF0000"/>
        </w:rPr>
        <w:t xml:space="preserve"> procedure</w:t>
      </w:r>
    </w:p>
    <w:p w14:paraId="2680C492" w14:textId="2BA5A436" w:rsidR="00897682" w:rsidRPr="00897682" w:rsidRDefault="00897682" w:rsidP="00897682">
      <w:pPr>
        <w:pStyle w:val="Code"/>
        <w:rPr>
          <w:color w:val="FF0000"/>
        </w:rPr>
      </w:pPr>
      <w:r w:rsidRPr="00897682">
        <w:rPr>
          <w:color w:val="FF0000"/>
        </w:rPr>
        <w:t>procedure TXlsWorksheetEh.MergeCell(Col, Row, ColCount, RowCount: Integer);</w:t>
      </w:r>
    </w:p>
    <w:p w14:paraId="0C997B45" w14:textId="162B1219" w:rsidR="00897682" w:rsidRPr="00A66DE3" w:rsidRDefault="00A66DE3" w:rsidP="00431B6C">
      <w:pPr>
        <w:rPr>
          <w:color w:val="FF0000"/>
        </w:rPr>
      </w:pPr>
      <w:r w:rsidRPr="00A66DE3">
        <w:rPr>
          <w:color w:val="FF0000"/>
        </w:rPr>
        <w:t xml:space="preserve">the </w:t>
      </w:r>
      <w:r w:rsidRPr="00A66DE3">
        <w:rPr>
          <w:rStyle w:val="CodeChar"/>
          <w:color w:val="FF0000"/>
        </w:rPr>
        <w:t>ColCount</w:t>
      </w:r>
      <w:r w:rsidRPr="00A66DE3">
        <w:rPr>
          <w:color w:val="FF0000"/>
        </w:rPr>
        <w:t xml:space="preserve"> and </w:t>
      </w:r>
      <w:r w:rsidRPr="00A66DE3">
        <w:rPr>
          <w:rStyle w:val="CodeChar"/>
          <w:color w:val="FF0000"/>
        </w:rPr>
        <w:t>RowCount</w:t>
      </w:r>
      <w:r w:rsidRPr="00A66DE3">
        <w:rPr>
          <w:color w:val="FF0000"/>
        </w:rPr>
        <w:t xml:space="preserve"> parameters must contain the number of columns and rows given the underlying column.</w:t>
      </w:r>
    </w:p>
    <w:p w14:paraId="5C1E8EB4" w14:textId="26978B85" w:rsidR="00897682" w:rsidRPr="00A66DE3" w:rsidRDefault="00A66DE3" w:rsidP="00431B6C">
      <w:pPr>
        <w:rPr>
          <w:color w:val="FF0000"/>
        </w:rPr>
      </w:pPr>
      <w:r w:rsidRPr="00A66DE3">
        <w:rPr>
          <w:color w:val="FF0000"/>
        </w:rPr>
        <w:t>Those. to merge two cells horizontally, call the method with parameters</w:t>
      </w:r>
    </w:p>
    <w:p w14:paraId="0DCCBE9D" w14:textId="6BE5D682" w:rsidR="00897682" w:rsidRPr="008E3886" w:rsidRDefault="00897682" w:rsidP="00897682">
      <w:pPr>
        <w:pStyle w:val="Code"/>
        <w:rPr>
          <w:color w:val="FF0000"/>
        </w:rPr>
      </w:pPr>
      <w:r w:rsidRPr="00897682">
        <w:rPr>
          <w:color w:val="FF0000"/>
        </w:rPr>
        <w:t>Sheet</w:t>
      </w:r>
      <w:r w:rsidRPr="008E3886">
        <w:rPr>
          <w:color w:val="FF0000"/>
        </w:rPr>
        <w:t>.</w:t>
      </w:r>
      <w:r w:rsidRPr="00897682">
        <w:rPr>
          <w:color w:val="FF0000"/>
        </w:rPr>
        <w:t>MergeCell</w:t>
      </w:r>
      <w:r w:rsidRPr="008E3886">
        <w:rPr>
          <w:color w:val="FF0000"/>
        </w:rPr>
        <w:t>(</w:t>
      </w:r>
      <w:r w:rsidRPr="00897682">
        <w:rPr>
          <w:color w:val="FF0000"/>
        </w:rPr>
        <w:t>Col</w:t>
      </w:r>
      <w:r w:rsidRPr="008E3886">
        <w:rPr>
          <w:color w:val="FF0000"/>
        </w:rPr>
        <w:t xml:space="preserve">, </w:t>
      </w:r>
      <w:r w:rsidRPr="00897682">
        <w:rPr>
          <w:color w:val="FF0000"/>
        </w:rPr>
        <w:t>Row</w:t>
      </w:r>
      <w:r w:rsidRPr="008E3886">
        <w:rPr>
          <w:color w:val="FF0000"/>
        </w:rPr>
        <w:t>, 2, 1);</w:t>
      </w:r>
    </w:p>
    <w:p w14:paraId="3081C1DB" w14:textId="028086E3" w:rsidR="00897682" w:rsidRPr="00A66DE3" w:rsidRDefault="00A66DE3" w:rsidP="00897682">
      <w:pPr>
        <w:rPr>
          <w:color w:val="FF0000"/>
        </w:rPr>
      </w:pPr>
      <w:r w:rsidRPr="00A66DE3">
        <w:rPr>
          <w:color w:val="FF0000"/>
        </w:rPr>
        <w:t>In version 9.5, similar code looked like:</w:t>
      </w:r>
    </w:p>
    <w:p w14:paraId="7B1472D4" w14:textId="440B6EC8" w:rsidR="00897682" w:rsidRPr="008E3886" w:rsidRDefault="00897682" w:rsidP="00897682">
      <w:pPr>
        <w:pStyle w:val="Code"/>
        <w:rPr>
          <w:color w:val="FF0000"/>
        </w:rPr>
      </w:pPr>
      <w:r w:rsidRPr="00897682">
        <w:rPr>
          <w:color w:val="FF0000"/>
        </w:rPr>
        <w:t>Sheet</w:t>
      </w:r>
      <w:r w:rsidRPr="008E3886">
        <w:rPr>
          <w:color w:val="FF0000"/>
        </w:rPr>
        <w:t>.</w:t>
      </w:r>
      <w:r w:rsidRPr="00897682">
        <w:rPr>
          <w:color w:val="FF0000"/>
        </w:rPr>
        <w:t>MergeCell</w:t>
      </w:r>
      <w:r w:rsidRPr="008E3886">
        <w:rPr>
          <w:color w:val="FF0000"/>
        </w:rPr>
        <w:t>(</w:t>
      </w:r>
      <w:r w:rsidRPr="00897682">
        <w:rPr>
          <w:color w:val="FF0000"/>
        </w:rPr>
        <w:t>Col</w:t>
      </w:r>
      <w:r w:rsidRPr="008E3886">
        <w:rPr>
          <w:color w:val="FF0000"/>
        </w:rPr>
        <w:t xml:space="preserve">, </w:t>
      </w:r>
      <w:r w:rsidRPr="00897682">
        <w:rPr>
          <w:color w:val="FF0000"/>
        </w:rPr>
        <w:t>Row</w:t>
      </w:r>
      <w:r w:rsidRPr="008E3886">
        <w:rPr>
          <w:color w:val="FF0000"/>
        </w:rPr>
        <w:t>, 1, 0);</w:t>
      </w:r>
    </w:p>
    <w:p w14:paraId="0809CD45" w14:textId="77777777" w:rsidR="00897682" w:rsidRPr="008E3886" w:rsidRDefault="00897682" w:rsidP="00897682"/>
    <w:p w14:paraId="4F455DEF" w14:textId="45E9AC3F" w:rsidR="00897682" w:rsidRPr="008E3886" w:rsidRDefault="00897682" w:rsidP="00897682">
      <w:r w:rsidRPr="008E3886">
        <w:t>---</w:t>
      </w:r>
    </w:p>
    <w:p w14:paraId="16D1AC30" w14:textId="2373453E" w:rsidR="00370CA7" w:rsidRPr="00A66DE3" w:rsidRDefault="00A66DE3" w:rsidP="00431B6C">
      <w:r w:rsidRPr="00A66DE3">
        <w:t xml:space="preserve">The </w:t>
      </w:r>
      <w:r w:rsidRPr="00A66DE3">
        <w:rPr>
          <w:rStyle w:val="CodeChar"/>
        </w:rPr>
        <w:t>TFooterValues</w:t>
      </w:r>
      <w:r w:rsidRPr="00A66DE3">
        <w:t xml:space="preserve"> type has been moved to the </w:t>
      </w:r>
      <w:r w:rsidRPr="00A66DE3">
        <w:rPr>
          <w:rStyle w:val="CodeChar"/>
        </w:rPr>
        <w:t>DBGridEh</w:t>
      </w:r>
      <w:r w:rsidRPr="00A66DE3">
        <w:t xml:space="preserve"> module</w:t>
      </w:r>
    </w:p>
    <w:p w14:paraId="410DB6F7" w14:textId="77777777" w:rsidR="00370CA7" w:rsidRPr="008E3886" w:rsidRDefault="00370CA7" w:rsidP="00370CA7">
      <w:r w:rsidRPr="008E3886">
        <w:t>---</w:t>
      </w:r>
    </w:p>
    <w:p w14:paraId="761EF716" w14:textId="5FC33DCA" w:rsidR="00370CA7" w:rsidRPr="00A66DE3" w:rsidRDefault="00A66DE3" w:rsidP="00431B6C">
      <w:r w:rsidRPr="00A66DE3">
        <w:lastRenderedPageBreak/>
        <w:t xml:space="preserve">The </w:t>
      </w:r>
      <w:r w:rsidRPr="00A66DE3">
        <w:rPr>
          <w:rStyle w:val="CodeChar"/>
        </w:rPr>
        <w:t>TDBGridMultiTitleExportNodeEh</w:t>
      </w:r>
      <w:r w:rsidRPr="00A66DE3">
        <w:t xml:space="preserve"> type has been moved to the </w:t>
      </w:r>
      <w:r w:rsidRPr="00A66DE3">
        <w:rPr>
          <w:rStyle w:val="CodeChar"/>
        </w:rPr>
        <w:t>DBGridEh</w:t>
      </w:r>
      <w:r w:rsidRPr="00A66DE3">
        <w:t xml:space="preserve"> module</w:t>
      </w:r>
    </w:p>
    <w:p w14:paraId="34EFC529" w14:textId="77777777" w:rsidR="00370CA7" w:rsidRPr="008E3886" w:rsidRDefault="00370CA7" w:rsidP="00370CA7">
      <w:r w:rsidRPr="008E3886">
        <w:t>---</w:t>
      </w:r>
    </w:p>
    <w:p w14:paraId="69277015" w14:textId="478782A0" w:rsidR="00864453" w:rsidRPr="00A66DE3" w:rsidRDefault="00A66DE3" w:rsidP="00E344EF">
      <w:r w:rsidRPr="00A66DE3">
        <w:t xml:space="preserve">The </w:t>
      </w:r>
      <w:r w:rsidRPr="00A66DE3">
        <w:rPr>
          <w:rStyle w:val="CodeChar"/>
        </w:rPr>
        <w:t>TDBGridMultiTitleExportNodeMatrixEh</w:t>
      </w:r>
      <w:r w:rsidRPr="00A66DE3">
        <w:t xml:space="preserve"> type has been moved to the </w:t>
      </w:r>
      <w:r w:rsidRPr="00A66DE3">
        <w:rPr>
          <w:rStyle w:val="CodeChar"/>
        </w:rPr>
        <w:t>DBGridEh</w:t>
      </w:r>
      <w:r w:rsidRPr="00A66DE3">
        <w:t xml:space="preserve"> module</w:t>
      </w:r>
    </w:p>
    <w:p w14:paraId="739380FD" w14:textId="60D7909E" w:rsidR="002F0590" w:rsidRPr="008E3886" w:rsidRDefault="002F0590" w:rsidP="00E344EF">
      <w:r w:rsidRPr="008E3886">
        <w:t>---</w:t>
      </w:r>
    </w:p>
    <w:p w14:paraId="48D3F177" w14:textId="61A4054D" w:rsidR="002F0590" w:rsidRPr="00A66DE3" w:rsidRDefault="00A66DE3" w:rsidP="00E344EF">
      <w:r w:rsidRPr="00A66DE3">
        <w:t xml:space="preserve">The </w:t>
      </w:r>
      <w:r w:rsidRPr="00A66DE3">
        <w:rPr>
          <w:rStyle w:val="CodeChar"/>
        </w:rPr>
        <w:t>DBGridEhXlsMemFileExporters</w:t>
      </w:r>
      <w:r w:rsidRPr="00A66DE3">
        <w:t xml:space="preserve"> module has been added to the library. The module contains the </w:t>
      </w:r>
      <w:r w:rsidRPr="00A66DE3">
        <w:rPr>
          <w:rStyle w:val="CodeChar"/>
        </w:rPr>
        <w:t>TDBGridEhToXlsMemFileExporter</w:t>
      </w:r>
      <w:r w:rsidRPr="00A66DE3">
        <w:t xml:space="preserve"> class, which is designed to export the </w:t>
      </w:r>
      <w:r w:rsidRPr="00A66DE3">
        <w:rPr>
          <w:rStyle w:val="CodeChar"/>
        </w:rPr>
        <w:t>TDBGridEh</w:t>
      </w:r>
      <w:r w:rsidRPr="00A66DE3">
        <w:t xml:space="preserve"> component to an object of the </w:t>
      </w:r>
      <w:r w:rsidRPr="00A66DE3">
        <w:rPr>
          <w:rStyle w:val="CodeChar"/>
        </w:rPr>
        <w:t>TXlsMemFileEh</w:t>
      </w:r>
      <w:r w:rsidRPr="00A66DE3">
        <w:t xml:space="preserve"> type and then save the data to the Xlsx file.</w:t>
      </w:r>
    </w:p>
    <w:p w14:paraId="0276CFDF" w14:textId="3C7A0EEB" w:rsidR="002F0590" w:rsidRPr="008E3886" w:rsidRDefault="002F0590" w:rsidP="00E344EF">
      <w:r w:rsidRPr="008E3886">
        <w:t>---</w:t>
      </w:r>
    </w:p>
    <w:p w14:paraId="319B244A" w14:textId="2C2CB21B" w:rsidR="002F0590" w:rsidRPr="00A66DE3" w:rsidRDefault="00A66DE3" w:rsidP="00E344EF">
      <w:r w:rsidRPr="00A66DE3">
        <w:t xml:space="preserve">The </w:t>
      </w:r>
      <w:r w:rsidRPr="00A66DE3">
        <w:rPr>
          <w:rStyle w:val="CodeChar"/>
        </w:rPr>
        <w:t>XlsFileReadersEh</w:t>
      </w:r>
      <w:r w:rsidRPr="00A66DE3">
        <w:t xml:space="preserve"> module has been added to the library. The module contains the </w:t>
      </w:r>
      <w:r w:rsidRPr="00A66DE3">
        <w:rPr>
          <w:rStyle w:val="CodeChar"/>
        </w:rPr>
        <w:t>TXlsFileReaderEh</w:t>
      </w:r>
      <w:r w:rsidRPr="00A66DE3">
        <w:t xml:space="preserve"> class, which is designed to load data from Xlsx files into an object of the </w:t>
      </w:r>
      <w:r w:rsidRPr="00A66DE3">
        <w:rPr>
          <w:rStyle w:val="CodeChar"/>
        </w:rPr>
        <w:t>TXlsMemFileEh</w:t>
      </w:r>
      <w:r w:rsidRPr="00A66DE3">
        <w:t xml:space="preserve"> type. The </w:t>
      </w:r>
      <w:r w:rsidRPr="00A66DE3">
        <w:rPr>
          <w:rStyle w:val="CodeChar"/>
        </w:rPr>
        <w:t>TXlsFileReaderEh</w:t>
      </w:r>
      <w:r w:rsidRPr="00A66DE3">
        <w:t xml:space="preserve"> class is used in the </w:t>
      </w:r>
      <w:r w:rsidRPr="00A66DE3">
        <w:rPr>
          <w:rStyle w:val="CodeChar"/>
        </w:rPr>
        <w:t>TXlsMemFileEh</w:t>
      </w:r>
      <w:r w:rsidRPr="00A66DE3">
        <w:t>.</w:t>
      </w:r>
      <w:r w:rsidRPr="00A66DE3">
        <w:rPr>
          <w:rStyle w:val="CodeChar"/>
        </w:rPr>
        <w:t>LoadFromFile</w:t>
      </w:r>
      <w:r w:rsidRPr="00A66DE3">
        <w:t xml:space="preserve"> method.</w:t>
      </w:r>
    </w:p>
    <w:p w14:paraId="6731F52B" w14:textId="600195AE" w:rsidR="002F0590" w:rsidRPr="008E3886" w:rsidRDefault="00241E1B" w:rsidP="00E344EF">
      <w:r w:rsidRPr="008E3886">
        <w:t>---</w:t>
      </w:r>
    </w:p>
    <w:p w14:paraId="37D823DB" w14:textId="2F7B3D74" w:rsidR="00241E1B" w:rsidRPr="00A66DE3" w:rsidRDefault="00A66DE3" w:rsidP="00E344EF">
      <w:r w:rsidRPr="00A66DE3">
        <w:t xml:space="preserve">In </w:t>
      </w:r>
      <w:r w:rsidRPr="00A66DE3">
        <w:rPr>
          <w:rStyle w:val="CodeChar"/>
        </w:rPr>
        <w:t>DBGridEh</w:t>
      </w:r>
      <w:r w:rsidRPr="00A66DE3">
        <w:t xml:space="preserve">, the </w:t>
      </w:r>
      <w:r w:rsidRPr="00A66DE3">
        <w:rPr>
          <w:rStyle w:val="CodeChar"/>
        </w:rPr>
        <w:t>smstClassicEh</w:t>
      </w:r>
      <w:r w:rsidRPr="00A66DE3">
        <w:t xml:space="preserve"> type marker is now displayed as </w:t>
      </w:r>
      <w:r w:rsidRPr="00A66DE3">
        <w:rPr>
          <w:rStyle w:val="CodeChar"/>
        </w:rPr>
        <w:t>smstFrameEh</w:t>
      </w:r>
      <w:r w:rsidRPr="00A66DE3">
        <w:t xml:space="preserve">, because picture for </w:t>
      </w:r>
      <w:r w:rsidRPr="00A66DE3">
        <w:rPr>
          <w:rStyle w:val="CodeChar"/>
        </w:rPr>
        <w:t>smstClassicEh</w:t>
      </w:r>
      <w:r w:rsidRPr="00A66DE3">
        <w:t xml:space="preserve"> does not scale well for </w:t>
      </w:r>
      <w:r w:rsidRPr="00A66DE3">
        <w:rPr>
          <w:rStyle w:val="CodeChar"/>
        </w:rPr>
        <w:t>HighDPI</w:t>
      </w:r>
      <w:r w:rsidRPr="00A66DE3">
        <w:t xml:space="preserve"> monitors.</w:t>
      </w:r>
    </w:p>
    <w:p w14:paraId="38004D4F" w14:textId="7EA2AC28" w:rsidR="00CF0C84" w:rsidRPr="00A66DE3" w:rsidRDefault="00CF0C84" w:rsidP="00E344EF"/>
    <w:p w14:paraId="1E4D067A" w14:textId="0C25DE39" w:rsidR="00CF0C84" w:rsidRPr="008E3886" w:rsidRDefault="00186D97" w:rsidP="00CF0C84">
      <w:pPr>
        <w:pStyle w:val="Heading1"/>
        <w:pBdr>
          <w:bottom w:val="single" w:sz="4" w:space="1" w:color="2E74B5" w:themeColor="accent1" w:themeShade="BF"/>
        </w:pBdr>
        <w:spacing w:after="240" w:line="360" w:lineRule="auto"/>
        <w:rPr>
          <w:rFonts w:asciiTheme="minorHAnsi" w:hAnsiTheme="minorHAnsi"/>
          <w:b/>
          <w:i/>
          <w:sz w:val="22"/>
          <w:szCs w:val="22"/>
        </w:rPr>
      </w:pPr>
      <w:r w:rsidRPr="00186D97">
        <w:rPr>
          <w:rFonts w:asciiTheme="minorHAnsi" w:hAnsiTheme="minorHAnsi"/>
          <w:b/>
          <w:i/>
          <w:sz w:val="22"/>
          <w:szCs w:val="22"/>
        </w:rPr>
        <w:t>Working</w:t>
      </w:r>
      <w:r w:rsidRPr="008E3886">
        <w:rPr>
          <w:rFonts w:asciiTheme="minorHAnsi" w:hAnsiTheme="minorHAnsi"/>
          <w:b/>
          <w:i/>
          <w:sz w:val="22"/>
          <w:szCs w:val="22"/>
        </w:rPr>
        <w:t xml:space="preserve"> </w:t>
      </w:r>
      <w:r w:rsidRPr="00186D97">
        <w:rPr>
          <w:rFonts w:asciiTheme="minorHAnsi" w:hAnsiTheme="minorHAnsi"/>
          <w:b/>
          <w:i/>
          <w:sz w:val="22"/>
          <w:szCs w:val="22"/>
        </w:rPr>
        <w:t>with</w:t>
      </w:r>
      <w:r w:rsidRPr="008E3886">
        <w:rPr>
          <w:rFonts w:asciiTheme="minorHAnsi" w:hAnsiTheme="minorHAnsi"/>
          <w:b/>
          <w:i/>
          <w:sz w:val="22"/>
          <w:szCs w:val="22"/>
        </w:rPr>
        <w:t xml:space="preserve"> </w:t>
      </w:r>
      <w:r w:rsidRPr="00186D97">
        <w:rPr>
          <w:rFonts w:asciiTheme="minorHAnsi" w:hAnsiTheme="minorHAnsi"/>
          <w:b/>
          <w:i/>
          <w:sz w:val="22"/>
          <w:szCs w:val="22"/>
        </w:rPr>
        <w:t>the</w:t>
      </w:r>
      <w:r w:rsidRPr="008E3886">
        <w:rPr>
          <w:rFonts w:asciiTheme="minorHAnsi" w:hAnsiTheme="minorHAnsi"/>
          <w:b/>
          <w:i/>
          <w:sz w:val="22"/>
          <w:szCs w:val="22"/>
        </w:rPr>
        <w:t xml:space="preserve"> </w:t>
      </w:r>
      <w:r w:rsidRPr="00186D97">
        <w:rPr>
          <w:rFonts w:asciiTheme="minorHAnsi" w:hAnsiTheme="minorHAnsi"/>
          <w:b/>
          <w:i/>
          <w:sz w:val="22"/>
          <w:szCs w:val="22"/>
        </w:rPr>
        <w:t>TXlsMemFileEh</w:t>
      </w:r>
      <w:r w:rsidRPr="008E3886">
        <w:rPr>
          <w:rFonts w:asciiTheme="minorHAnsi" w:hAnsiTheme="minorHAnsi"/>
          <w:b/>
          <w:i/>
          <w:sz w:val="22"/>
          <w:szCs w:val="22"/>
        </w:rPr>
        <w:t xml:space="preserve"> </w:t>
      </w:r>
      <w:r w:rsidRPr="00186D97">
        <w:rPr>
          <w:rFonts w:asciiTheme="minorHAnsi" w:hAnsiTheme="minorHAnsi"/>
          <w:b/>
          <w:i/>
          <w:sz w:val="22"/>
          <w:szCs w:val="22"/>
        </w:rPr>
        <w:t>class</w:t>
      </w:r>
    </w:p>
    <w:p w14:paraId="589C13B2" w14:textId="55A839AA" w:rsidR="00CF0C84" w:rsidRPr="00A66DE3" w:rsidRDefault="00A66DE3" w:rsidP="00CF0C84">
      <w:r w:rsidRPr="00A66DE3">
        <w:t xml:space="preserve">The </w:t>
      </w:r>
      <w:r w:rsidRPr="00A66DE3">
        <w:rPr>
          <w:rStyle w:val="CodeChar"/>
        </w:rPr>
        <w:t>TXlsMemFileEh</w:t>
      </w:r>
      <w:r w:rsidRPr="00A66DE3">
        <w:t xml:space="preserve"> class is designed to work with files in the </w:t>
      </w:r>
      <w:r w:rsidRPr="00A66DE3">
        <w:rPr>
          <w:rStyle w:val="CodeChar"/>
        </w:rPr>
        <w:t>Xlsx</w:t>
      </w:r>
      <w:r w:rsidRPr="00A66DE3">
        <w:t xml:space="preserve"> format.</w:t>
      </w:r>
    </w:p>
    <w:p w14:paraId="53619102" w14:textId="1BEF6124" w:rsidR="00CF0C84" w:rsidRPr="00A66DE3" w:rsidRDefault="00A66DE3" w:rsidP="00CF0C84">
      <w:r w:rsidRPr="00A66DE3">
        <w:rPr>
          <w:rStyle w:val="CodeChar"/>
        </w:rPr>
        <w:t>TXlsMemFileEh</w:t>
      </w:r>
      <w:r w:rsidRPr="00A66DE3">
        <w:t xml:space="preserve"> allows loading data from </w:t>
      </w:r>
      <w:r w:rsidRPr="00A66DE3">
        <w:rPr>
          <w:rStyle w:val="CodeChar"/>
        </w:rPr>
        <w:t>Xlsx</w:t>
      </w:r>
      <w:r w:rsidRPr="00A66DE3">
        <w:t xml:space="preserve"> files, changing content and saving changed data to </w:t>
      </w:r>
      <w:r w:rsidRPr="00A66DE3">
        <w:rPr>
          <w:rStyle w:val="CodeChar"/>
        </w:rPr>
        <w:t>Xlsx</w:t>
      </w:r>
      <w:r w:rsidRPr="00A66DE3">
        <w:t xml:space="preserve"> file.</w:t>
      </w:r>
    </w:p>
    <w:p w14:paraId="0BFE3244" w14:textId="74A06B88" w:rsidR="00CF0C84" w:rsidRPr="00A66DE3" w:rsidRDefault="00A66DE3" w:rsidP="00CF0C84">
      <w:r w:rsidRPr="00A66DE3">
        <w:t xml:space="preserve">The </w:t>
      </w:r>
      <w:r w:rsidRPr="00A66DE3">
        <w:rPr>
          <w:rStyle w:val="CodeChar"/>
        </w:rPr>
        <w:t>TXlsMemFileEh</w:t>
      </w:r>
      <w:r w:rsidRPr="00A66DE3">
        <w:t xml:space="preserve"> class does not use external libraries or applications and works with </w:t>
      </w:r>
      <w:r w:rsidRPr="00A66DE3">
        <w:rPr>
          <w:rStyle w:val="CodeChar"/>
        </w:rPr>
        <w:t>Xlsx</w:t>
      </w:r>
      <w:r w:rsidRPr="00A66DE3">
        <w:t xml:space="preserve"> files directly through the internal library code.</w:t>
      </w:r>
    </w:p>
    <w:p w14:paraId="681F56DB" w14:textId="3B248992" w:rsidR="00CF0C84" w:rsidRPr="00A66DE3" w:rsidRDefault="00A66DE3" w:rsidP="00CF0C84">
      <w:r w:rsidRPr="00A66DE3">
        <w:t>An xlsx file is essentially a compressed Zip archive. The archive contains a set of files in Xml format.</w:t>
      </w:r>
    </w:p>
    <w:p w14:paraId="564C09B7" w14:textId="01E5B7F6" w:rsidR="00CF0C84" w:rsidRPr="00A66DE3" w:rsidRDefault="00A66DE3" w:rsidP="00CF0C84">
      <w:r w:rsidRPr="00A66DE3">
        <w:t xml:space="preserve">Using standard VCL procedures, the </w:t>
      </w:r>
      <w:r w:rsidRPr="00A66DE3">
        <w:rPr>
          <w:rStyle w:val="CodeChar"/>
        </w:rPr>
        <w:t>TXlsMemFileEh</w:t>
      </w:r>
      <w:r w:rsidRPr="00A66DE3">
        <w:t xml:space="preserve"> class has the ability to unpack </w:t>
      </w:r>
      <w:r w:rsidRPr="00A66DE3">
        <w:rPr>
          <w:rStyle w:val="CodeChar"/>
        </w:rPr>
        <w:t>Xlsx</w:t>
      </w:r>
      <w:r w:rsidRPr="00A66DE3">
        <w:t xml:space="preserve"> files and parse the Xml files of the archive.</w:t>
      </w:r>
    </w:p>
    <w:p w14:paraId="5E11F957" w14:textId="49B93E36" w:rsidR="00CF0C84" w:rsidRPr="00A66DE3" w:rsidRDefault="00A66DE3" w:rsidP="00CF0C84">
      <w:r w:rsidRPr="00A66DE3">
        <w:t xml:space="preserve">As a result of parsing </w:t>
      </w:r>
      <w:r w:rsidRPr="00A66DE3">
        <w:rPr>
          <w:rStyle w:val="CodeChar"/>
        </w:rPr>
        <w:t>TXlsMemFileEh</w:t>
      </w:r>
      <w:r w:rsidRPr="00A66DE3">
        <w:t xml:space="preserve"> creates the following objects and properties in itself.</w:t>
      </w:r>
    </w:p>
    <w:p w14:paraId="7031FEF6" w14:textId="733CBCC6" w:rsidR="00CF0C84" w:rsidRPr="00A66DE3" w:rsidRDefault="00A66DE3" w:rsidP="00E0018B">
      <w:pPr>
        <w:pStyle w:val="Heading2"/>
      </w:pPr>
      <w:r w:rsidRPr="00A66DE3">
        <w:t xml:space="preserve">Property </w:t>
      </w:r>
      <w:r w:rsidR="00CF0C84" w:rsidRPr="00A66DE3">
        <w:t>Workbook: TXlsWorkbookEh</w:t>
      </w:r>
    </w:p>
    <w:p w14:paraId="544683A9" w14:textId="19B7F29D" w:rsidR="00CF0C84" w:rsidRPr="00A66DE3" w:rsidRDefault="00A66DE3" w:rsidP="00CF0C84">
      <w:r w:rsidRPr="00A66DE3">
        <w:t xml:space="preserve">Workbook. </w:t>
      </w:r>
      <w:r w:rsidRPr="00A66DE3">
        <w:rPr>
          <w:rStyle w:val="CodeChar"/>
        </w:rPr>
        <w:t>TXlsMemFileEh</w:t>
      </w:r>
      <w:r w:rsidRPr="00A66DE3">
        <w:t xml:space="preserve"> contains one copy of a workbook of type </w:t>
      </w:r>
      <w:r w:rsidRPr="00A66DE3">
        <w:rPr>
          <w:rStyle w:val="CodeChar"/>
        </w:rPr>
        <w:t>TXlsWorkbookEh</w:t>
      </w:r>
      <w:r w:rsidRPr="00A66DE3">
        <w:t>. The workbook contains a set of tables (</w:t>
      </w:r>
      <w:r w:rsidRPr="00A66DE3">
        <w:rPr>
          <w:rStyle w:val="CodeChar"/>
        </w:rPr>
        <w:t>TXlsWorksheetEh</w:t>
      </w:r>
      <w:r w:rsidRPr="00A66DE3">
        <w:t xml:space="preserve">) and </w:t>
      </w:r>
      <w:r w:rsidRPr="00A66DE3">
        <w:rPr>
          <w:rStyle w:val="CodeChar"/>
        </w:rPr>
        <w:t>TXlsFileStylesEh</w:t>
      </w:r>
      <w:r w:rsidRPr="00A66DE3">
        <w:t xml:space="preserve"> styles.</w:t>
      </w:r>
    </w:p>
    <w:p w14:paraId="62B3E7E4" w14:textId="5D82F493" w:rsidR="00DC6666" w:rsidRPr="00A66DE3" w:rsidRDefault="00A66DE3" w:rsidP="00CF0C84">
      <w:r w:rsidRPr="00A66DE3">
        <w:rPr>
          <w:rStyle w:val="CodeChar"/>
        </w:rPr>
        <w:t>Styles</w:t>
      </w:r>
      <w:r w:rsidRPr="00A66DE3">
        <w:t xml:space="preserve"> describe the format of the data cells in the </w:t>
      </w:r>
      <w:r w:rsidRPr="00A66DE3">
        <w:rPr>
          <w:rStyle w:val="CodeChar"/>
        </w:rPr>
        <w:t>Worksheet</w:t>
      </w:r>
      <w:r w:rsidRPr="00A66DE3">
        <w:t xml:space="preserve">. Each cell must reference one of the styles from the </w:t>
      </w:r>
      <w:r w:rsidRPr="00A66DE3">
        <w:rPr>
          <w:rStyle w:val="CodeChar"/>
        </w:rPr>
        <w:t>Styles</w:t>
      </w:r>
      <w:r w:rsidRPr="00A66DE3">
        <w:t xml:space="preserve"> list. When filling in data in the program code, you do not need to use the </w:t>
      </w:r>
      <w:r w:rsidRPr="00A66DE3">
        <w:rPr>
          <w:rStyle w:val="CodeChar"/>
        </w:rPr>
        <w:t>TXlsWorkbookEh</w:t>
      </w:r>
      <w:r w:rsidRPr="00A66DE3">
        <w:t>.</w:t>
      </w:r>
      <w:r w:rsidRPr="00A66DE3">
        <w:rPr>
          <w:rStyle w:val="CodeChar"/>
        </w:rPr>
        <w:t>Styles</w:t>
      </w:r>
      <w:r w:rsidRPr="00A66DE3">
        <w:t xml:space="preserve"> property. The inner code of the </w:t>
      </w:r>
      <w:r w:rsidRPr="00A66DE3">
        <w:rPr>
          <w:rStyle w:val="CodeChar"/>
        </w:rPr>
        <w:t>TXlsMemFileEh</w:t>
      </w:r>
      <w:r w:rsidRPr="00A66DE3">
        <w:t xml:space="preserve"> class automatically creates styles and style references when the format changes in table cells.</w:t>
      </w:r>
    </w:p>
    <w:p w14:paraId="283945FF" w14:textId="5D1BF9D1" w:rsidR="00E0018B" w:rsidRPr="00A66DE3" w:rsidRDefault="00A66DE3" w:rsidP="00E0018B">
      <w:pPr>
        <w:pStyle w:val="Heading2"/>
      </w:pPr>
      <w:r w:rsidRPr="00A66DE3">
        <w:t xml:space="preserve">Class properties and methods </w:t>
      </w:r>
      <w:r w:rsidR="00E0018B" w:rsidRPr="00A66DE3">
        <w:t>TXlsWorkbookEh</w:t>
      </w:r>
    </w:p>
    <w:p w14:paraId="68C750AA" w14:textId="6B5FE7D8" w:rsidR="00DC6666" w:rsidRPr="00A66DE3" w:rsidRDefault="00A66DE3" w:rsidP="00CF0C84">
      <w:r w:rsidRPr="00A66DE3">
        <w:t>The following TXlsWorkbookEh properties</w:t>
      </w:r>
      <w:r>
        <w:t xml:space="preserve"> and methods</w:t>
      </w:r>
      <w:r w:rsidRPr="00A66DE3">
        <w:t xml:space="preserve"> are used to work with work pages (Worksheet)</w:t>
      </w:r>
      <w:r>
        <w:t>:</w:t>
      </w:r>
    </w:p>
    <w:p w14:paraId="623C1209" w14:textId="77777777" w:rsidR="00E0018B" w:rsidRPr="00306CCB" w:rsidRDefault="00E0018B" w:rsidP="00E0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66DE3">
        <w:rPr>
          <w:rFonts w:ascii="Courier New" w:eastAsia="Times New Roman" w:hAnsi="Courier New" w:cs="Courier New"/>
          <w:color w:val="000000"/>
          <w:sz w:val="20"/>
          <w:szCs w:val="20"/>
          <w:lang w:eastAsia="ru-RU"/>
        </w:rPr>
        <w:t xml:space="preserve">    </w:t>
      </w:r>
      <w:r w:rsidRPr="00306CCB">
        <w:rPr>
          <w:rFonts w:ascii="Courier New" w:eastAsia="Times New Roman" w:hAnsi="Courier New" w:cs="Courier New"/>
          <w:b/>
          <w:bCs/>
          <w:color w:val="800000"/>
          <w:sz w:val="18"/>
          <w:szCs w:val="18"/>
          <w:lang w:eastAsia="ru-RU"/>
        </w:rPr>
        <w:t>function</w:t>
      </w:r>
      <w:r w:rsidRPr="00306CCB">
        <w:rPr>
          <w:rFonts w:ascii="Courier New" w:eastAsia="Times New Roman" w:hAnsi="Courier New" w:cs="Courier New"/>
          <w:color w:val="000000"/>
          <w:sz w:val="18"/>
          <w:szCs w:val="18"/>
          <w:lang w:eastAsia="ru-RU"/>
        </w:rPr>
        <w:t xml:space="preserve"> AddWorksheet</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WorksheetName</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w:t>
      </w:r>
      <w:r w:rsidRPr="00306CCB">
        <w:rPr>
          <w:rFonts w:ascii="Courier New" w:eastAsia="Times New Roman" w:hAnsi="Courier New" w:cs="Courier New"/>
          <w:color w:val="BB7977"/>
          <w:sz w:val="18"/>
          <w:szCs w:val="18"/>
          <w:lang w:eastAsia="ru-RU"/>
        </w:rPr>
        <w:t>string</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TXlsWorksheetEh</w:t>
      </w:r>
      <w:r w:rsidRPr="00306CCB">
        <w:rPr>
          <w:rFonts w:ascii="Courier New" w:eastAsia="Times New Roman" w:hAnsi="Courier New" w:cs="Courier New"/>
          <w:color w:val="800080"/>
          <w:sz w:val="18"/>
          <w:szCs w:val="18"/>
          <w:lang w:eastAsia="ru-RU"/>
        </w:rPr>
        <w:t>;</w:t>
      </w:r>
    </w:p>
    <w:p w14:paraId="363499E7" w14:textId="2856E777" w:rsidR="00E0018B" w:rsidRPr="00A66DE3" w:rsidRDefault="00A66DE3" w:rsidP="00E0018B">
      <w:pPr>
        <w:ind w:left="720"/>
      </w:pPr>
      <w:r w:rsidRPr="00A66DE3">
        <w:lastRenderedPageBreak/>
        <w:t xml:space="preserve">Add a new table </w:t>
      </w:r>
      <w:r>
        <w:t>(</w:t>
      </w:r>
      <w:r w:rsidRPr="00A66DE3">
        <w:t>Worksheet</w:t>
      </w:r>
      <w:r>
        <w:t>)</w:t>
      </w:r>
      <w:r w:rsidRPr="00A66DE3">
        <w:t xml:space="preserve"> with</w:t>
      </w:r>
      <w:r>
        <w:t xml:space="preserve"> </w:t>
      </w:r>
      <w:r w:rsidRPr="00A66DE3">
        <w:t>the specified name.</w:t>
      </w:r>
    </w:p>
    <w:p w14:paraId="0614D2FD" w14:textId="77777777" w:rsidR="00E0018B" w:rsidRPr="00306CCB" w:rsidRDefault="00E0018B" w:rsidP="00E0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66DE3">
        <w:rPr>
          <w:rFonts w:ascii="Courier New" w:eastAsia="Times New Roman" w:hAnsi="Courier New" w:cs="Courier New"/>
          <w:color w:val="000000"/>
          <w:sz w:val="20"/>
          <w:szCs w:val="20"/>
          <w:lang w:eastAsia="ru-RU"/>
        </w:rPr>
        <w:t xml:space="preserve">    </w:t>
      </w:r>
      <w:r w:rsidRPr="00306CCB">
        <w:rPr>
          <w:rFonts w:ascii="Courier New" w:eastAsia="Times New Roman" w:hAnsi="Courier New" w:cs="Courier New"/>
          <w:b/>
          <w:bCs/>
          <w:color w:val="800000"/>
          <w:sz w:val="18"/>
          <w:szCs w:val="18"/>
          <w:lang w:eastAsia="ru-RU"/>
        </w:rPr>
        <w:t>function</w:t>
      </w:r>
      <w:r w:rsidRPr="00306CCB">
        <w:rPr>
          <w:rFonts w:ascii="Courier New" w:eastAsia="Times New Roman" w:hAnsi="Courier New" w:cs="Courier New"/>
          <w:color w:val="000000"/>
          <w:sz w:val="18"/>
          <w:szCs w:val="18"/>
          <w:lang w:eastAsia="ru-RU"/>
        </w:rPr>
        <w:t xml:space="preserve"> FindWorksheet</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WorksheetName</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w:t>
      </w:r>
      <w:r w:rsidRPr="00306CCB">
        <w:rPr>
          <w:rFonts w:ascii="Courier New" w:eastAsia="Times New Roman" w:hAnsi="Courier New" w:cs="Courier New"/>
          <w:color w:val="BB7977"/>
          <w:sz w:val="18"/>
          <w:szCs w:val="18"/>
          <w:lang w:eastAsia="ru-RU"/>
        </w:rPr>
        <w:t>string</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TXlsWorksheetEh</w:t>
      </w:r>
      <w:r w:rsidRPr="00306CCB">
        <w:rPr>
          <w:rFonts w:ascii="Courier New" w:eastAsia="Times New Roman" w:hAnsi="Courier New" w:cs="Courier New"/>
          <w:color w:val="800080"/>
          <w:sz w:val="18"/>
          <w:szCs w:val="18"/>
          <w:lang w:eastAsia="ru-RU"/>
        </w:rPr>
        <w:t>;</w:t>
      </w:r>
    </w:p>
    <w:p w14:paraId="6F0F4794" w14:textId="3C47BB1E" w:rsidR="00E0018B" w:rsidRPr="00A66DE3" w:rsidRDefault="00A66DE3" w:rsidP="00E0018B">
      <w:pPr>
        <w:ind w:left="720"/>
      </w:pPr>
      <w:r w:rsidRPr="00A66DE3">
        <w:t xml:space="preserve">Find a table </w:t>
      </w:r>
      <w:r>
        <w:t>(</w:t>
      </w:r>
      <w:r w:rsidRPr="00A66DE3">
        <w:t>Worksheet</w:t>
      </w:r>
      <w:r>
        <w:t>)</w:t>
      </w:r>
      <w:r w:rsidRPr="00A66DE3">
        <w:t xml:space="preserve"> by name.</w:t>
      </w:r>
    </w:p>
    <w:p w14:paraId="47E436CF" w14:textId="77777777" w:rsidR="00E0018B" w:rsidRPr="00306CCB" w:rsidRDefault="00E0018B" w:rsidP="00E0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E0018B">
        <w:rPr>
          <w:rFonts w:ascii="Courier New" w:eastAsia="Times New Roman" w:hAnsi="Courier New" w:cs="Courier New"/>
          <w:color w:val="000000"/>
          <w:sz w:val="20"/>
          <w:szCs w:val="20"/>
          <w:lang w:eastAsia="ru-RU"/>
        </w:rPr>
        <w:t xml:space="preserve">    </w:t>
      </w:r>
      <w:r w:rsidRPr="00306CCB">
        <w:rPr>
          <w:rFonts w:ascii="Courier New" w:eastAsia="Times New Roman" w:hAnsi="Courier New" w:cs="Courier New"/>
          <w:b/>
          <w:bCs/>
          <w:color w:val="800000"/>
          <w:sz w:val="18"/>
          <w:szCs w:val="18"/>
          <w:lang w:eastAsia="ru-RU"/>
        </w:rPr>
        <w:t>procedure</w:t>
      </w:r>
      <w:r w:rsidRPr="00306CCB">
        <w:rPr>
          <w:rFonts w:ascii="Courier New" w:eastAsia="Times New Roman" w:hAnsi="Courier New" w:cs="Courier New"/>
          <w:color w:val="000000"/>
          <w:sz w:val="18"/>
          <w:szCs w:val="18"/>
          <w:lang w:eastAsia="ru-RU"/>
        </w:rPr>
        <w:t xml:space="preserve"> MoveWorksheet</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FromIndex</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ToIndex</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w:t>
      </w:r>
      <w:r w:rsidRPr="00306CCB">
        <w:rPr>
          <w:rFonts w:ascii="Courier New" w:eastAsia="Times New Roman" w:hAnsi="Courier New" w:cs="Courier New"/>
          <w:color w:val="BB7977"/>
          <w:sz w:val="18"/>
          <w:szCs w:val="18"/>
          <w:lang w:eastAsia="ru-RU"/>
        </w:rPr>
        <w:t>Integer</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800080"/>
          <w:sz w:val="18"/>
          <w:szCs w:val="18"/>
          <w:lang w:eastAsia="ru-RU"/>
        </w:rPr>
        <w:t>;</w:t>
      </w:r>
    </w:p>
    <w:p w14:paraId="12E26BA6" w14:textId="19980B74" w:rsidR="00E0018B" w:rsidRPr="00A66DE3" w:rsidRDefault="00A66DE3" w:rsidP="00E0018B">
      <w:pPr>
        <w:ind w:left="720"/>
      </w:pPr>
      <w:r w:rsidRPr="00A66DE3">
        <w:t xml:space="preserve">Move the Worksheet from the </w:t>
      </w:r>
      <w:r w:rsidRPr="00A66DE3">
        <w:rPr>
          <w:rStyle w:val="CodeChar"/>
        </w:rPr>
        <w:t>FromIndex</w:t>
      </w:r>
      <w:r w:rsidRPr="00A66DE3">
        <w:t xml:space="preserve"> position to the </w:t>
      </w:r>
      <w:r w:rsidRPr="00A66DE3">
        <w:rPr>
          <w:rStyle w:val="CodeChar"/>
        </w:rPr>
        <w:t>ToIndex</w:t>
      </w:r>
      <w:r w:rsidRPr="00A66DE3">
        <w:t xml:space="preserve"> position.</w:t>
      </w:r>
    </w:p>
    <w:p w14:paraId="68BD8033" w14:textId="77777777" w:rsidR="00E0018B" w:rsidRPr="00306CCB" w:rsidRDefault="00E0018B" w:rsidP="00E0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E0018B">
        <w:rPr>
          <w:rFonts w:ascii="Courier New" w:eastAsia="Times New Roman" w:hAnsi="Courier New" w:cs="Courier New"/>
          <w:color w:val="000000"/>
          <w:sz w:val="20"/>
          <w:szCs w:val="20"/>
          <w:lang w:eastAsia="ru-RU"/>
        </w:rPr>
        <w:t xml:space="preserve">    </w:t>
      </w:r>
      <w:r w:rsidRPr="00306CCB">
        <w:rPr>
          <w:rFonts w:ascii="Courier New" w:eastAsia="Times New Roman" w:hAnsi="Courier New" w:cs="Courier New"/>
          <w:b/>
          <w:bCs/>
          <w:color w:val="800000"/>
          <w:sz w:val="18"/>
          <w:szCs w:val="18"/>
          <w:lang w:eastAsia="ru-RU"/>
        </w:rPr>
        <w:t>procedure</w:t>
      </w:r>
      <w:r w:rsidRPr="00306CCB">
        <w:rPr>
          <w:rFonts w:ascii="Courier New" w:eastAsia="Times New Roman" w:hAnsi="Courier New" w:cs="Courier New"/>
          <w:color w:val="000000"/>
          <w:sz w:val="18"/>
          <w:szCs w:val="18"/>
          <w:lang w:eastAsia="ru-RU"/>
        </w:rPr>
        <w:t xml:space="preserve"> RemoveWorksheet</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WorksheetEh</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TXlsWorksheetEh</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800080"/>
          <w:sz w:val="18"/>
          <w:szCs w:val="18"/>
          <w:lang w:eastAsia="ru-RU"/>
        </w:rPr>
        <w:t>;</w:t>
      </w:r>
    </w:p>
    <w:p w14:paraId="1272DC8F" w14:textId="51EFA140" w:rsidR="00E0018B" w:rsidRPr="00E0018B" w:rsidRDefault="00A66DE3" w:rsidP="00E0018B">
      <w:pPr>
        <w:ind w:left="720"/>
      </w:pPr>
      <w:r w:rsidRPr="008E3886">
        <w:t>Delete Worksheet.</w:t>
      </w:r>
    </w:p>
    <w:p w14:paraId="64194564" w14:textId="77777777" w:rsidR="00E0018B" w:rsidRPr="00306CCB" w:rsidRDefault="00E0018B" w:rsidP="00E0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E0018B">
        <w:rPr>
          <w:rFonts w:ascii="Courier New" w:eastAsia="Times New Roman" w:hAnsi="Courier New" w:cs="Courier New"/>
          <w:color w:val="000000"/>
          <w:sz w:val="20"/>
          <w:szCs w:val="20"/>
          <w:lang w:eastAsia="ru-RU"/>
        </w:rPr>
        <w:t xml:space="preserve">    </w:t>
      </w:r>
      <w:r w:rsidRPr="00306CCB">
        <w:rPr>
          <w:rFonts w:ascii="Courier New" w:eastAsia="Times New Roman" w:hAnsi="Courier New" w:cs="Courier New"/>
          <w:b/>
          <w:bCs/>
          <w:color w:val="800000"/>
          <w:sz w:val="18"/>
          <w:szCs w:val="18"/>
          <w:lang w:eastAsia="ru-RU"/>
        </w:rPr>
        <w:t>property</w:t>
      </w:r>
      <w:r w:rsidRPr="00306CCB">
        <w:rPr>
          <w:rFonts w:ascii="Courier New" w:eastAsia="Times New Roman" w:hAnsi="Courier New" w:cs="Courier New"/>
          <w:color w:val="000000"/>
          <w:sz w:val="18"/>
          <w:szCs w:val="18"/>
          <w:lang w:eastAsia="ru-RU"/>
        </w:rPr>
        <w:t xml:space="preserve"> Worksheets</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WorksheetId</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w:t>
      </w:r>
      <w:r w:rsidRPr="00306CCB">
        <w:rPr>
          <w:rFonts w:ascii="Courier New" w:eastAsia="Times New Roman" w:hAnsi="Courier New" w:cs="Courier New"/>
          <w:color w:val="BB7977"/>
          <w:sz w:val="18"/>
          <w:szCs w:val="18"/>
          <w:lang w:eastAsia="ru-RU"/>
        </w:rPr>
        <w:t>Variant</w:t>
      </w:r>
      <w:r w:rsidRPr="00306CCB">
        <w:rPr>
          <w:rFonts w:ascii="Courier New" w:eastAsia="Times New Roman" w:hAnsi="Courier New" w:cs="Courier New"/>
          <w:color w:val="808030"/>
          <w:sz w:val="18"/>
          <w:szCs w:val="18"/>
          <w:lang w:eastAsia="ru-RU"/>
        </w:rPr>
        <w:t>]:</w:t>
      </w:r>
      <w:r w:rsidRPr="00306CCB">
        <w:rPr>
          <w:rFonts w:ascii="Courier New" w:eastAsia="Times New Roman" w:hAnsi="Courier New" w:cs="Courier New"/>
          <w:color w:val="000000"/>
          <w:sz w:val="18"/>
          <w:szCs w:val="18"/>
          <w:lang w:eastAsia="ru-RU"/>
        </w:rPr>
        <w:t xml:space="preserve"> TXlsWorksheetEh</w:t>
      </w:r>
      <w:r w:rsidRPr="00306CCB">
        <w:rPr>
          <w:rFonts w:ascii="Courier New" w:eastAsia="Times New Roman" w:hAnsi="Courier New" w:cs="Courier New"/>
          <w:color w:val="808030"/>
          <w:sz w:val="18"/>
          <w:szCs w:val="18"/>
          <w:lang w:eastAsia="ru-RU"/>
        </w:rPr>
        <w:t>;</w:t>
      </w:r>
    </w:p>
    <w:p w14:paraId="6D19D08C" w14:textId="24F217DD" w:rsidR="00E0018B" w:rsidRPr="00A66DE3" w:rsidRDefault="00A66DE3" w:rsidP="00E0018B">
      <w:pPr>
        <w:ind w:left="720"/>
      </w:pPr>
      <w:r w:rsidRPr="00A66DE3">
        <w:t xml:space="preserve">Get a </w:t>
      </w:r>
      <w:r>
        <w:t>ref</w:t>
      </w:r>
      <w:r w:rsidRPr="00A66DE3">
        <w:t xml:space="preserve"> to a table by name or by index. To get a value by name, pass the table name as a string to the WorksheetId parameter.</w:t>
      </w:r>
    </w:p>
    <w:p w14:paraId="13E129D4" w14:textId="77777777" w:rsidR="00E0018B" w:rsidRPr="008E3886" w:rsidRDefault="00E0018B" w:rsidP="00E001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A66DE3">
        <w:rPr>
          <w:rFonts w:ascii="Courier New" w:eastAsia="Times New Roman" w:hAnsi="Courier New" w:cs="Courier New"/>
          <w:color w:val="000000"/>
          <w:sz w:val="20"/>
          <w:szCs w:val="20"/>
          <w:lang w:eastAsia="ru-RU"/>
        </w:rPr>
        <w:t xml:space="preserve">    </w:t>
      </w: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WorksheetCount</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Integer</w:t>
      </w:r>
      <w:r w:rsidRPr="008E3886">
        <w:rPr>
          <w:rFonts w:ascii="Courier New" w:eastAsia="Times New Roman" w:hAnsi="Courier New" w:cs="Courier New"/>
          <w:color w:val="808030"/>
          <w:sz w:val="18"/>
          <w:szCs w:val="18"/>
          <w:lang w:eastAsia="ru-RU"/>
        </w:rPr>
        <w:t>;</w:t>
      </w:r>
    </w:p>
    <w:p w14:paraId="1DD1D089" w14:textId="05E4414B" w:rsidR="00E0018B" w:rsidRPr="00A66DE3" w:rsidRDefault="00A66DE3" w:rsidP="00E0018B">
      <w:pPr>
        <w:ind w:left="720"/>
      </w:pPr>
      <w:r w:rsidRPr="00A66DE3">
        <w:t>Get the number of tables in the Worksheets collection.</w:t>
      </w:r>
    </w:p>
    <w:p w14:paraId="3D9AD704" w14:textId="0A998C34" w:rsidR="00E0018B" w:rsidRPr="00A66DE3" w:rsidRDefault="00E0018B" w:rsidP="00CF0C84"/>
    <w:p w14:paraId="3FA46947" w14:textId="565556A7" w:rsidR="00E80644" w:rsidRPr="00A66DE3" w:rsidRDefault="00A66DE3" w:rsidP="00E80644">
      <w:pPr>
        <w:pStyle w:val="Heading2"/>
      </w:pPr>
      <w:r w:rsidRPr="00A66DE3">
        <w:t>TXlsWorksheetEh Class</w:t>
      </w:r>
    </w:p>
    <w:p w14:paraId="1CF1FD92" w14:textId="1F7536EC" w:rsidR="00E80644" w:rsidRPr="00A66DE3" w:rsidRDefault="00E80644" w:rsidP="00CF0C84"/>
    <w:p w14:paraId="6EC8C7C9" w14:textId="1D835EFA" w:rsidR="00E80644" w:rsidRPr="00A66DE3" w:rsidRDefault="00A66DE3" w:rsidP="00CF0C84">
      <w:r w:rsidRPr="00A66DE3">
        <w:t>TXlsWorksheetEh class contains tabular data for one table.</w:t>
      </w:r>
    </w:p>
    <w:p w14:paraId="6791BC9B" w14:textId="1822D59D" w:rsidR="00E80644" w:rsidRPr="00A66DE3" w:rsidRDefault="00A66DE3" w:rsidP="00CF0C84">
      <w:r w:rsidRPr="00A66DE3">
        <w:t>Tabular data includes:</w:t>
      </w:r>
    </w:p>
    <w:p w14:paraId="598D7591" w14:textId="1A9EC2EF" w:rsidR="00E80644" w:rsidRPr="00A66DE3" w:rsidRDefault="00A66DE3" w:rsidP="00E80644">
      <w:pPr>
        <w:ind w:left="720"/>
      </w:pPr>
      <w:bookmarkStart w:id="4" w:name="_Hlk51286273"/>
      <w:r w:rsidRPr="00A66DE3">
        <w:t>Column definition (Properties</w:t>
      </w:r>
      <w:r w:rsidRPr="00A66DE3">
        <w:rPr>
          <w:rStyle w:val="CodeChar"/>
          <w:rFonts w:asciiTheme="minorHAnsi" w:hAnsiTheme="minorHAnsi" w:cstheme="minorBidi"/>
          <w:sz w:val="22"/>
        </w:rPr>
        <w:t xml:space="preserve"> </w:t>
      </w:r>
      <w:r w:rsidR="00E80644" w:rsidRPr="00306CCB">
        <w:rPr>
          <w:rStyle w:val="CodeChar"/>
        </w:rPr>
        <w:t>Columns</w:t>
      </w:r>
      <w:r w:rsidR="00BC1B30" w:rsidRPr="00A66DE3">
        <w:t xml:space="preserve">, </w:t>
      </w:r>
      <w:r w:rsidR="00BC1B30" w:rsidRPr="00306CCB">
        <w:rPr>
          <w:rStyle w:val="CodeChar"/>
        </w:rPr>
        <w:t>DefaultColWidth</w:t>
      </w:r>
      <w:r w:rsidR="00E80644" w:rsidRPr="00A66DE3">
        <w:t>)</w:t>
      </w:r>
      <w:bookmarkEnd w:id="4"/>
    </w:p>
    <w:p w14:paraId="2265AD9D" w14:textId="528BE747" w:rsidR="00E80644" w:rsidRPr="00A66DE3" w:rsidRDefault="00A66DE3" w:rsidP="00E80644">
      <w:pPr>
        <w:ind w:left="720"/>
      </w:pPr>
      <w:r w:rsidRPr="00A66DE3">
        <w:t>Defining strings (Properties</w:t>
      </w:r>
      <w:r w:rsidRPr="00A66DE3">
        <w:rPr>
          <w:rStyle w:val="CodeChar"/>
          <w:rFonts w:asciiTheme="minorHAnsi" w:hAnsiTheme="minorHAnsi" w:cstheme="minorBidi"/>
          <w:sz w:val="22"/>
        </w:rPr>
        <w:t xml:space="preserve"> </w:t>
      </w:r>
      <w:r w:rsidR="00E80644" w:rsidRPr="00306CCB">
        <w:rPr>
          <w:rStyle w:val="CodeChar"/>
        </w:rPr>
        <w:t>Rows</w:t>
      </w:r>
      <w:r w:rsidR="00BC1B30" w:rsidRPr="00A66DE3">
        <w:t xml:space="preserve">, </w:t>
      </w:r>
      <w:r w:rsidR="00BC1B30" w:rsidRPr="00306CCB">
        <w:rPr>
          <w:rStyle w:val="CodeChar"/>
        </w:rPr>
        <w:t>DefaultRowHeight</w:t>
      </w:r>
      <w:r w:rsidR="00BC1B30" w:rsidRPr="00A66DE3">
        <w:t>)</w:t>
      </w:r>
      <w:r w:rsidR="00E80644" w:rsidRPr="00A66DE3">
        <w:t xml:space="preserve"> </w:t>
      </w:r>
    </w:p>
    <w:p w14:paraId="7D661B4B" w14:textId="0B305958" w:rsidR="00E80644" w:rsidRPr="00A66DE3" w:rsidRDefault="00A66DE3" w:rsidP="00E80644">
      <w:pPr>
        <w:ind w:left="720"/>
      </w:pPr>
      <w:r w:rsidRPr="00A66DE3">
        <w:t>Values in Table Cells (</w:t>
      </w:r>
      <w:r w:rsidRPr="00A66DE3">
        <w:rPr>
          <w:rStyle w:val="CodeChar"/>
        </w:rPr>
        <w:t>Cells</w:t>
      </w:r>
      <w:r w:rsidRPr="00A66DE3">
        <w:t xml:space="preserve"> Property)</w:t>
      </w:r>
    </w:p>
    <w:p w14:paraId="187E6F57" w14:textId="54CA13AC" w:rsidR="00E80644" w:rsidRPr="00A66DE3" w:rsidRDefault="00A66DE3" w:rsidP="00E80644">
      <w:pPr>
        <w:ind w:left="720"/>
      </w:pPr>
      <w:r w:rsidRPr="00A66DE3">
        <w:t xml:space="preserve">Format for each cell (Color, Font, Line thickness, etc.) (Via </w:t>
      </w:r>
      <w:r w:rsidRPr="00A66DE3">
        <w:rPr>
          <w:rStyle w:val="CodeChar"/>
        </w:rPr>
        <w:t>IXlsFileCellsRangeEh</w:t>
      </w:r>
      <w:r w:rsidRPr="00A66DE3">
        <w:t xml:space="preserve"> interface)</w:t>
      </w:r>
    </w:p>
    <w:p w14:paraId="512F8F73" w14:textId="6AF6ABC6" w:rsidR="00BC1B30" w:rsidRPr="00A66DE3" w:rsidRDefault="00A66DE3" w:rsidP="00E80644">
      <w:pPr>
        <w:ind w:left="720"/>
      </w:pPr>
      <w:r w:rsidRPr="00A66DE3">
        <w:t xml:space="preserve">Define row grouping (Set via the properties </w:t>
      </w:r>
      <w:r w:rsidRPr="00A66DE3">
        <w:rPr>
          <w:rStyle w:val="CodeChar"/>
        </w:rPr>
        <w:t>Rows, OutlineRowsSummaryBelow</w:t>
      </w:r>
      <w:r w:rsidRPr="00A66DE3">
        <w:t>)</w:t>
      </w:r>
    </w:p>
    <w:p w14:paraId="44511534" w14:textId="4DE4EAFE" w:rsidR="005905DB" w:rsidRPr="00FB3352" w:rsidRDefault="00A66DE3" w:rsidP="00E80644">
      <w:pPr>
        <w:ind w:left="720"/>
      </w:pPr>
      <w:r w:rsidRPr="00FB3352">
        <w:t>Column grouping definition (</w:t>
      </w:r>
      <w:r w:rsidR="00FB3352">
        <w:t>S</w:t>
      </w:r>
      <w:r w:rsidRPr="00FB3352">
        <w:t>et via properties</w:t>
      </w:r>
      <w:r w:rsidRPr="00FB3352">
        <w:rPr>
          <w:rStyle w:val="CodeChar"/>
          <w:rFonts w:asciiTheme="minorHAnsi" w:hAnsiTheme="minorHAnsi" w:cstheme="minorBidi"/>
          <w:sz w:val="22"/>
        </w:rPr>
        <w:t xml:space="preserve"> </w:t>
      </w:r>
      <w:r w:rsidR="00BC1B30" w:rsidRPr="00306CCB">
        <w:rPr>
          <w:rStyle w:val="CodeChar"/>
        </w:rPr>
        <w:t>Columns</w:t>
      </w:r>
      <w:r w:rsidR="00BC1B30" w:rsidRPr="00FB3352">
        <w:t xml:space="preserve">, </w:t>
      </w:r>
      <w:r w:rsidR="00BC1B30" w:rsidRPr="00306CCB">
        <w:rPr>
          <w:rStyle w:val="CodeChar"/>
        </w:rPr>
        <w:t>OutlineColsSummaryRight</w:t>
      </w:r>
      <w:r w:rsidR="00BC1B30" w:rsidRPr="00FB3352">
        <w:t>)</w:t>
      </w:r>
    </w:p>
    <w:p w14:paraId="36A2DE65" w14:textId="2DC07047" w:rsidR="00BC1B30" w:rsidRPr="00FB3352" w:rsidRDefault="00FB3352" w:rsidP="00E80644">
      <w:pPr>
        <w:ind w:left="720"/>
      </w:pPr>
      <w:r w:rsidRPr="00FB3352">
        <w:t>Print settings (Subproperties properties</w:t>
      </w:r>
      <w:r w:rsidRPr="00FB3352">
        <w:rPr>
          <w:rStyle w:val="CodeChar"/>
          <w:rFonts w:asciiTheme="minorHAnsi" w:hAnsiTheme="minorHAnsi" w:cstheme="minorBidi"/>
          <w:sz w:val="22"/>
        </w:rPr>
        <w:t xml:space="preserve"> </w:t>
      </w:r>
      <w:r w:rsidR="00BC1B30" w:rsidRPr="00306CCB">
        <w:rPr>
          <w:rStyle w:val="CodeChar"/>
        </w:rPr>
        <w:t>PrintParams</w:t>
      </w:r>
      <w:r w:rsidR="00BC1B30" w:rsidRPr="00FB3352">
        <w:t>)</w:t>
      </w:r>
    </w:p>
    <w:p w14:paraId="537897BC" w14:textId="37FD2A8B" w:rsidR="00BC1B30" w:rsidRPr="00FB3352" w:rsidRDefault="00FB3352" w:rsidP="00E80644">
      <w:pPr>
        <w:ind w:left="720"/>
      </w:pPr>
      <w:r w:rsidRPr="00FB3352">
        <w:t>Setting non-scrollable areas (Properties</w:t>
      </w:r>
      <w:r w:rsidRPr="00FB3352">
        <w:rPr>
          <w:rStyle w:val="CodeChar"/>
          <w:rFonts w:asciiTheme="minorHAnsi" w:hAnsiTheme="minorHAnsi" w:cstheme="minorBidi"/>
          <w:sz w:val="22"/>
        </w:rPr>
        <w:t xml:space="preserve"> </w:t>
      </w:r>
      <w:r w:rsidR="00BC1B30" w:rsidRPr="00306CCB">
        <w:rPr>
          <w:rStyle w:val="CodeChar"/>
        </w:rPr>
        <w:t>FrozenColCount</w:t>
      </w:r>
      <w:r w:rsidR="00BC1B30" w:rsidRPr="00FB3352">
        <w:t xml:space="preserve">, </w:t>
      </w:r>
      <w:r w:rsidR="00BC1B30" w:rsidRPr="00306CCB">
        <w:rPr>
          <w:rStyle w:val="CodeChar"/>
        </w:rPr>
        <w:t>FrozenRowCount</w:t>
      </w:r>
      <w:r w:rsidR="00BC1B30" w:rsidRPr="00FB3352">
        <w:t>)</w:t>
      </w:r>
    </w:p>
    <w:p w14:paraId="791C0795" w14:textId="77777777" w:rsidR="005905DB" w:rsidRPr="00FB3352" w:rsidRDefault="005905DB" w:rsidP="00E80644">
      <w:pPr>
        <w:ind w:left="720"/>
      </w:pPr>
    </w:p>
    <w:p w14:paraId="0E73CF94" w14:textId="0ADE5863" w:rsidR="00E0018B" w:rsidRPr="00FB3352" w:rsidRDefault="00FB3352" w:rsidP="00E0018B">
      <w:r w:rsidRPr="00FB3352">
        <w:t>TXlsWorksheetEh class has the following properties:</w:t>
      </w:r>
    </w:p>
    <w:p w14:paraId="42FA3052" w14:textId="3A1FAF1F"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25FC5">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000000"/>
          <w:sz w:val="20"/>
          <w:szCs w:val="20"/>
          <w:lang w:eastAsia="ru-RU"/>
        </w:rPr>
        <w:t>Name</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BB7977"/>
          <w:sz w:val="20"/>
          <w:szCs w:val="20"/>
          <w:lang w:eastAsia="ru-RU"/>
        </w:rPr>
        <w:t>String</w:t>
      </w:r>
      <w:r w:rsidRPr="008E3886">
        <w:rPr>
          <w:rFonts w:ascii="Courier New" w:eastAsia="Times New Roman" w:hAnsi="Courier New" w:cs="Courier New"/>
          <w:color w:val="808030"/>
          <w:sz w:val="20"/>
          <w:szCs w:val="20"/>
          <w:lang w:eastAsia="ru-RU"/>
        </w:rPr>
        <w:t>;</w:t>
      </w:r>
    </w:p>
    <w:p w14:paraId="7047E28D" w14:textId="310F523C" w:rsidR="00E0018B" w:rsidRPr="00FB3352" w:rsidRDefault="00FB3352" w:rsidP="00C25FC5">
      <w:pPr>
        <w:spacing w:before="120" w:after="0"/>
        <w:ind w:left="720"/>
      </w:pPr>
      <w:r w:rsidRPr="00FB3352">
        <w:t>Worksheet title. In Excel, the title appears at the bottom of the bookmark list.</w:t>
      </w:r>
    </w:p>
    <w:p w14:paraId="7D34A077" w14:textId="77777777" w:rsidR="00C25FC5" w:rsidRPr="00FB3352" w:rsidRDefault="00C25FC5" w:rsidP="00C25FC5">
      <w:pPr>
        <w:spacing w:before="120" w:after="0"/>
        <w:ind w:left="720"/>
      </w:pPr>
    </w:p>
    <w:p w14:paraId="5D9D3E06" w14:textId="6C8E1BD7" w:rsidR="00C25FC5" w:rsidRPr="00C25FC5"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25FC5">
        <w:rPr>
          <w:rFonts w:ascii="Courier New" w:eastAsia="Times New Roman" w:hAnsi="Courier New" w:cs="Courier New"/>
          <w:b/>
          <w:bCs/>
          <w:color w:val="800000"/>
          <w:sz w:val="20"/>
          <w:szCs w:val="20"/>
          <w:lang w:eastAsia="ru-RU"/>
        </w:rPr>
        <w:t>property</w:t>
      </w:r>
      <w:r w:rsidRPr="00C25FC5">
        <w:rPr>
          <w:rFonts w:ascii="Courier New" w:eastAsia="Times New Roman" w:hAnsi="Courier New" w:cs="Courier New"/>
          <w:color w:val="000000"/>
          <w:sz w:val="20"/>
          <w:szCs w:val="20"/>
          <w:lang w:eastAsia="ru-RU"/>
        </w:rPr>
        <w:t xml:space="preserve"> TabColor</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TColor</w:t>
      </w:r>
      <w:r w:rsidRPr="00C25FC5">
        <w:rPr>
          <w:rFonts w:ascii="Courier New" w:eastAsia="Times New Roman" w:hAnsi="Courier New" w:cs="Courier New"/>
          <w:color w:val="808030"/>
          <w:sz w:val="20"/>
          <w:szCs w:val="20"/>
          <w:lang w:eastAsia="ru-RU"/>
        </w:rPr>
        <w:t>;</w:t>
      </w:r>
    </w:p>
    <w:p w14:paraId="17633E4B" w14:textId="1706A3E3" w:rsidR="00FC3E71" w:rsidRPr="00897682" w:rsidRDefault="00FB3352" w:rsidP="00C25FC5">
      <w:pPr>
        <w:spacing w:before="120" w:after="0"/>
        <w:ind w:left="720"/>
      </w:pPr>
      <w:r w:rsidRPr="008E3886">
        <w:t>Table bookmark color.</w:t>
      </w:r>
    </w:p>
    <w:p w14:paraId="10D39B7C" w14:textId="77777777" w:rsidR="00C25FC5" w:rsidRPr="00897682" w:rsidRDefault="00C25FC5" w:rsidP="00C25FC5">
      <w:pPr>
        <w:spacing w:before="120" w:after="0"/>
        <w:ind w:left="720"/>
      </w:pPr>
    </w:p>
    <w:p w14:paraId="0F37B182" w14:textId="22CEF04F" w:rsidR="00C25FC5" w:rsidRPr="00C25FC5"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25FC5">
        <w:rPr>
          <w:rFonts w:ascii="Courier New" w:eastAsia="Times New Roman" w:hAnsi="Courier New" w:cs="Courier New"/>
          <w:b/>
          <w:bCs/>
          <w:color w:val="800000"/>
          <w:sz w:val="20"/>
          <w:szCs w:val="20"/>
          <w:lang w:eastAsia="ru-RU"/>
        </w:rPr>
        <w:t>property</w:t>
      </w:r>
      <w:r w:rsidRPr="00C25FC5">
        <w:rPr>
          <w:rFonts w:ascii="Courier New" w:eastAsia="Times New Roman" w:hAnsi="Courier New" w:cs="Courier New"/>
          <w:color w:val="000000"/>
          <w:sz w:val="20"/>
          <w:szCs w:val="20"/>
          <w:lang w:eastAsia="ru-RU"/>
        </w:rPr>
        <w:t xml:space="preserve"> AutoFilterRange</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TXlsFileWorksheetCellsRectEh</w:t>
      </w:r>
      <w:r w:rsidRPr="00C25FC5">
        <w:rPr>
          <w:rFonts w:ascii="Courier New" w:eastAsia="Times New Roman" w:hAnsi="Courier New" w:cs="Courier New"/>
          <w:color w:val="808030"/>
          <w:sz w:val="20"/>
          <w:szCs w:val="20"/>
          <w:lang w:eastAsia="ru-RU"/>
        </w:rPr>
        <w:t>;</w:t>
      </w:r>
    </w:p>
    <w:p w14:paraId="24BF4B58" w14:textId="506C1E99" w:rsidR="00FC3E71" w:rsidRPr="00897682" w:rsidRDefault="00FB3352" w:rsidP="00C25FC5">
      <w:pPr>
        <w:spacing w:before="120" w:after="0"/>
        <w:ind w:left="720"/>
      </w:pPr>
      <w:r w:rsidRPr="008E3886">
        <w:t>Auto filter area</w:t>
      </w:r>
    </w:p>
    <w:p w14:paraId="324B389D" w14:textId="77777777" w:rsidR="00C25FC5" w:rsidRPr="00FC3E71" w:rsidRDefault="00C25FC5" w:rsidP="00E0018B"/>
    <w:p w14:paraId="2A20B879" w14:textId="77E5BB12" w:rsidR="00C25FC5" w:rsidRPr="00C25FC5"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25FC5">
        <w:rPr>
          <w:rFonts w:ascii="Courier New" w:eastAsia="Times New Roman" w:hAnsi="Courier New" w:cs="Courier New"/>
          <w:b/>
          <w:bCs/>
          <w:color w:val="800000"/>
          <w:sz w:val="20"/>
          <w:szCs w:val="20"/>
          <w:lang w:eastAsia="ru-RU"/>
        </w:rPr>
        <w:t>property</w:t>
      </w:r>
      <w:r w:rsidRPr="00C25FC5">
        <w:rPr>
          <w:rFonts w:ascii="Courier New" w:eastAsia="Times New Roman" w:hAnsi="Courier New" w:cs="Courier New"/>
          <w:color w:val="000000"/>
          <w:sz w:val="20"/>
          <w:szCs w:val="20"/>
          <w:lang w:eastAsia="ru-RU"/>
        </w:rPr>
        <w:t xml:space="preserve"> CellDataExists</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Col</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Row</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BB7977"/>
          <w:sz w:val="20"/>
          <w:szCs w:val="20"/>
          <w:lang w:eastAsia="ru-RU"/>
        </w:rPr>
        <w:t>Integer</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BB7977"/>
          <w:sz w:val="20"/>
          <w:szCs w:val="20"/>
          <w:lang w:eastAsia="ru-RU"/>
        </w:rPr>
        <w:t>Boolean</w:t>
      </w:r>
      <w:r w:rsidRPr="00C25FC5">
        <w:rPr>
          <w:rFonts w:ascii="Courier New" w:eastAsia="Times New Roman" w:hAnsi="Courier New" w:cs="Courier New"/>
          <w:color w:val="808030"/>
          <w:sz w:val="20"/>
          <w:szCs w:val="20"/>
          <w:lang w:eastAsia="ru-RU"/>
        </w:rPr>
        <w:t>;</w:t>
      </w:r>
    </w:p>
    <w:p w14:paraId="49600929" w14:textId="4057D83A" w:rsidR="00FC3E71" w:rsidRPr="00FB3352" w:rsidRDefault="00FB3352" w:rsidP="00C25FC5">
      <w:pPr>
        <w:spacing w:before="120" w:after="0"/>
        <w:ind w:left="720"/>
      </w:pPr>
      <w:r w:rsidRPr="00FB3352">
        <w:t xml:space="preserve">Determine if the </w:t>
      </w:r>
      <w:r w:rsidRPr="00FB3352">
        <w:rPr>
          <w:rStyle w:val="CodeChar"/>
        </w:rPr>
        <w:t>TXlsFileCellEh</w:t>
      </w:r>
      <w:r w:rsidRPr="00FB3352">
        <w:t xml:space="preserve"> object was created at the specified coordinates.</w:t>
      </w:r>
    </w:p>
    <w:p w14:paraId="2BE99117" w14:textId="77777777" w:rsidR="00C25FC5" w:rsidRPr="00FB3352" w:rsidRDefault="00C25FC5" w:rsidP="00E0018B"/>
    <w:p w14:paraId="58905FB0" w14:textId="4346A078" w:rsidR="00C25FC5" w:rsidRPr="00C25FC5"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25FC5">
        <w:rPr>
          <w:rFonts w:ascii="Courier New" w:eastAsia="Times New Roman" w:hAnsi="Courier New" w:cs="Courier New"/>
          <w:b/>
          <w:bCs/>
          <w:color w:val="800000"/>
          <w:sz w:val="20"/>
          <w:szCs w:val="20"/>
          <w:lang w:eastAsia="ru-RU"/>
        </w:rPr>
        <w:t>property</w:t>
      </w:r>
      <w:r w:rsidRPr="00C25FC5">
        <w:rPr>
          <w:rFonts w:ascii="Courier New" w:eastAsia="Times New Roman" w:hAnsi="Courier New" w:cs="Courier New"/>
          <w:color w:val="000000"/>
          <w:sz w:val="20"/>
          <w:szCs w:val="20"/>
          <w:lang w:eastAsia="ru-RU"/>
        </w:rPr>
        <w:t xml:space="preserve"> Cells</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Col</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Row</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BB7977"/>
          <w:sz w:val="20"/>
          <w:szCs w:val="20"/>
          <w:lang w:eastAsia="ru-RU"/>
        </w:rPr>
        <w:t>Integer</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TXlsFileCellEh</w:t>
      </w:r>
      <w:r w:rsidRPr="00C25FC5">
        <w:rPr>
          <w:rFonts w:ascii="Courier New" w:eastAsia="Times New Roman" w:hAnsi="Courier New" w:cs="Courier New"/>
          <w:color w:val="808030"/>
          <w:sz w:val="20"/>
          <w:szCs w:val="20"/>
          <w:lang w:eastAsia="ru-RU"/>
        </w:rPr>
        <w:t>;</w:t>
      </w:r>
    </w:p>
    <w:p w14:paraId="44D29585" w14:textId="415DFCBE" w:rsidR="00FC3E71" w:rsidRPr="008E3886" w:rsidRDefault="00FB3352" w:rsidP="00C25FC5">
      <w:pPr>
        <w:spacing w:before="120" w:after="0"/>
        <w:ind w:left="720"/>
      </w:pPr>
      <w:r w:rsidRPr="00FB3352">
        <w:t xml:space="preserve">Access to table cells with coordinates </w:t>
      </w:r>
      <w:r w:rsidRPr="00FB3352">
        <w:rPr>
          <w:rStyle w:val="CodeChar"/>
        </w:rPr>
        <w:t>Col, Row</w:t>
      </w:r>
      <w:r w:rsidRPr="00FB3352">
        <w:t xml:space="preserve">. </w:t>
      </w:r>
      <w:r w:rsidRPr="008E3886">
        <w:t>Coordinates start at zero.</w:t>
      </w:r>
    </w:p>
    <w:p w14:paraId="7316F796" w14:textId="77777777" w:rsidR="00C25FC5" w:rsidRPr="008E3886" w:rsidRDefault="00C25FC5" w:rsidP="00E0018B"/>
    <w:p w14:paraId="6B3ED969" w14:textId="0786EA0C"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Columns</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TXlsFileColumnsEh</w:t>
      </w:r>
      <w:r w:rsidRPr="008E3886">
        <w:rPr>
          <w:rFonts w:ascii="Courier New" w:eastAsia="Times New Roman" w:hAnsi="Courier New" w:cs="Courier New"/>
          <w:color w:val="808030"/>
          <w:sz w:val="20"/>
          <w:szCs w:val="20"/>
          <w:lang w:eastAsia="ru-RU"/>
        </w:rPr>
        <w:t>;</w:t>
      </w:r>
    </w:p>
    <w:p w14:paraId="35260363" w14:textId="528AC2CE" w:rsidR="00FC3E71" w:rsidRPr="008E3886" w:rsidRDefault="00FB3352" w:rsidP="00C25FC5">
      <w:pPr>
        <w:spacing w:before="120" w:after="0"/>
        <w:ind w:left="720"/>
      </w:pPr>
      <w:r w:rsidRPr="008E3886">
        <w:t>Page column options.</w:t>
      </w:r>
    </w:p>
    <w:p w14:paraId="5308BC2D" w14:textId="77777777" w:rsidR="00C25FC5" w:rsidRPr="008E3886" w:rsidRDefault="00C25FC5" w:rsidP="00E0018B"/>
    <w:p w14:paraId="3956D268" w14:textId="5DCD88A7"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DefaultColWidth</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8E3886">
        <w:rPr>
          <w:rFonts w:ascii="Courier New" w:eastAsia="Times New Roman" w:hAnsi="Courier New" w:cs="Courier New"/>
          <w:color w:val="BB7977"/>
          <w:sz w:val="20"/>
          <w:szCs w:val="20"/>
          <w:lang w:eastAsia="ru-RU"/>
        </w:rPr>
        <w:t>Double</w:t>
      </w:r>
      <w:r w:rsidRPr="008E3886">
        <w:rPr>
          <w:rFonts w:ascii="Courier New" w:eastAsia="Times New Roman" w:hAnsi="Courier New" w:cs="Courier New"/>
          <w:color w:val="808030"/>
          <w:sz w:val="20"/>
          <w:szCs w:val="20"/>
          <w:lang w:eastAsia="ru-RU"/>
        </w:rPr>
        <w:t>;</w:t>
      </w:r>
    </w:p>
    <w:p w14:paraId="0646B431" w14:textId="57AC4380" w:rsidR="00FC3E71" w:rsidRPr="00897682" w:rsidRDefault="00FB3352" w:rsidP="00C25FC5">
      <w:pPr>
        <w:spacing w:before="120" w:after="0"/>
        <w:ind w:left="720"/>
      </w:pPr>
      <w:r w:rsidRPr="008E3886">
        <w:t>The default column width.</w:t>
      </w:r>
    </w:p>
    <w:p w14:paraId="42167ADC" w14:textId="77777777" w:rsidR="00C25FC5" w:rsidRPr="00897682" w:rsidRDefault="00C25FC5" w:rsidP="00E0018B"/>
    <w:p w14:paraId="28B1B838" w14:textId="7022773B" w:rsidR="00C25FC5" w:rsidRPr="00C25FC5"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25FC5">
        <w:rPr>
          <w:rFonts w:ascii="Courier New" w:eastAsia="Times New Roman" w:hAnsi="Courier New" w:cs="Courier New"/>
          <w:b/>
          <w:bCs/>
          <w:color w:val="800000"/>
          <w:sz w:val="20"/>
          <w:szCs w:val="20"/>
          <w:lang w:eastAsia="ru-RU"/>
        </w:rPr>
        <w:t>property</w:t>
      </w:r>
      <w:r w:rsidRPr="00C25FC5">
        <w:rPr>
          <w:rFonts w:ascii="Courier New" w:eastAsia="Times New Roman" w:hAnsi="Courier New" w:cs="Courier New"/>
          <w:color w:val="000000"/>
          <w:sz w:val="20"/>
          <w:szCs w:val="20"/>
          <w:lang w:eastAsia="ru-RU"/>
        </w:rPr>
        <w:t xml:space="preserve"> DefaultRowHeight</w:t>
      </w:r>
      <w:r w:rsidRPr="00C25FC5">
        <w:rPr>
          <w:rFonts w:ascii="Courier New" w:eastAsia="Times New Roman" w:hAnsi="Courier New" w:cs="Courier New"/>
          <w:color w:val="808030"/>
          <w:sz w:val="20"/>
          <w:szCs w:val="20"/>
          <w:lang w:eastAsia="ru-RU"/>
        </w:rPr>
        <w:t>:</w:t>
      </w:r>
      <w:r w:rsidRPr="00C25FC5">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BB7977"/>
          <w:sz w:val="20"/>
          <w:szCs w:val="20"/>
          <w:lang w:eastAsia="ru-RU"/>
        </w:rPr>
        <w:t>Double</w:t>
      </w:r>
      <w:r w:rsidRPr="00C25FC5">
        <w:rPr>
          <w:rFonts w:ascii="Courier New" w:eastAsia="Times New Roman" w:hAnsi="Courier New" w:cs="Courier New"/>
          <w:color w:val="808030"/>
          <w:sz w:val="20"/>
          <w:szCs w:val="20"/>
          <w:lang w:eastAsia="ru-RU"/>
        </w:rPr>
        <w:t>;</w:t>
      </w:r>
    </w:p>
    <w:p w14:paraId="5C7C94EA" w14:textId="29878528" w:rsidR="00FC3E71" w:rsidRPr="008E3886" w:rsidRDefault="00FB3352" w:rsidP="00C25FC5">
      <w:pPr>
        <w:spacing w:before="120" w:after="0"/>
        <w:ind w:left="720"/>
      </w:pPr>
      <w:r w:rsidRPr="008E3886">
        <w:t>Default line height.</w:t>
      </w:r>
    </w:p>
    <w:p w14:paraId="4A251AA8" w14:textId="77777777" w:rsidR="00C25FC5" w:rsidRPr="008E3886" w:rsidRDefault="00C25FC5" w:rsidP="00E0018B"/>
    <w:p w14:paraId="2AE84982" w14:textId="7544F70F"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C25FC5">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000000"/>
          <w:sz w:val="20"/>
          <w:szCs w:val="20"/>
          <w:lang w:eastAsia="ru-RU"/>
        </w:rPr>
        <w:t>DefaultRowHeight</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C25FC5">
        <w:rPr>
          <w:rFonts w:ascii="Courier New" w:eastAsia="Times New Roman" w:hAnsi="Courier New" w:cs="Courier New"/>
          <w:color w:val="BB7977"/>
          <w:sz w:val="20"/>
          <w:szCs w:val="20"/>
          <w:lang w:eastAsia="ru-RU"/>
        </w:rPr>
        <w:t>Double</w:t>
      </w:r>
      <w:r w:rsidRPr="008E3886">
        <w:rPr>
          <w:rFonts w:ascii="Courier New" w:eastAsia="Times New Roman" w:hAnsi="Courier New" w:cs="Courier New"/>
          <w:color w:val="808030"/>
          <w:sz w:val="20"/>
          <w:szCs w:val="20"/>
          <w:lang w:eastAsia="ru-RU"/>
        </w:rPr>
        <w:t>;</w:t>
      </w:r>
    </w:p>
    <w:p w14:paraId="5672BA06" w14:textId="34EA3DEF" w:rsidR="00FC3E71" w:rsidRPr="00FB3352" w:rsidRDefault="00FB3352" w:rsidP="00C25FC5">
      <w:pPr>
        <w:spacing w:before="120" w:after="0"/>
        <w:ind w:left="720"/>
      </w:pPr>
      <w:r w:rsidRPr="00FB3352">
        <w:t>The size of the area that contains nonblank cells</w:t>
      </w:r>
    </w:p>
    <w:p w14:paraId="1FEAC107" w14:textId="77777777" w:rsidR="00C25FC5" w:rsidRPr="00FB3352" w:rsidRDefault="00C25FC5" w:rsidP="00E0018B"/>
    <w:p w14:paraId="79E3E950" w14:textId="71C6F88D"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FrozenColCount</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8E3886">
        <w:rPr>
          <w:rFonts w:ascii="Courier New" w:eastAsia="Times New Roman" w:hAnsi="Courier New" w:cs="Courier New"/>
          <w:color w:val="BB7977"/>
          <w:sz w:val="20"/>
          <w:szCs w:val="20"/>
          <w:lang w:eastAsia="ru-RU"/>
        </w:rPr>
        <w:t>Integer</w:t>
      </w:r>
      <w:r w:rsidRPr="008E3886">
        <w:rPr>
          <w:rFonts w:ascii="Courier New" w:eastAsia="Times New Roman" w:hAnsi="Courier New" w:cs="Courier New"/>
          <w:color w:val="808030"/>
          <w:sz w:val="20"/>
          <w:szCs w:val="20"/>
          <w:lang w:eastAsia="ru-RU"/>
        </w:rPr>
        <w:t>;</w:t>
      </w:r>
    </w:p>
    <w:p w14:paraId="66B16865" w14:textId="53B05B5F" w:rsidR="00FC3E71" w:rsidRPr="00FB3352" w:rsidRDefault="00FB3352" w:rsidP="00C25FC5">
      <w:pPr>
        <w:spacing w:before="120" w:after="0"/>
        <w:ind w:left="720"/>
      </w:pPr>
      <w:r w:rsidRPr="00FB3352">
        <w:t>The number of columns frozen.</w:t>
      </w:r>
    </w:p>
    <w:p w14:paraId="5C266EC6" w14:textId="77777777" w:rsidR="00C25FC5" w:rsidRPr="00FB3352" w:rsidRDefault="00C25FC5" w:rsidP="00E0018B"/>
    <w:p w14:paraId="342A437D" w14:textId="793A2E08"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FrozenRowCount</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8E3886">
        <w:rPr>
          <w:rFonts w:ascii="Courier New" w:eastAsia="Times New Roman" w:hAnsi="Courier New" w:cs="Courier New"/>
          <w:color w:val="BB7977"/>
          <w:sz w:val="20"/>
          <w:szCs w:val="20"/>
          <w:lang w:eastAsia="ru-RU"/>
        </w:rPr>
        <w:t>Integer</w:t>
      </w:r>
      <w:r w:rsidRPr="008E3886">
        <w:rPr>
          <w:rFonts w:ascii="Courier New" w:eastAsia="Times New Roman" w:hAnsi="Courier New" w:cs="Courier New"/>
          <w:color w:val="808030"/>
          <w:sz w:val="20"/>
          <w:szCs w:val="20"/>
          <w:lang w:eastAsia="ru-RU"/>
        </w:rPr>
        <w:t>;</w:t>
      </w:r>
    </w:p>
    <w:p w14:paraId="6B65F1A7" w14:textId="4AA2DB96" w:rsidR="00FC3E71" w:rsidRPr="00FB3352" w:rsidRDefault="00FB3352" w:rsidP="00C25FC5">
      <w:pPr>
        <w:spacing w:before="120" w:after="0"/>
        <w:ind w:left="720"/>
      </w:pPr>
      <w:r w:rsidRPr="00FB3352">
        <w:t>The number of frozen lines.</w:t>
      </w:r>
    </w:p>
    <w:p w14:paraId="18A5593C" w14:textId="77777777" w:rsidR="00C25FC5" w:rsidRPr="00FB3352" w:rsidRDefault="00C25FC5" w:rsidP="00E0018B"/>
    <w:p w14:paraId="6A7D7DC4" w14:textId="4804F000"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OutlineRowsSummaryBelow</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8E3886">
        <w:rPr>
          <w:rFonts w:ascii="Courier New" w:eastAsia="Times New Roman" w:hAnsi="Courier New" w:cs="Courier New"/>
          <w:color w:val="BB7977"/>
          <w:sz w:val="20"/>
          <w:szCs w:val="20"/>
          <w:lang w:eastAsia="ru-RU"/>
        </w:rPr>
        <w:t>Boolean</w:t>
      </w:r>
      <w:r w:rsidRPr="008E3886">
        <w:rPr>
          <w:rFonts w:ascii="Courier New" w:eastAsia="Times New Roman" w:hAnsi="Courier New" w:cs="Courier New"/>
          <w:color w:val="808030"/>
          <w:sz w:val="20"/>
          <w:szCs w:val="20"/>
          <w:lang w:eastAsia="ru-RU"/>
        </w:rPr>
        <w:t>;</w:t>
      </w:r>
    </w:p>
    <w:p w14:paraId="0AEB513D" w14:textId="53A0861B" w:rsidR="00FC3E71" w:rsidRPr="00FB3352" w:rsidRDefault="00FB3352" w:rsidP="00C25FC5">
      <w:pPr>
        <w:spacing w:before="120" w:after="0"/>
        <w:ind w:left="720"/>
      </w:pPr>
      <w:r w:rsidRPr="00FB3352">
        <w:t>The group headers for the columns are below the group. The property is used when grouping strings.</w:t>
      </w:r>
    </w:p>
    <w:p w14:paraId="01419504" w14:textId="77777777" w:rsidR="00C25FC5" w:rsidRPr="00FB3352" w:rsidRDefault="00C25FC5" w:rsidP="00E0018B"/>
    <w:p w14:paraId="68E97C30" w14:textId="77777777"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OutlineColsSummaryRight</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8E3886">
        <w:rPr>
          <w:rFonts w:ascii="Courier New" w:eastAsia="Times New Roman" w:hAnsi="Courier New" w:cs="Courier New"/>
          <w:color w:val="BB7977"/>
          <w:sz w:val="20"/>
          <w:szCs w:val="20"/>
          <w:lang w:eastAsia="ru-RU"/>
        </w:rPr>
        <w:t>Boolean</w:t>
      </w:r>
    </w:p>
    <w:p w14:paraId="2E4CF291" w14:textId="267226F8" w:rsidR="005905DB" w:rsidRPr="00FB3352" w:rsidRDefault="00FB3352" w:rsidP="00C25FC5">
      <w:pPr>
        <w:spacing w:before="120" w:after="0"/>
        <w:ind w:left="720"/>
      </w:pPr>
      <w:r w:rsidRPr="00FB3352">
        <w:t>The row group headers are located to the right of the group. The property is used when grouping columns.</w:t>
      </w:r>
    </w:p>
    <w:p w14:paraId="790029D3" w14:textId="77777777" w:rsidR="00C25FC5" w:rsidRPr="00FB3352" w:rsidRDefault="00C25FC5" w:rsidP="00E0018B"/>
    <w:p w14:paraId="4C06E995" w14:textId="00781D06"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PrintParams</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TXlsFileWorksheetPrintParamsEh</w:t>
      </w:r>
      <w:r w:rsidRPr="008E3886">
        <w:rPr>
          <w:rFonts w:ascii="Courier New" w:eastAsia="Times New Roman" w:hAnsi="Courier New" w:cs="Courier New"/>
          <w:color w:val="808030"/>
          <w:sz w:val="20"/>
          <w:szCs w:val="20"/>
          <w:lang w:eastAsia="ru-RU"/>
        </w:rPr>
        <w:t>;</w:t>
      </w:r>
    </w:p>
    <w:p w14:paraId="6DBEA52D" w14:textId="31178AE6" w:rsidR="00FC3E71" w:rsidRPr="00FB3352" w:rsidRDefault="00FB3352" w:rsidP="00C25FC5">
      <w:pPr>
        <w:spacing w:before="120" w:after="0"/>
        <w:ind w:left="720"/>
      </w:pPr>
      <w:r w:rsidRPr="00FB3352">
        <w:t>Print Options: Page Orientation, Header, etc.</w:t>
      </w:r>
    </w:p>
    <w:p w14:paraId="4D36FD2B" w14:textId="77777777" w:rsidR="00C25FC5" w:rsidRPr="00FB3352" w:rsidRDefault="00C25FC5" w:rsidP="00E0018B"/>
    <w:p w14:paraId="65389981" w14:textId="1AFE2DAC"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Rows</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TXlsFileRowsEh</w:t>
      </w:r>
      <w:r w:rsidRPr="008E3886">
        <w:rPr>
          <w:rFonts w:ascii="Courier New" w:eastAsia="Times New Roman" w:hAnsi="Courier New" w:cs="Courier New"/>
          <w:color w:val="808030"/>
          <w:sz w:val="20"/>
          <w:szCs w:val="20"/>
          <w:lang w:eastAsia="ru-RU"/>
        </w:rPr>
        <w:t>;</w:t>
      </w:r>
    </w:p>
    <w:p w14:paraId="4832BFEC" w14:textId="44D2A644" w:rsidR="00FC3E71" w:rsidRPr="008E3886" w:rsidRDefault="00FB3352" w:rsidP="00C25FC5">
      <w:pPr>
        <w:spacing w:before="120" w:after="0"/>
        <w:ind w:left="720"/>
      </w:pPr>
      <w:r w:rsidRPr="008E3886">
        <w:lastRenderedPageBreak/>
        <w:t>Page line options.</w:t>
      </w:r>
    </w:p>
    <w:p w14:paraId="4BA5741D" w14:textId="77777777" w:rsidR="00C25FC5" w:rsidRPr="008E3886" w:rsidRDefault="00C25FC5" w:rsidP="00E0018B"/>
    <w:p w14:paraId="1F953504" w14:textId="242AE5B2" w:rsidR="00C25FC5" w:rsidRPr="008E3886" w:rsidRDefault="00C25FC5" w:rsidP="00C25F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8E3886">
        <w:rPr>
          <w:rFonts w:ascii="Courier New" w:eastAsia="Times New Roman" w:hAnsi="Courier New" w:cs="Courier New"/>
          <w:b/>
          <w:bCs/>
          <w:color w:val="800000"/>
          <w:sz w:val="20"/>
          <w:szCs w:val="20"/>
          <w:lang w:eastAsia="ru-RU"/>
        </w:rPr>
        <w:t>property</w:t>
      </w:r>
      <w:r w:rsidRPr="008E3886">
        <w:rPr>
          <w:rFonts w:ascii="Courier New" w:eastAsia="Times New Roman" w:hAnsi="Courier New" w:cs="Courier New"/>
          <w:color w:val="000000"/>
          <w:sz w:val="20"/>
          <w:szCs w:val="20"/>
          <w:lang w:eastAsia="ru-RU"/>
        </w:rPr>
        <w:t xml:space="preserve"> ZoomScale</w:t>
      </w:r>
      <w:r w:rsidRPr="008E3886">
        <w:rPr>
          <w:rFonts w:ascii="Courier New" w:eastAsia="Times New Roman" w:hAnsi="Courier New" w:cs="Courier New"/>
          <w:color w:val="808030"/>
          <w:sz w:val="20"/>
          <w:szCs w:val="20"/>
          <w:lang w:eastAsia="ru-RU"/>
        </w:rPr>
        <w:t>:</w:t>
      </w:r>
      <w:r w:rsidRPr="008E3886">
        <w:rPr>
          <w:rFonts w:ascii="Courier New" w:eastAsia="Times New Roman" w:hAnsi="Courier New" w:cs="Courier New"/>
          <w:color w:val="000000"/>
          <w:sz w:val="20"/>
          <w:szCs w:val="20"/>
          <w:lang w:eastAsia="ru-RU"/>
        </w:rPr>
        <w:t xml:space="preserve"> </w:t>
      </w:r>
      <w:r w:rsidRPr="008E3886">
        <w:rPr>
          <w:rFonts w:ascii="Courier New" w:eastAsia="Times New Roman" w:hAnsi="Courier New" w:cs="Courier New"/>
          <w:color w:val="BB7977"/>
          <w:sz w:val="20"/>
          <w:szCs w:val="20"/>
          <w:lang w:eastAsia="ru-RU"/>
        </w:rPr>
        <w:t>Integer</w:t>
      </w:r>
      <w:r w:rsidRPr="008E3886">
        <w:rPr>
          <w:rFonts w:ascii="Courier New" w:eastAsia="Times New Roman" w:hAnsi="Courier New" w:cs="Courier New"/>
          <w:color w:val="808030"/>
          <w:sz w:val="20"/>
          <w:szCs w:val="20"/>
          <w:lang w:eastAsia="ru-RU"/>
        </w:rPr>
        <w:t>;</w:t>
      </w:r>
    </w:p>
    <w:p w14:paraId="41B38047" w14:textId="093598DC" w:rsidR="00CF0C84" w:rsidRPr="00FB3352" w:rsidRDefault="00FB3352" w:rsidP="00C25FC5">
      <w:pPr>
        <w:spacing w:before="120" w:after="0"/>
        <w:ind w:left="720"/>
      </w:pPr>
      <w:r w:rsidRPr="00FB3352">
        <w:t>Scaling. Set as a percentage. The default is 100.</w:t>
      </w:r>
    </w:p>
    <w:p w14:paraId="4EA2AE52" w14:textId="520652F5" w:rsidR="00C25FC5" w:rsidRPr="00FB3352" w:rsidRDefault="00C25FC5" w:rsidP="00E344EF"/>
    <w:p w14:paraId="57A972AB" w14:textId="7448624C" w:rsidR="00C25FC5" w:rsidRPr="00FB3352" w:rsidRDefault="00C25FC5" w:rsidP="00E344EF"/>
    <w:p w14:paraId="69B2CB4B" w14:textId="19CF17C7" w:rsidR="00C25FC5" w:rsidRPr="00FB3352" w:rsidRDefault="00FB3352" w:rsidP="006D2768">
      <w:pPr>
        <w:pStyle w:val="Heading2"/>
      </w:pPr>
      <w:r w:rsidRPr="00FB3352">
        <w:t>Definition of table columns.</w:t>
      </w:r>
    </w:p>
    <w:p w14:paraId="0FAF17E7" w14:textId="6ECD8519" w:rsidR="00C25FC5" w:rsidRPr="00FB3352" w:rsidRDefault="00FB3352" w:rsidP="00C25FC5">
      <w:r w:rsidRPr="00FB3352">
        <w:t>Use the Columns collection to define properties for table columns.</w:t>
      </w:r>
    </w:p>
    <w:p w14:paraId="5F135AAE" w14:textId="044AF9DF" w:rsidR="00C25FC5" w:rsidRPr="00FB3352" w:rsidRDefault="00FB3352" w:rsidP="00C25FC5">
      <w:r w:rsidRPr="00FB3352">
        <w:t>The collection does not require adding columns to define the list of columns. Columns in a collection are created automatically when accessing collection items.</w:t>
      </w:r>
    </w:p>
    <w:p w14:paraId="4EEE2DCE" w14:textId="18E6C34D" w:rsidR="006D2768" w:rsidRPr="008E3886" w:rsidRDefault="00FB3352" w:rsidP="00C25FC5">
      <w:r w:rsidRPr="008E3886">
        <w:t>For example the code:</w:t>
      </w:r>
    </w:p>
    <w:p w14:paraId="5E0899E1" w14:textId="77777777" w:rsidR="006D2768" w:rsidRPr="008E3886" w:rsidRDefault="006D2768" w:rsidP="006D2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color w:val="000000"/>
          <w:sz w:val="18"/>
          <w:szCs w:val="18"/>
          <w:lang w:eastAsia="ru-RU"/>
        </w:rPr>
        <w:t>Sheet</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Columns</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8C00"/>
          <w:sz w:val="18"/>
          <w:szCs w:val="18"/>
          <w:lang w:eastAsia="ru-RU"/>
        </w:rPr>
        <w:t>5</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Width </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008C00"/>
          <w:sz w:val="18"/>
          <w:szCs w:val="18"/>
          <w:lang w:eastAsia="ru-RU"/>
        </w:rPr>
        <w:t>20</w:t>
      </w:r>
      <w:r w:rsidRPr="008E3886">
        <w:rPr>
          <w:rFonts w:ascii="Courier New" w:eastAsia="Times New Roman" w:hAnsi="Courier New" w:cs="Courier New"/>
          <w:color w:val="800080"/>
          <w:sz w:val="18"/>
          <w:szCs w:val="18"/>
          <w:lang w:eastAsia="ru-RU"/>
        </w:rPr>
        <w:t>;</w:t>
      </w:r>
    </w:p>
    <w:p w14:paraId="5A4B0EC0" w14:textId="19F4235E" w:rsidR="006D2768" w:rsidRPr="00FB3352" w:rsidRDefault="00FB3352" w:rsidP="00C25FC5">
      <w:r w:rsidRPr="00FB3352">
        <w:t>Creates a list of five columns in the collection (if they are not already in the collection) and assigns the heel of the column a width of 20 Width Units. Column numbering in the collection starts from zero.</w:t>
      </w:r>
    </w:p>
    <w:p w14:paraId="346C0E67" w14:textId="52492946" w:rsidR="006D2768" w:rsidRPr="00FB3352" w:rsidRDefault="00FB3352" w:rsidP="00C25FC5">
      <w:r w:rsidRPr="00FB3352">
        <w:t>The size of the unit column width in Excel is set according to the following rule:</w:t>
      </w:r>
    </w:p>
    <w:p w14:paraId="7570D5BD" w14:textId="174BF531" w:rsidR="006D2768" w:rsidRDefault="006D2768" w:rsidP="006D2768">
      <w:pPr>
        <w:autoSpaceDE w:val="0"/>
        <w:autoSpaceDN w:val="0"/>
        <w:adjustRightInd w:val="0"/>
        <w:spacing w:after="0" w:line="240" w:lineRule="auto"/>
        <w:ind w:left="720"/>
        <w:rPr>
          <w:rFonts w:ascii="Calibri" w:hAnsi="Calibri" w:cs="Calibri"/>
        </w:rPr>
      </w:pPr>
      <w:r w:rsidRPr="006D2768">
        <w:rPr>
          <w:rFonts w:ascii="Calibri" w:hAnsi="Calibri" w:cs="Calibri"/>
        </w:rPr>
        <w:t>Column width measured as the number of characters of the maximum digit width of the</w:t>
      </w:r>
      <w:r>
        <w:rPr>
          <w:rFonts w:ascii="Calibri" w:hAnsi="Calibri" w:cs="Calibri"/>
        </w:rPr>
        <w:t xml:space="preserve"> </w:t>
      </w:r>
      <w:r w:rsidRPr="006D2768">
        <w:rPr>
          <w:rFonts w:ascii="Calibri" w:hAnsi="Calibri" w:cs="Calibri"/>
        </w:rPr>
        <w:t>numbers 0, 1, 2, …, 9 as rendered in the normal style's font. There are 4 pixels of margin</w:t>
      </w:r>
      <w:r>
        <w:rPr>
          <w:rFonts w:ascii="Calibri" w:hAnsi="Calibri" w:cs="Calibri"/>
        </w:rPr>
        <w:t xml:space="preserve"> </w:t>
      </w:r>
      <w:r w:rsidRPr="006D2768">
        <w:rPr>
          <w:rFonts w:ascii="Calibri" w:hAnsi="Calibri" w:cs="Calibri"/>
        </w:rPr>
        <w:t>padding (two on each side), plus 1 pixel padding for the gridlines.</w:t>
      </w:r>
    </w:p>
    <w:p w14:paraId="17EF7534" w14:textId="58701099" w:rsidR="006D2768" w:rsidRDefault="006D2768" w:rsidP="006D2768">
      <w:pPr>
        <w:autoSpaceDE w:val="0"/>
        <w:autoSpaceDN w:val="0"/>
        <w:adjustRightInd w:val="0"/>
        <w:spacing w:after="0" w:line="240" w:lineRule="auto"/>
        <w:rPr>
          <w:rFonts w:ascii="Calibri" w:hAnsi="Calibri" w:cs="Calibri"/>
        </w:rPr>
      </w:pPr>
    </w:p>
    <w:p w14:paraId="31612655" w14:textId="51461206" w:rsidR="006D2768" w:rsidRPr="00FB3352" w:rsidRDefault="00FB3352" w:rsidP="006D2768">
      <w:pPr>
        <w:autoSpaceDE w:val="0"/>
        <w:autoSpaceDN w:val="0"/>
        <w:adjustRightInd w:val="0"/>
        <w:spacing w:after="0" w:line="240" w:lineRule="auto"/>
        <w:rPr>
          <w:rFonts w:ascii="Calibri" w:hAnsi="Calibri" w:cs="Calibri"/>
        </w:rPr>
      </w:pPr>
      <w:r w:rsidRPr="00FB3352">
        <w:rPr>
          <w:rFonts w:ascii="Calibri" w:hAnsi="Calibri" w:cs="Calibri"/>
        </w:rPr>
        <w:t xml:space="preserve">Use </w:t>
      </w:r>
      <w:r w:rsidRPr="00FB3352">
        <w:rPr>
          <w:rStyle w:val="CodeChar"/>
        </w:rPr>
        <w:t>TXlsFileColumnsEh.ScreenToXlsWidth</w:t>
      </w:r>
      <w:r w:rsidRPr="00FB3352">
        <w:rPr>
          <w:rFonts w:ascii="Calibri" w:hAnsi="Calibri" w:cs="Calibri"/>
        </w:rPr>
        <w:t xml:space="preserve"> function to convert screen column width to width in Excel units.</w:t>
      </w:r>
    </w:p>
    <w:p w14:paraId="16E967C0" w14:textId="77777777" w:rsidR="00FB3352" w:rsidRDefault="00FB3352" w:rsidP="00B1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ru-RU"/>
        </w:rPr>
      </w:pPr>
    </w:p>
    <w:p w14:paraId="3C3F9C43" w14:textId="40F1CA44" w:rsidR="00B158CB" w:rsidRPr="00FB3352" w:rsidRDefault="00B158CB" w:rsidP="00B15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eastAsia="ru-RU"/>
        </w:rPr>
      </w:pPr>
      <w:r w:rsidRPr="00B158CB">
        <w:rPr>
          <w:rFonts w:ascii="Courier New" w:eastAsia="Times New Roman" w:hAnsi="Courier New" w:cs="Courier New"/>
          <w:color w:val="000000"/>
          <w:sz w:val="18"/>
          <w:szCs w:val="18"/>
          <w:lang w:eastAsia="ru-RU"/>
        </w:rPr>
        <w:t>Sheet</w:t>
      </w:r>
      <w:r w:rsidRPr="00FB3352">
        <w:rPr>
          <w:rFonts w:ascii="Courier New" w:eastAsia="Times New Roman" w:hAnsi="Courier New" w:cs="Courier New"/>
          <w:color w:val="808030"/>
          <w:sz w:val="18"/>
          <w:szCs w:val="18"/>
          <w:lang w:eastAsia="ru-RU"/>
        </w:rPr>
        <w:t>.</w:t>
      </w:r>
      <w:r w:rsidRPr="00B158CB">
        <w:rPr>
          <w:rFonts w:ascii="Courier New" w:eastAsia="Times New Roman" w:hAnsi="Courier New" w:cs="Courier New"/>
          <w:color w:val="000000"/>
          <w:sz w:val="18"/>
          <w:szCs w:val="18"/>
          <w:lang w:eastAsia="ru-RU"/>
        </w:rPr>
        <w:t>Columns</w:t>
      </w:r>
      <w:r w:rsidRPr="00FB3352">
        <w:rPr>
          <w:rFonts w:ascii="Courier New" w:eastAsia="Times New Roman" w:hAnsi="Courier New" w:cs="Courier New"/>
          <w:color w:val="808030"/>
          <w:sz w:val="18"/>
          <w:szCs w:val="18"/>
          <w:lang w:eastAsia="ru-RU"/>
        </w:rPr>
        <w:t>[</w:t>
      </w:r>
      <w:r w:rsidRPr="00FB3352">
        <w:rPr>
          <w:rFonts w:ascii="Courier New" w:eastAsia="Times New Roman" w:hAnsi="Courier New" w:cs="Courier New"/>
          <w:color w:val="008C00"/>
          <w:sz w:val="18"/>
          <w:szCs w:val="18"/>
          <w:lang w:eastAsia="ru-RU"/>
        </w:rPr>
        <w:t>1</w:t>
      </w:r>
      <w:r w:rsidRPr="00FB3352">
        <w:rPr>
          <w:rFonts w:ascii="Courier New" w:eastAsia="Times New Roman" w:hAnsi="Courier New" w:cs="Courier New"/>
          <w:color w:val="808030"/>
          <w:sz w:val="18"/>
          <w:szCs w:val="18"/>
          <w:lang w:eastAsia="ru-RU"/>
        </w:rPr>
        <w:t>].</w:t>
      </w:r>
      <w:r w:rsidRPr="00B158CB">
        <w:rPr>
          <w:rFonts w:ascii="Courier New" w:eastAsia="Times New Roman" w:hAnsi="Courier New" w:cs="Courier New"/>
          <w:color w:val="000000"/>
          <w:sz w:val="18"/>
          <w:szCs w:val="18"/>
          <w:lang w:eastAsia="ru-RU"/>
        </w:rPr>
        <w:t>Width</w:t>
      </w:r>
      <w:r w:rsidRPr="00FB3352">
        <w:rPr>
          <w:rFonts w:ascii="Courier New" w:eastAsia="Times New Roman" w:hAnsi="Courier New" w:cs="Courier New"/>
          <w:color w:val="000000"/>
          <w:sz w:val="18"/>
          <w:szCs w:val="18"/>
          <w:lang w:eastAsia="ru-RU"/>
        </w:rPr>
        <w:t xml:space="preserve"> </w:t>
      </w:r>
      <w:r w:rsidRPr="00FB3352">
        <w:rPr>
          <w:rFonts w:ascii="Courier New" w:eastAsia="Times New Roman" w:hAnsi="Courier New" w:cs="Courier New"/>
          <w:color w:val="808030"/>
          <w:sz w:val="18"/>
          <w:szCs w:val="18"/>
          <w:lang w:eastAsia="ru-RU"/>
        </w:rPr>
        <w:t>:=</w:t>
      </w:r>
      <w:r w:rsidRPr="00FB3352">
        <w:rPr>
          <w:rFonts w:ascii="Courier New" w:eastAsia="Times New Roman" w:hAnsi="Courier New" w:cs="Courier New"/>
          <w:color w:val="000000"/>
          <w:sz w:val="18"/>
          <w:szCs w:val="18"/>
          <w:lang w:eastAsia="ru-RU"/>
        </w:rPr>
        <w:t xml:space="preserve"> </w:t>
      </w:r>
      <w:r w:rsidRPr="00B158CB">
        <w:rPr>
          <w:rFonts w:ascii="Courier New" w:eastAsia="Times New Roman" w:hAnsi="Courier New" w:cs="Courier New"/>
          <w:color w:val="000000"/>
          <w:sz w:val="18"/>
          <w:szCs w:val="18"/>
          <w:lang w:eastAsia="ru-RU"/>
        </w:rPr>
        <w:t>Sheet</w:t>
      </w:r>
      <w:r w:rsidRPr="00FB3352">
        <w:rPr>
          <w:rFonts w:ascii="Courier New" w:eastAsia="Times New Roman" w:hAnsi="Courier New" w:cs="Courier New"/>
          <w:color w:val="808030"/>
          <w:sz w:val="18"/>
          <w:szCs w:val="18"/>
          <w:lang w:eastAsia="ru-RU"/>
        </w:rPr>
        <w:t>.</w:t>
      </w:r>
      <w:r w:rsidRPr="00B158CB">
        <w:rPr>
          <w:rFonts w:ascii="Courier New" w:eastAsia="Times New Roman" w:hAnsi="Courier New" w:cs="Courier New"/>
          <w:color w:val="000000"/>
          <w:sz w:val="18"/>
          <w:szCs w:val="18"/>
          <w:lang w:eastAsia="ru-RU"/>
        </w:rPr>
        <w:t>Columns</w:t>
      </w:r>
      <w:r w:rsidRPr="00FB3352">
        <w:rPr>
          <w:rFonts w:ascii="Courier New" w:eastAsia="Times New Roman" w:hAnsi="Courier New" w:cs="Courier New"/>
          <w:color w:val="808030"/>
          <w:sz w:val="18"/>
          <w:szCs w:val="18"/>
          <w:lang w:eastAsia="ru-RU"/>
        </w:rPr>
        <w:t>.</w:t>
      </w:r>
      <w:r w:rsidRPr="00B158CB">
        <w:rPr>
          <w:rFonts w:ascii="Courier New" w:eastAsia="Times New Roman" w:hAnsi="Courier New" w:cs="Courier New"/>
          <w:color w:val="000000"/>
          <w:sz w:val="18"/>
          <w:szCs w:val="18"/>
          <w:lang w:eastAsia="ru-RU"/>
        </w:rPr>
        <w:t>ScreenToXlsWidth</w:t>
      </w:r>
      <w:r w:rsidRPr="00FB3352">
        <w:rPr>
          <w:rFonts w:ascii="Courier New" w:eastAsia="Times New Roman" w:hAnsi="Courier New" w:cs="Courier New"/>
          <w:color w:val="808030"/>
          <w:sz w:val="18"/>
          <w:szCs w:val="18"/>
          <w:lang w:eastAsia="ru-RU"/>
        </w:rPr>
        <w:t>(</w:t>
      </w:r>
      <w:r w:rsidRPr="00B158CB">
        <w:rPr>
          <w:rFonts w:ascii="Courier New" w:eastAsia="Times New Roman" w:hAnsi="Courier New" w:cs="Courier New"/>
          <w:color w:val="000000"/>
          <w:sz w:val="18"/>
          <w:szCs w:val="18"/>
          <w:lang w:eastAsia="ru-RU"/>
        </w:rPr>
        <w:t>DBGridEh</w:t>
      </w:r>
      <w:r w:rsidRPr="00FB3352">
        <w:rPr>
          <w:rFonts w:ascii="Courier New" w:eastAsia="Times New Roman" w:hAnsi="Courier New" w:cs="Courier New"/>
          <w:color w:val="000000"/>
          <w:sz w:val="18"/>
          <w:szCs w:val="18"/>
          <w:lang w:eastAsia="ru-RU"/>
        </w:rPr>
        <w:t>1</w:t>
      </w:r>
      <w:r w:rsidRPr="00FB3352">
        <w:rPr>
          <w:rFonts w:ascii="Courier New" w:eastAsia="Times New Roman" w:hAnsi="Courier New" w:cs="Courier New"/>
          <w:color w:val="808030"/>
          <w:sz w:val="18"/>
          <w:szCs w:val="18"/>
          <w:lang w:eastAsia="ru-RU"/>
        </w:rPr>
        <w:t>.</w:t>
      </w:r>
      <w:r w:rsidRPr="00B158CB">
        <w:rPr>
          <w:rFonts w:ascii="Courier New" w:eastAsia="Times New Roman" w:hAnsi="Courier New" w:cs="Courier New"/>
          <w:color w:val="000000"/>
          <w:sz w:val="18"/>
          <w:szCs w:val="18"/>
          <w:lang w:eastAsia="ru-RU"/>
        </w:rPr>
        <w:t>Columns</w:t>
      </w:r>
      <w:r w:rsidRPr="00FB3352">
        <w:rPr>
          <w:rFonts w:ascii="Courier New" w:eastAsia="Times New Roman" w:hAnsi="Courier New" w:cs="Courier New"/>
          <w:color w:val="808030"/>
          <w:sz w:val="18"/>
          <w:szCs w:val="18"/>
          <w:lang w:eastAsia="ru-RU"/>
        </w:rPr>
        <w:t>[</w:t>
      </w:r>
      <w:r w:rsidRPr="00FB3352">
        <w:rPr>
          <w:rFonts w:ascii="Courier New" w:eastAsia="Times New Roman" w:hAnsi="Courier New" w:cs="Courier New"/>
          <w:color w:val="008C00"/>
          <w:sz w:val="18"/>
          <w:szCs w:val="18"/>
          <w:lang w:eastAsia="ru-RU"/>
        </w:rPr>
        <w:t>1</w:t>
      </w:r>
      <w:r w:rsidRPr="00FB3352">
        <w:rPr>
          <w:rFonts w:ascii="Courier New" w:eastAsia="Times New Roman" w:hAnsi="Courier New" w:cs="Courier New"/>
          <w:color w:val="808030"/>
          <w:sz w:val="18"/>
          <w:szCs w:val="18"/>
          <w:lang w:eastAsia="ru-RU"/>
        </w:rPr>
        <w:t>].</w:t>
      </w:r>
      <w:r w:rsidRPr="00B158CB">
        <w:rPr>
          <w:rFonts w:ascii="Courier New" w:eastAsia="Times New Roman" w:hAnsi="Courier New" w:cs="Courier New"/>
          <w:color w:val="000000"/>
          <w:sz w:val="18"/>
          <w:szCs w:val="18"/>
          <w:lang w:eastAsia="ru-RU"/>
        </w:rPr>
        <w:t>Width</w:t>
      </w:r>
      <w:r w:rsidRPr="00FB3352">
        <w:rPr>
          <w:rFonts w:ascii="Courier New" w:eastAsia="Times New Roman" w:hAnsi="Courier New" w:cs="Courier New"/>
          <w:color w:val="808030"/>
          <w:sz w:val="18"/>
          <w:szCs w:val="18"/>
          <w:lang w:eastAsia="ru-RU"/>
        </w:rPr>
        <w:t>)</w:t>
      </w:r>
      <w:r w:rsidRPr="00FB3352">
        <w:rPr>
          <w:rFonts w:ascii="Courier New" w:eastAsia="Times New Roman" w:hAnsi="Courier New" w:cs="Courier New"/>
          <w:color w:val="800080"/>
          <w:sz w:val="18"/>
          <w:szCs w:val="18"/>
          <w:lang w:eastAsia="ru-RU"/>
        </w:rPr>
        <w:t>;</w:t>
      </w:r>
    </w:p>
    <w:p w14:paraId="4957EC02" w14:textId="77777777" w:rsidR="00FB3352" w:rsidRPr="008E3886" w:rsidRDefault="00FB3352" w:rsidP="00C25FC5"/>
    <w:p w14:paraId="7F89CBE4" w14:textId="21169083" w:rsidR="00315FC4" w:rsidRPr="00FB3352" w:rsidRDefault="00FB3352" w:rsidP="00C25FC5">
      <w:r w:rsidRPr="00FB3352">
        <w:t xml:space="preserve">The </w:t>
      </w:r>
      <w:r w:rsidRPr="00FB3352">
        <w:rPr>
          <w:rStyle w:val="CodeChar"/>
        </w:rPr>
        <w:t>Sheet.Columns</w:t>
      </w:r>
      <w:r w:rsidRPr="00FB3352">
        <w:t xml:space="preserve"> collection contains objects of type </w:t>
      </w:r>
      <w:r w:rsidRPr="00FB3352">
        <w:rPr>
          <w:rStyle w:val="CodeChar"/>
        </w:rPr>
        <w:t>TXlsFileColumnEh</w:t>
      </w:r>
      <w:r w:rsidRPr="00FB3352">
        <w:t>.</w:t>
      </w:r>
    </w:p>
    <w:p w14:paraId="18D1482D" w14:textId="67FECEEC" w:rsidR="00315FC4" w:rsidRPr="00FB3352" w:rsidRDefault="00FB3352" w:rsidP="00C25FC5">
      <w:r w:rsidRPr="00FB3352">
        <w:rPr>
          <w:rStyle w:val="CodeChar"/>
        </w:rPr>
        <w:t>TXlsFileColumnEh</w:t>
      </w:r>
      <w:r w:rsidRPr="00FB3352">
        <w:t xml:space="preserve"> class contains the following properties</w:t>
      </w:r>
      <w:r w:rsidR="00315FC4" w:rsidRPr="00FB3352">
        <w:t>:</w:t>
      </w:r>
    </w:p>
    <w:p w14:paraId="68EA19DE" w14:textId="77777777" w:rsidR="00315FC4" w:rsidRPr="00315FC4" w:rsidRDefault="00315FC4" w:rsidP="00315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315FC4">
        <w:rPr>
          <w:rFonts w:ascii="Courier New" w:eastAsia="Times New Roman" w:hAnsi="Courier New" w:cs="Courier New"/>
          <w:b/>
          <w:bCs/>
          <w:color w:val="800000"/>
          <w:sz w:val="18"/>
          <w:szCs w:val="18"/>
          <w:lang w:eastAsia="ru-RU"/>
        </w:rPr>
        <w:t>property</w:t>
      </w:r>
      <w:r w:rsidRPr="00315FC4">
        <w:rPr>
          <w:rFonts w:ascii="Courier New" w:eastAsia="Times New Roman" w:hAnsi="Courier New" w:cs="Courier New"/>
          <w:color w:val="000000"/>
          <w:sz w:val="18"/>
          <w:szCs w:val="18"/>
          <w:lang w:eastAsia="ru-RU"/>
        </w:rPr>
        <w:t xml:space="preserve"> OutlineLevel</w:t>
      </w:r>
      <w:r w:rsidRPr="00315FC4">
        <w:rPr>
          <w:rFonts w:ascii="Courier New" w:eastAsia="Times New Roman" w:hAnsi="Courier New" w:cs="Courier New"/>
          <w:color w:val="808030"/>
          <w:sz w:val="18"/>
          <w:szCs w:val="18"/>
          <w:lang w:eastAsia="ru-RU"/>
        </w:rPr>
        <w:t>:</w:t>
      </w:r>
      <w:r w:rsidRPr="00315FC4">
        <w:rPr>
          <w:rFonts w:ascii="Courier New" w:eastAsia="Times New Roman" w:hAnsi="Courier New" w:cs="Courier New"/>
          <w:color w:val="000000"/>
          <w:sz w:val="18"/>
          <w:szCs w:val="18"/>
          <w:lang w:eastAsia="ru-RU"/>
        </w:rPr>
        <w:t xml:space="preserve"> </w:t>
      </w:r>
      <w:r w:rsidRPr="00315FC4">
        <w:rPr>
          <w:rFonts w:ascii="Courier New" w:eastAsia="Times New Roman" w:hAnsi="Courier New" w:cs="Courier New"/>
          <w:color w:val="BB7977"/>
          <w:sz w:val="18"/>
          <w:szCs w:val="18"/>
          <w:lang w:eastAsia="ru-RU"/>
        </w:rPr>
        <w:t>Integer</w:t>
      </w:r>
      <w:r w:rsidRPr="00315FC4">
        <w:rPr>
          <w:rFonts w:ascii="Courier New" w:eastAsia="Times New Roman" w:hAnsi="Courier New" w:cs="Courier New"/>
          <w:color w:val="808030"/>
          <w:sz w:val="18"/>
          <w:szCs w:val="18"/>
          <w:lang w:eastAsia="ru-RU"/>
        </w:rPr>
        <w:t>;</w:t>
      </w:r>
    </w:p>
    <w:p w14:paraId="29CE2C1E" w14:textId="5FB0EDEF" w:rsidR="00315FC4" w:rsidRPr="00FB3352" w:rsidRDefault="00FB3352" w:rsidP="00315FC4">
      <w:pPr>
        <w:spacing w:before="120"/>
        <w:ind w:left="720"/>
      </w:pPr>
      <w:r w:rsidRPr="00FB3352">
        <w:t>Grouping level. The property is used when grouping columns in a table.</w:t>
      </w:r>
      <w:r>
        <w:t xml:space="preserve"> If</w:t>
      </w:r>
      <w:r w:rsidRPr="00FB3352">
        <w:t xml:space="preserve"> column does not participate in the grouping, then the value contains 0.</w:t>
      </w:r>
    </w:p>
    <w:p w14:paraId="54E93D27" w14:textId="77777777" w:rsidR="00315FC4" w:rsidRPr="008E3886" w:rsidRDefault="00315FC4" w:rsidP="00315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OutlineNodeCollapsed</w:t>
      </w:r>
      <w:r w:rsidRPr="008E3886">
        <w:rPr>
          <w:rFonts w:ascii="Courier New" w:eastAsia="Times New Roman" w:hAnsi="Courier New" w:cs="Courier New"/>
          <w:color w:val="808030"/>
          <w:sz w:val="18"/>
          <w:szCs w:val="18"/>
          <w:lang w:eastAsia="ru-RU"/>
        </w:rPr>
        <w:t>;</w:t>
      </w:r>
    </w:p>
    <w:p w14:paraId="332A023E" w14:textId="5AD50CA6" w:rsidR="00315FC4" w:rsidRPr="00FB3352" w:rsidRDefault="00FB3352" w:rsidP="00315FC4">
      <w:pPr>
        <w:spacing w:before="120"/>
        <w:ind w:left="720"/>
      </w:pPr>
      <w:r w:rsidRPr="00FB3352">
        <w:t xml:space="preserve">The group header is collapsed. The property is used when grouping columns in a table. If the column is a group header and the group is collapsed, then the property contains True. Columns that are in a collapsed group also need to set the </w:t>
      </w:r>
      <w:r w:rsidRPr="00FB3352">
        <w:rPr>
          <w:rStyle w:val="CodeChar"/>
        </w:rPr>
        <w:t>Visible</w:t>
      </w:r>
      <w:r w:rsidRPr="00FB3352">
        <w:t xml:space="preserve"> property to </w:t>
      </w:r>
      <w:r w:rsidRPr="00FB3352">
        <w:rPr>
          <w:rStyle w:val="CodeChar"/>
        </w:rPr>
        <w:t>False</w:t>
      </w:r>
      <w:r w:rsidRPr="00FB3352">
        <w:t>.</w:t>
      </w:r>
    </w:p>
    <w:p w14:paraId="798BDD55" w14:textId="77777777" w:rsidR="00315FC4" w:rsidRPr="008E3886" w:rsidRDefault="00315FC4" w:rsidP="00315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Width</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Double</w:t>
      </w:r>
      <w:r w:rsidRPr="008E3886">
        <w:rPr>
          <w:rFonts w:ascii="Courier New" w:eastAsia="Times New Roman" w:hAnsi="Courier New" w:cs="Courier New"/>
          <w:color w:val="808030"/>
          <w:sz w:val="18"/>
          <w:szCs w:val="18"/>
          <w:lang w:eastAsia="ru-RU"/>
        </w:rPr>
        <w:t>;</w:t>
      </w:r>
    </w:p>
    <w:p w14:paraId="5F7C2B65" w14:textId="11B7F195" w:rsidR="00315FC4" w:rsidRPr="00FB3352" w:rsidRDefault="00FB3352" w:rsidP="00315FC4">
      <w:pPr>
        <w:spacing w:before="120"/>
        <w:ind w:left="720"/>
      </w:pPr>
      <w:r w:rsidRPr="00FB3352">
        <w:t>Column width in Excel units of width.</w:t>
      </w:r>
    </w:p>
    <w:p w14:paraId="634E6FD5" w14:textId="77777777" w:rsidR="00315FC4" w:rsidRPr="00315FC4" w:rsidRDefault="00315FC4" w:rsidP="00315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315FC4">
        <w:rPr>
          <w:rFonts w:ascii="Courier New" w:eastAsia="Times New Roman" w:hAnsi="Courier New" w:cs="Courier New"/>
          <w:b/>
          <w:bCs/>
          <w:color w:val="800000"/>
          <w:sz w:val="18"/>
          <w:szCs w:val="18"/>
          <w:lang w:eastAsia="ru-RU"/>
        </w:rPr>
        <w:t>property</w:t>
      </w:r>
      <w:r w:rsidRPr="00315FC4">
        <w:rPr>
          <w:rFonts w:ascii="Courier New" w:eastAsia="Times New Roman" w:hAnsi="Courier New" w:cs="Courier New"/>
          <w:color w:val="000000"/>
          <w:sz w:val="18"/>
          <w:szCs w:val="18"/>
          <w:lang w:eastAsia="ru-RU"/>
        </w:rPr>
        <w:t xml:space="preserve"> Visible</w:t>
      </w:r>
      <w:r w:rsidRPr="00315FC4">
        <w:rPr>
          <w:rFonts w:ascii="Courier New" w:eastAsia="Times New Roman" w:hAnsi="Courier New" w:cs="Courier New"/>
          <w:color w:val="808030"/>
          <w:sz w:val="18"/>
          <w:szCs w:val="18"/>
          <w:lang w:eastAsia="ru-RU"/>
        </w:rPr>
        <w:t>:</w:t>
      </w:r>
      <w:r w:rsidRPr="00315FC4">
        <w:rPr>
          <w:rFonts w:ascii="Courier New" w:eastAsia="Times New Roman" w:hAnsi="Courier New" w:cs="Courier New"/>
          <w:color w:val="000000"/>
          <w:sz w:val="18"/>
          <w:szCs w:val="18"/>
          <w:lang w:eastAsia="ru-RU"/>
        </w:rPr>
        <w:t xml:space="preserve"> </w:t>
      </w:r>
      <w:r w:rsidRPr="00315FC4">
        <w:rPr>
          <w:rFonts w:ascii="Courier New" w:eastAsia="Times New Roman" w:hAnsi="Courier New" w:cs="Courier New"/>
          <w:color w:val="BB7977"/>
          <w:sz w:val="18"/>
          <w:szCs w:val="18"/>
          <w:lang w:eastAsia="ru-RU"/>
        </w:rPr>
        <w:t>Boolean</w:t>
      </w:r>
      <w:r w:rsidRPr="00315FC4">
        <w:rPr>
          <w:rFonts w:ascii="Courier New" w:eastAsia="Times New Roman" w:hAnsi="Courier New" w:cs="Courier New"/>
          <w:color w:val="808030"/>
          <w:sz w:val="18"/>
          <w:szCs w:val="18"/>
          <w:lang w:eastAsia="ru-RU"/>
        </w:rPr>
        <w:t>;</w:t>
      </w:r>
      <w:r w:rsidRPr="00315FC4">
        <w:rPr>
          <w:rFonts w:ascii="Courier New" w:eastAsia="Times New Roman" w:hAnsi="Courier New" w:cs="Courier New"/>
          <w:color w:val="000000"/>
          <w:sz w:val="18"/>
          <w:szCs w:val="18"/>
          <w:lang w:eastAsia="ru-RU"/>
        </w:rPr>
        <w:t xml:space="preserve"> </w:t>
      </w:r>
    </w:p>
    <w:p w14:paraId="07E66676" w14:textId="7986C747" w:rsidR="00315FC4" w:rsidRPr="00897682" w:rsidRDefault="00FB3352" w:rsidP="00315FC4">
      <w:pPr>
        <w:spacing w:before="120"/>
        <w:ind w:left="720"/>
      </w:pPr>
      <w:r w:rsidRPr="00FB3352">
        <w:t>The column is visible.</w:t>
      </w:r>
    </w:p>
    <w:p w14:paraId="279721A1" w14:textId="77777777" w:rsidR="00315FC4" w:rsidRPr="00315FC4" w:rsidRDefault="00315FC4" w:rsidP="00315FC4"/>
    <w:p w14:paraId="0B2DF855" w14:textId="6E764B98" w:rsidR="00C25FC5" w:rsidRPr="00FB3352" w:rsidRDefault="00FB3352" w:rsidP="00D96658">
      <w:pPr>
        <w:pStyle w:val="Heading2"/>
      </w:pPr>
      <w:r w:rsidRPr="00FB3352">
        <w:t xml:space="preserve">Defining strings (Properties </w:t>
      </w:r>
      <w:r w:rsidR="00C25FC5" w:rsidRPr="00FB3352">
        <w:t xml:space="preserve">Rows, DefaultRowHeight) </w:t>
      </w:r>
    </w:p>
    <w:p w14:paraId="20353389" w14:textId="586E0C2F" w:rsidR="00AD4DED" w:rsidRPr="00FB3352" w:rsidRDefault="00FB3352" w:rsidP="00AD4DED">
      <w:r w:rsidRPr="00FB3352">
        <w:t>Use the Rows collection to define the properties of the table rows.</w:t>
      </w:r>
    </w:p>
    <w:p w14:paraId="3406E311" w14:textId="6F2EA27F" w:rsidR="00AD4DED" w:rsidRPr="00FB3352" w:rsidRDefault="00FB3352" w:rsidP="00AD4DED">
      <w:r w:rsidRPr="00FB3352">
        <w:t>The collection does not require adding strings to define a list of strings. The rows in the collection are created automatically when accessing the items in the collection.</w:t>
      </w:r>
    </w:p>
    <w:p w14:paraId="58078AA6" w14:textId="628765B7" w:rsidR="00AD4DED" w:rsidRPr="00FB3352" w:rsidRDefault="00FB3352" w:rsidP="00AD4DED">
      <w:r w:rsidRPr="00FB3352">
        <w:t>Working with table rows is similar to working with columns.</w:t>
      </w:r>
    </w:p>
    <w:p w14:paraId="2161E08C" w14:textId="77777777" w:rsidR="00AD4DED" w:rsidRPr="00FB3352" w:rsidRDefault="00AD4DED" w:rsidP="00AD4DED"/>
    <w:p w14:paraId="2BFD87D0" w14:textId="377D8414" w:rsidR="00D96658" w:rsidRPr="00FB3352" w:rsidRDefault="00FB3352" w:rsidP="00F242B8">
      <w:pPr>
        <w:pStyle w:val="Heading2"/>
      </w:pPr>
      <w:r w:rsidRPr="00FB3352">
        <w:t xml:space="preserve">Values in table cells (Property </w:t>
      </w:r>
      <w:r w:rsidR="00D96658" w:rsidRPr="00FB3352">
        <w:t>Cells)</w:t>
      </w:r>
    </w:p>
    <w:p w14:paraId="421AA320" w14:textId="5748017B" w:rsidR="00D96658" w:rsidRPr="00FB3352" w:rsidRDefault="00FB3352" w:rsidP="00D96658">
      <w:r w:rsidRPr="00FB3352">
        <w:t>Use the Sheet.Cells two-dimensional array property to set cell values.</w:t>
      </w:r>
    </w:p>
    <w:p w14:paraId="0901EF7D" w14:textId="159DC50E" w:rsidR="00886E2F" w:rsidRPr="00FB3352" w:rsidRDefault="00FB3352" w:rsidP="00D96658">
      <w:r w:rsidRPr="00FB3352">
        <w:t xml:space="preserve">The array does not require adding cells to expand the size of the array. </w:t>
      </w:r>
      <w:r>
        <w:t>The a</w:t>
      </w:r>
      <w:r w:rsidRPr="00FB3352">
        <w:t>rray elements are created automatically when accessed.</w:t>
      </w:r>
    </w:p>
    <w:p w14:paraId="17FF99D2" w14:textId="5727A750" w:rsidR="00886E2F" w:rsidRPr="00FB3352" w:rsidRDefault="00FB3352" w:rsidP="00D96658">
      <w:r w:rsidRPr="00FB3352">
        <w:t>The cell values are set by the Variant property Value. The property supports numeric, string, boolean data types, and the DateTime type for specifying the date and time.</w:t>
      </w:r>
    </w:p>
    <w:p w14:paraId="2B39DBCF" w14:textId="054CC40C" w:rsidR="00886E2F" w:rsidRPr="00FB3352" w:rsidRDefault="00FB3352" w:rsidP="00D96658">
      <w:r w:rsidRPr="00FB3352">
        <w:t>Below is an example of setting table values</w:t>
      </w:r>
    </w:p>
    <w:p w14:paraId="0247ED76" w14:textId="77777777" w:rsidR="00495E80" w:rsidRPr="00FB3352" w:rsidRDefault="00495E80"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5019FAA5" w14:textId="702CD082" w:rsidR="00886E2F" w:rsidRPr="00886E2F" w:rsidRDefault="00886E2F"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86E2F">
        <w:rPr>
          <w:rFonts w:ascii="Courier New" w:eastAsia="Times New Roman" w:hAnsi="Courier New" w:cs="Courier New"/>
          <w:color w:val="000000"/>
          <w:sz w:val="18"/>
          <w:szCs w:val="18"/>
          <w:lang w:eastAsia="ru-RU"/>
        </w:rPr>
        <w:t>Sheet</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Cells</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0</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i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008C00"/>
          <w:sz w:val="18"/>
          <w:szCs w:val="18"/>
          <w:lang w:eastAsia="ru-RU"/>
        </w:rPr>
        <w:t>4</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Value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DBGridEh1</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Columns</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0</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Field</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Value</w:t>
      </w:r>
      <w:r w:rsidRPr="00886E2F">
        <w:rPr>
          <w:rFonts w:ascii="Courier New" w:eastAsia="Times New Roman" w:hAnsi="Courier New" w:cs="Courier New"/>
          <w:color w:val="800080"/>
          <w:sz w:val="18"/>
          <w:szCs w:val="18"/>
          <w:lang w:eastAsia="ru-RU"/>
        </w:rPr>
        <w:t>;</w:t>
      </w:r>
    </w:p>
    <w:p w14:paraId="0FB171D9" w14:textId="3DB4FC83" w:rsidR="00886E2F" w:rsidRPr="00886E2F" w:rsidRDefault="00886E2F"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r w:rsidRPr="00886E2F">
        <w:rPr>
          <w:rFonts w:ascii="Courier New" w:eastAsia="Times New Roman" w:hAnsi="Courier New" w:cs="Courier New"/>
          <w:color w:val="000000"/>
          <w:sz w:val="18"/>
          <w:szCs w:val="18"/>
          <w:lang w:eastAsia="ru-RU"/>
        </w:rPr>
        <w:t>Sheet</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Cells</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1</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i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008C00"/>
          <w:sz w:val="18"/>
          <w:szCs w:val="18"/>
          <w:lang w:eastAsia="ru-RU"/>
        </w:rPr>
        <w:t>4</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Value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DBGridEh1</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Columns</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1</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Field</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Value</w:t>
      </w:r>
      <w:r w:rsidRPr="00886E2F">
        <w:rPr>
          <w:rFonts w:ascii="Courier New" w:eastAsia="Times New Roman" w:hAnsi="Courier New" w:cs="Courier New"/>
          <w:color w:val="800080"/>
          <w:sz w:val="18"/>
          <w:szCs w:val="18"/>
          <w:lang w:eastAsia="ru-RU"/>
        </w:rPr>
        <w:t>;</w:t>
      </w:r>
    </w:p>
    <w:p w14:paraId="25694682" w14:textId="1C6D8071" w:rsidR="00886E2F" w:rsidRDefault="00886E2F"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0080"/>
          <w:sz w:val="18"/>
          <w:szCs w:val="18"/>
          <w:lang w:eastAsia="ru-RU"/>
        </w:rPr>
      </w:pPr>
      <w:r w:rsidRPr="00886E2F">
        <w:rPr>
          <w:rFonts w:ascii="Courier New" w:eastAsia="Times New Roman" w:hAnsi="Courier New" w:cs="Courier New"/>
          <w:color w:val="000000"/>
          <w:sz w:val="18"/>
          <w:szCs w:val="18"/>
          <w:lang w:eastAsia="ru-RU"/>
        </w:rPr>
        <w:t>Sheet</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Cells</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2</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i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008C00"/>
          <w:sz w:val="18"/>
          <w:szCs w:val="18"/>
          <w:lang w:eastAsia="ru-RU"/>
        </w:rPr>
        <w:t>4</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Value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DBGridEh1</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Columns</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2</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Field</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Value</w:t>
      </w:r>
      <w:r w:rsidRPr="00886E2F">
        <w:rPr>
          <w:rFonts w:ascii="Courier New" w:eastAsia="Times New Roman" w:hAnsi="Courier New" w:cs="Courier New"/>
          <w:color w:val="800080"/>
          <w:sz w:val="18"/>
          <w:szCs w:val="18"/>
          <w:lang w:eastAsia="ru-RU"/>
        </w:rPr>
        <w:t>;</w:t>
      </w:r>
    </w:p>
    <w:p w14:paraId="2FE527DA" w14:textId="77777777" w:rsidR="00495E80" w:rsidRPr="00886E2F" w:rsidRDefault="00495E80"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478ECD2D" w14:textId="77777777" w:rsidR="00886E2F" w:rsidRPr="00886E2F" w:rsidRDefault="00886E2F" w:rsidP="00D96658"/>
    <w:p w14:paraId="26051013" w14:textId="2C6DE6C7" w:rsidR="00886E2F" w:rsidRPr="00FB3352" w:rsidRDefault="00FB3352" w:rsidP="00D96658">
      <w:r w:rsidRPr="00FB3352">
        <w:t xml:space="preserve">In addition to values, a cell can also contain a formula. Use the </w:t>
      </w:r>
      <w:r w:rsidRPr="00FB3352">
        <w:rPr>
          <w:rStyle w:val="CodeChar"/>
        </w:rPr>
        <w:t>Formula</w:t>
      </w:r>
      <w:r w:rsidRPr="00FB3352">
        <w:t xml:space="preserve"> property to define the formula.</w:t>
      </w:r>
    </w:p>
    <w:p w14:paraId="51CB1614" w14:textId="2C81571C" w:rsidR="00886E2F" w:rsidRPr="00FB3352" w:rsidRDefault="00FB3352" w:rsidP="00886E2F">
      <w:r w:rsidRPr="00FB3352">
        <w:t>Below is an example of setting a formula for one cell of a table</w:t>
      </w:r>
    </w:p>
    <w:p w14:paraId="19ED2A68" w14:textId="77777777" w:rsidR="00495E80" w:rsidRPr="00FB3352" w:rsidRDefault="00495E80"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4F53DE88" w14:textId="3A809B11" w:rsidR="00886E2F" w:rsidRDefault="00886E2F"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800080"/>
          <w:sz w:val="18"/>
          <w:szCs w:val="18"/>
          <w:lang w:eastAsia="ru-RU"/>
        </w:rPr>
      </w:pPr>
      <w:r w:rsidRPr="00886E2F">
        <w:rPr>
          <w:rFonts w:ascii="Courier New" w:eastAsia="Times New Roman" w:hAnsi="Courier New" w:cs="Courier New"/>
          <w:color w:val="000000"/>
          <w:sz w:val="18"/>
          <w:szCs w:val="18"/>
          <w:lang w:eastAsia="ru-RU"/>
        </w:rPr>
        <w:t>Sheet</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Cells</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1</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i</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4</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Formula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0000E6"/>
          <w:sz w:val="18"/>
          <w:szCs w:val="18"/>
          <w:lang w:eastAsia="ru-RU"/>
        </w:rPr>
        <w:t>'SUM(E5:'</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0000E6"/>
          <w:sz w:val="18"/>
          <w:szCs w:val="18"/>
          <w:lang w:eastAsia="ru-RU"/>
        </w:rPr>
        <w:t>'E'</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IntToStr</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i</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8C00"/>
          <w:sz w:val="18"/>
          <w:szCs w:val="18"/>
          <w:lang w:eastAsia="ru-RU"/>
        </w:rPr>
        <w:t>4</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808030"/>
          <w:sz w:val="18"/>
          <w:szCs w:val="18"/>
          <w:lang w:eastAsia="ru-RU"/>
        </w:rPr>
        <w:t>+</w:t>
      </w:r>
      <w:r w:rsidRPr="00886E2F">
        <w:rPr>
          <w:rFonts w:ascii="Courier New" w:eastAsia="Times New Roman" w:hAnsi="Courier New" w:cs="Courier New"/>
          <w:color w:val="000000"/>
          <w:sz w:val="18"/>
          <w:szCs w:val="18"/>
          <w:lang w:eastAsia="ru-RU"/>
        </w:rPr>
        <w:t xml:space="preserve"> </w:t>
      </w:r>
      <w:r w:rsidRPr="00886E2F">
        <w:rPr>
          <w:rFonts w:ascii="Courier New" w:eastAsia="Times New Roman" w:hAnsi="Courier New" w:cs="Courier New"/>
          <w:color w:val="0000E6"/>
          <w:sz w:val="18"/>
          <w:szCs w:val="18"/>
          <w:lang w:eastAsia="ru-RU"/>
        </w:rPr>
        <w:t>')'</w:t>
      </w:r>
      <w:r w:rsidRPr="00886E2F">
        <w:rPr>
          <w:rFonts w:ascii="Courier New" w:eastAsia="Times New Roman" w:hAnsi="Courier New" w:cs="Courier New"/>
          <w:color w:val="800080"/>
          <w:sz w:val="18"/>
          <w:szCs w:val="18"/>
          <w:lang w:eastAsia="ru-RU"/>
        </w:rPr>
        <w:t>;</w:t>
      </w:r>
    </w:p>
    <w:p w14:paraId="72C9B95C" w14:textId="77777777" w:rsidR="00495E80" w:rsidRPr="00886E2F" w:rsidRDefault="00495E80" w:rsidP="00DD119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lang w:eastAsia="ru-RU"/>
        </w:rPr>
      </w:pPr>
    </w:p>
    <w:p w14:paraId="6A98ECDF" w14:textId="0BD6ED22" w:rsidR="00886E2F" w:rsidRPr="00DF099F" w:rsidRDefault="00886E2F" w:rsidP="00886E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20"/>
        </w:rPr>
      </w:pPr>
    </w:p>
    <w:p w14:paraId="2CFC6AC6" w14:textId="0E84C56D" w:rsidR="00886E2F" w:rsidRPr="00FB3352" w:rsidRDefault="00FB3352" w:rsidP="00886E2F">
      <w:r w:rsidRPr="00FB3352">
        <w:rPr>
          <w:rStyle w:val="CodeChar"/>
        </w:rPr>
        <w:t>TXlsMemFileEh</w:t>
      </w:r>
      <w:r w:rsidRPr="00FB3352">
        <w:t xml:space="preserve"> class does not perform formula cell calculations. Setting the </w:t>
      </w:r>
      <w:r w:rsidRPr="00FB3352">
        <w:rPr>
          <w:rStyle w:val="CodeChar"/>
        </w:rPr>
        <w:t>Formula</w:t>
      </w:r>
      <w:r w:rsidRPr="00FB3352">
        <w:t xml:space="preserve"> property does not change the Value property. However, if you create a file that you plan to open in MS Excel, then when you open the file in MS Excel, the user will see the calculated data, because MS Excel recalculates the value of formulas when opening a file.</w:t>
      </w:r>
    </w:p>
    <w:p w14:paraId="107CDD24" w14:textId="1F6E20E2" w:rsidR="00886E2F" w:rsidRPr="00FB3352" w:rsidRDefault="00FB3352" w:rsidP="00641659">
      <w:pPr>
        <w:pStyle w:val="Heading2"/>
      </w:pPr>
      <w:r w:rsidRPr="00FB3352">
        <w:t>Formatting cells in a table</w:t>
      </w:r>
      <w:r w:rsidR="00641659" w:rsidRPr="00FB3352">
        <w:t>.</w:t>
      </w:r>
    </w:p>
    <w:p w14:paraId="29BBD4B1" w14:textId="07C30A35" w:rsidR="00641659" w:rsidRPr="00FB3352" w:rsidRDefault="00FB3352" w:rsidP="00D96658">
      <w:r w:rsidRPr="00FB3352">
        <w:t>Cell formatting refers to setting the Color, Font, Separating Lines, Alignment, Indent, Digital format for one or more data cells.</w:t>
      </w:r>
    </w:p>
    <w:p w14:paraId="2CCD7EAB" w14:textId="34418F76" w:rsidR="00641659" w:rsidRPr="00FB3352" w:rsidRDefault="00FB3352" w:rsidP="00D96658">
      <w:r w:rsidRPr="00FB3352">
        <w:t xml:space="preserve">The cells are formatted using the </w:t>
      </w:r>
      <w:r w:rsidRPr="00FB3352">
        <w:rPr>
          <w:rStyle w:val="CodeChar"/>
        </w:rPr>
        <w:t>GetCellsRange</w:t>
      </w:r>
      <w:r w:rsidRPr="00FB3352">
        <w:t xml:space="preserve"> method and the </w:t>
      </w:r>
      <w:r w:rsidRPr="00FB3352">
        <w:rPr>
          <w:rStyle w:val="CodeChar"/>
        </w:rPr>
        <w:t>IXlsFileCellsRangeEh</w:t>
      </w:r>
      <w:r w:rsidRPr="00FB3352">
        <w:t xml:space="preserve"> interface.</w:t>
      </w:r>
    </w:p>
    <w:p w14:paraId="443CE52F" w14:textId="3B80F38C" w:rsidR="00641659" w:rsidRPr="00FB3352" w:rsidRDefault="00FB3352" w:rsidP="00D96658">
      <w:r w:rsidRPr="00FB3352">
        <w:t xml:space="preserve">Using the </w:t>
      </w:r>
      <w:r w:rsidRPr="00FB3352">
        <w:rPr>
          <w:rStyle w:val="CodeChar"/>
        </w:rPr>
        <w:t>Sheet.GetCellsRange</w:t>
      </w:r>
      <w:r w:rsidRPr="00FB3352">
        <w:t xml:space="preserve"> method, you need to get a reference to the specified array of cells in the table (</w:t>
      </w:r>
      <w:r w:rsidRPr="00FB3352">
        <w:rPr>
          <w:rStyle w:val="CodeChar"/>
        </w:rPr>
        <w:t>GetCellsRange</w:t>
      </w:r>
      <w:r w:rsidRPr="00FB3352">
        <w:t xml:space="preserve"> returns an array of cells as a reference to the </w:t>
      </w:r>
      <w:r w:rsidRPr="00FB3352">
        <w:rPr>
          <w:rStyle w:val="CodeChar"/>
        </w:rPr>
        <w:t>IXlsFileCellsRangeEh</w:t>
      </w:r>
      <w:r w:rsidRPr="00FB3352">
        <w:t xml:space="preserve"> interface).</w:t>
      </w:r>
    </w:p>
    <w:p w14:paraId="5291BC19" w14:textId="0EFE2AE7" w:rsidR="00641659" w:rsidRPr="00FB3352" w:rsidRDefault="00FB3352" w:rsidP="00D96658">
      <w:r w:rsidRPr="00FB3352">
        <w:t xml:space="preserve">Then, use the methods of the </w:t>
      </w:r>
      <w:r w:rsidRPr="00FB3352">
        <w:rPr>
          <w:rStyle w:val="CodeChar"/>
        </w:rPr>
        <w:t>IXlsFileCellsRangeEh</w:t>
      </w:r>
      <w:r w:rsidRPr="00FB3352">
        <w:t xml:space="preserve"> interface to perform the cell format changes and call the </w:t>
      </w:r>
      <w:r w:rsidRPr="00FB3352">
        <w:rPr>
          <w:rStyle w:val="CodeChar"/>
        </w:rPr>
        <w:t>IXlsFileCellsRangeEh.ApplyChages</w:t>
      </w:r>
      <w:r w:rsidRPr="00FB3352">
        <w:t xml:space="preserve"> method to apply the changes to the table.</w:t>
      </w:r>
    </w:p>
    <w:p w14:paraId="2C149E0B" w14:textId="5596A06F" w:rsidR="00641659" w:rsidRPr="00FB3352" w:rsidRDefault="00FB3352" w:rsidP="00D96658">
      <w:r w:rsidRPr="00FB3352">
        <w:lastRenderedPageBreak/>
        <w:t>The following code gets a reference to a range of four cells (</w:t>
      </w:r>
      <w:r w:rsidRPr="00FB3352">
        <w:rPr>
          <w:rStyle w:val="CodeChar"/>
        </w:rPr>
        <w:t>LeftCol</w:t>
      </w:r>
      <w:r w:rsidRPr="00FB3352">
        <w:t xml:space="preserve"> = 0, </w:t>
      </w:r>
      <w:r w:rsidRPr="00FB3352">
        <w:rPr>
          <w:rStyle w:val="CodeChar"/>
        </w:rPr>
        <w:t>TopRow</w:t>
      </w:r>
      <w:r w:rsidRPr="00FB3352">
        <w:t xml:space="preserve"> = 0, </w:t>
      </w:r>
      <w:r w:rsidRPr="00FB3352">
        <w:rPr>
          <w:rStyle w:val="CodeChar"/>
        </w:rPr>
        <w:t>ColCount</w:t>
      </w:r>
      <w:r w:rsidRPr="00FB3352">
        <w:t xml:space="preserve"> = 1, </w:t>
      </w:r>
      <w:r w:rsidRPr="00FB3352">
        <w:rPr>
          <w:rStyle w:val="CodeChar"/>
        </w:rPr>
        <w:t>RowCount</w:t>
      </w:r>
      <w:r w:rsidRPr="00FB3352">
        <w:t xml:space="preserve"> = 1) and sets the font size for the selected range to 24.</w:t>
      </w:r>
    </w:p>
    <w:p w14:paraId="7EC79EAB" w14:textId="77777777" w:rsidR="00495E80" w:rsidRPr="00FB3352" w:rsidRDefault="00495E80"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18"/>
          <w:szCs w:val="18"/>
          <w:lang w:eastAsia="ru-RU"/>
        </w:rPr>
      </w:pPr>
    </w:p>
    <w:p w14:paraId="57C33451" w14:textId="3FD8E4A0" w:rsidR="00641659" w:rsidRPr="00641659" w:rsidRDefault="00641659"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641659">
        <w:rPr>
          <w:rFonts w:ascii="Courier New" w:eastAsia="Times New Roman" w:hAnsi="Courier New" w:cs="Courier New"/>
          <w:b/>
          <w:bCs/>
          <w:color w:val="800000"/>
          <w:sz w:val="18"/>
          <w:szCs w:val="18"/>
          <w:lang w:eastAsia="ru-RU"/>
        </w:rPr>
        <w:t>var</w:t>
      </w:r>
    </w:p>
    <w:p w14:paraId="76BAEDA0" w14:textId="77777777" w:rsidR="00641659" w:rsidRPr="00641659" w:rsidRDefault="00641659"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641659">
        <w:rPr>
          <w:rFonts w:ascii="Courier New" w:eastAsia="Times New Roman" w:hAnsi="Courier New" w:cs="Courier New"/>
          <w:color w:val="000000"/>
          <w:sz w:val="18"/>
          <w:szCs w:val="18"/>
          <w:lang w:eastAsia="ru-RU"/>
        </w:rPr>
        <w:t xml:space="preserve">  cr</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 xml:space="preserve"> IXlsFileCellsRangeEh</w:t>
      </w:r>
      <w:r w:rsidRPr="00641659">
        <w:rPr>
          <w:rFonts w:ascii="Courier New" w:eastAsia="Times New Roman" w:hAnsi="Courier New" w:cs="Courier New"/>
          <w:color w:val="800080"/>
          <w:sz w:val="18"/>
          <w:szCs w:val="18"/>
          <w:lang w:eastAsia="ru-RU"/>
        </w:rPr>
        <w:t>;</w:t>
      </w:r>
    </w:p>
    <w:p w14:paraId="7C3B0A08" w14:textId="77777777" w:rsidR="00641659" w:rsidRPr="00641659" w:rsidRDefault="00641659"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641659">
        <w:rPr>
          <w:rFonts w:ascii="Courier New" w:eastAsia="Times New Roman" w:hAnsi="Courier New" w:cs="Courier New"/>
          <w:b/>
          <w:bCs/>
          <w:color w:val="800000"/>
          <w:sz w:val="18"/>
          <w:szCs w:val="18"/>
          <w:lang w:eastAsia="ru-RU"/>
        </w:rPr>
        <w:t>begin</w:t>
      </w:r>
    </w:p>
    <w:p w14:paraId="7FFCDF4C" w14:textId="73B34542" w:rsidR="00641659" w:rsidRPr="00641659" w:rsidRDefault="00641659"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641659">
        <w:rPr>
          <w:rFonts w:ascii="Courier New" w:eastAsia="Times New Roman" w:hAnsi="Courier New" w:cs="Courier New"/>
          <w:color w:val="000000"/>
          <w:sz w:val="18"/>
          <w:szCs w:val="18"/>
          <w:lang w:eastAsia="ru-RU"/>
        </w:rPr>
        <w:t xml:space="preserve">  cr </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 xml:space="preserve"> XlsFile</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Workbook</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Worksheets</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8C00"/>
          <w:sz w:val="18"/>
          <w:szCs w:val="18"/>
          <w:lang w:eastAsia="ru-RU"/>
        </w:rPr>
        <w:t>0</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GetCellsRange</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8C00"/>
          <w:sz w:val="18"/>
          <w:szCs w:val="18"/>
          <w:lang w:eastAsia="ru-RU"/>
        </w:rPr>
        <w:t>0</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 xml:space="preserve"> </w:t>
      </w:r>
      <w:r w:rsidRPr="00641659">
        <w:rPr>
          <w:rFonts w:ascii="Courier New" w:eastAsia="Times New Roman" w:hAnsi="Courier New" w:cs="Courier New"/>
          <w:color w:val="008C00"/>
          <w:sz w:val="18"/>
          <w:szCs w:val="18"/>
          <w:lang w:eastAsia="ru-RU"/>
        </w:rPr>
        <w:t>0</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 xml:space="preserve"> </w:t>
      </w:r>
      <w:r w:rsidRPr="00641659">
        <w:rPr>
          <w:rFonts w:ascii="Courier New" w:eastAsia="Times New Roman" w:hAnsi="Courier New" w:cs="Courier New"/>
          <w:color w:val="008C00"/>
          <w:sz w:val="18"/>
          <w:szCs w:val="18"/>
          <w:lang w:eastAsia="ru-RU"/>
        </w:rPr>
        <w:t>1</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 xml:space="preserve"> </w:t>
      </w:r>
      <w:r w:rsidRPr="00641659">
        <w:rPr>
          <w:rFonts w:ascii="Courier New" w:eastAsia="Times New Roman" w:hAnsi="Courier New" w:cs="Courier New"/>
          <w:color w:val="008C00"/>
          <w:sz w:val="18"/>
          <w:szCs w:val="18"/>
          <w:lang w:eastAsia="ru-RU"/>
        </w:rPr>
        <w:t>1</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800080"/>
          <w:sz w:val="18"/>
          <w:szCs w:val="18"/>
          <w:lang w:eastAsia="ru-RU"/>
        </w:rPr>
        <w:t>;</w:t>
      </w:r>
    </w:p>
    <w:p w14:paraId="230F5355" w14:textId="0284B331" w:rsidR="00641659" w:rsidRPr="00641659" w:rsidRDefault="00641659"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641659">
        <w:rPr>
          <w:rFonts w:ascii="Courier New" w:eastAsia="Times New Roman" w:hAnsi="Courier New" w:cs="Courier New"/>
          <w:color w:val="000000"/>
          <w:sz w:val="18"/>
          <w:szCs w:val="18"/>
          <w:lang w:eastAsia="ru-RU"/>
        </w:rPr>
        <w:t xml:space="preserve">  cr</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Font</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 xml:space="preserve">Size </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 xml:space="preserve"> </w:t>
      </w:r>
      <w:r w:rsidRPr="00641659">
        <w:rPr>
          <w:rFonts w:ascii="Courier New" w:eastAsia="Times New Roman" w:hAnsi="Courier New" w:cs="Courier New"/>
          <w:color w:val="008C00"/>
          <w:sz w:val="18"/>
          <w:szCs w:val="18"/>
          <w:lang w:eastAsia="ru-RU"/>
        </w:rPr>
        <w:t>24</w:t>
      </w:r>
      <w:r w:rsidRPr="00641659">
        <w:rPr>
          <w:rFonts w:ascii="Courier New" w:eastAsia="Times New Roman" w:hAnsi="Courier New" w:cs="Courier New"/>
          <w:color w:val="800080"/>
          <w:sz w:val="18"/>
          <w:szCs w:val="18"/>
          <w:lang w:eastAsia="ru-RU"/>
        </w:rPr>
        <w:t>;</w:t>
      </w:r>
    </w:p>
    <w:p w14:paraId="1DFCACF0" w14:textId="6AD499E7" w:rsidR="00641659" w:rsidRPr="00641659" w:rsidRDefault="00641659"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641659">
        <w:rPr>
          <w:rFonts w:ascii="Courier New" w:eastAsia="Times New Roman" w:hAnsi="Courier New" w:cs="Courier New"/>
          <w:color w:val="000000"/>
          <w:sz w:val="18"/>
          <w:szCs w:val="18"/>
          <w:lang w:eastAsia="ru-RU"/>
        </w:rPr>
        <w:t xml:space="preserve">  cr</w:t>
      </w:r>
      <w:r w:rsidRPr="00641659">
        <w:rPr>
          <w:rFonts w:ascii="Courier New" w:eastAsia="Times New Roman" w:hAnsi="Courier New" w:cs="Courier New"/>
          <w:color w:val="808030"/>
          <w:sz w:val="18"/>
          <w:szCs w:val="18"/>
          <w:lang w:eastAsia="ru-RU"/>
        </w:rPr>
        <w:t>.</w:t>
      </w:r>
      <w:r w:rsidRPr="00641659">
        <w:rPr>
          <w:rFonts w:ascii="Courier New" w:eastAsia="Times New Roman" w:hAnsi="Courier New" w:cs="Courier New"/>
          <w:color w:val="000000"/>
          <w:sz w:val="18"/>
          <w:szCs w:val="18"/>
          <w:lang w:eastAsia="ru-RU"/>
        </w:rPr>
        <w:t>ApplyChages</w:t>
      </w:r>
      <w:r w:rsidRPr="00641659">
        <w:rPr>
          <w:rFonts w:ascii="Courier New" w:eastAsia="Times New Roman" w:hAnsi="Courier New" w:cs="Courier New"/>
          <w:color w:val="800080"/>
          <w:sz w:val="18"/>
          <w:szCs w:val="18"/>
          <w:lang w:eastAsia="ru-RU"/>
        </w:rPr>
        <w:t>;</w:t>
      </w:r>
    </w:p>
    <w:p w14:paraId="01832A7D" w14:textId="4B1F1070" w:rsidR="00641659" w:rsidRPr="008E3886" w:rsidRDefault="00641659"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18"/>
          <w:szCs w:val="18"/>
          <w:lang w:eastAsia="ru-RU"/>
        </w:rPr>
      </w:pPr>
      <w:r w:rsidRPr="008E3886">
        <w:rPr>
          <w:rFonts w:ascii="Courier New" w:eastAsia="Times New Roman" w:hAnsi="Courier New" w:cs="Courier New"/>
          <w:b/>
          <w:bCs/>
          <w:color w:val="800000"/>
          <w:sz w:val="18"/>
          <w:szCs w:val="18"/>
          <w:lang w:eastAsia="ru-RU"/>
        </w:rPr>
        <w:t>end</w:t>
      </w:r>
      <w:r w:rsidRPr="008E3886">
        <w:rPr>
          <w:rFonts w:ascii="Courier New" w:eastAsia="Times New Roman" w:hAnsi="Courier New" w:cs="Courier New"/>
          <w:color w:val="800080"/>
          <w:sz w:val="18"/>
          <w:szCs w:val="18"/>
          <w:lang w:eastAsia="ru-RU"/>
        </w:rPr>
        <w:t>;</w:t>
      </w:r>
    </w:p>
    <w:p w14:paraId="01C67E85" w14:textId="77777777" w:rsidR="00495E80" w:rsidRPr="008E3886" w:rsidRDefault="00495E80" w:rsidP="0064165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p>
    <w:p w14:paraId="09AED9E5" w14:textId="08A51D3F" w:rsidR="00641659" w:rsidRPr="008E3886" w:rsidRDefault="00641659" w:rsidP="00D96658"/>
    <w:p w14:paraId="415FACEA" w14:textId="6B209421" w:rsidR="008667F8" w:rsidRPr="00FB3352" w:rsidRDefault="00FB3352" w:rsidP="00D96658">
      <w:r w:rsidRPr="00FB3352">
        <w:t xml:space="preserve">Use the following </w:t>
      </w:r>
      <w:r w:rsidRPr="00FB3352">
        <w:rPr>
          <w:rStyle w:val="CodeChar"/>
        </w:rPr>
        <w:t>IXlsFileCellsRangeEh</w:t>
      </w:r>
      <w:r w:rsidRPr="00FB3352">
        <w:t xml:space="preserve"> interface properties to set other format properties</w:t>
      </w:r>
      <w:r w:rsidR="008667F8" w:rsidRPr="00FB3352">
        <w:t>.</w:t>
      </w:r>
    </w:p>
    <w:p w14:paraId="04A290E3"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Font</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TXlsFileCellsRangeFontEh</w:t>
      </w:r>
      <w:r w:rsidRPr="008E3886">
        <w:rPr>
          <w:rFonts w:ascii="Courier New" w:eastAsia="Times New Roman" w:hAnsi="Courier New" w:cs="Courier New"/>
          <w:color w:val="808030"/>
          <w:sz w:val="18"/>
          <w:szCs w:val="18"/>
          <w:lang w:eastAsia="ru-RU"/>
        </w:rPr>
        <w:t>;</w:t>
      </w:r>
    </w:p>
    <w:p w14:paraId="0B738F57" w14:textId="709EF1E1" w:rsidR="008667F8" w:rsidRPr="00FB3352" w:rsidRDefault="00FB3352" w:rsidP="00E96402">
      <w:pPr>
        <w:spacing w:before="120" w:after="240"/>
        <w:ind w:left="720"/>
      </w:pPr>
      <w:r w:rsidRPr="00FB3352">
        <w:t>Sets the font properties for the selected range.</w:t>
      </w:r>
    </w:p>
    <w:p w14:paraId="77C25021"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Fill</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TXlsFileCellsRangeFillEh</w:t>
      </w:r>
      <w:r w:rsidRPr="008E3886">
        <w:rPr>
          <w:rFonts w:ascii="Courier New" w:eastAsia="Times New Roman" w:hAnsi="Courier New" w:cs="Courier New"/>
          <w:color w:val="808030"/>
          <w:sz w:val="18"/>
          <w:szCs w:val="18"/>
          <w:lang w:eastAsia="ru-RU"/>
        </w:rPr>
        <w:t>;</w:t>
      </w:r>
    </w:p>
    <w:p w14:paraId="5B9AE3B5" w14:textId="5DCAE44D" w:rsidR="008667F8" w:rsidRPr="00FB3352" w:rsidRDefault="00FB3352" w:rsidP="00E96402">
      <w:pPr>
        <w:spacing w:before="120" w:after="240"/>
        <w:ind w:left="720"/>
      </w:pPr>
      <w:r w:rsidRPr="00FB3352">
        <w:t>Sets the cell shading properties for the selected range.</w:t>
      </w:r>
    </w:p>
    <w:p w14:paraId="03A37BE6"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Border</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TXlsFileCellsRangeLinesEh</w:t>
      </w:r>
      <w:r w:rsidRPr="008E3886">
        <w:rPr>
          <w:rFonts w:ascii="Courier New" w:eastAsia="Times New Roman" w:hAnsi="Courier New" w:cs="Courier New"/>
          <w:color w:val="808030"/>
          <w:sz w:val="18"/>
          <w:szCs w:val="18"/>
          <w:lang w:eastAsia="ru-RU"/>
        </w:rPr>
        <w:t>;</w:t>
      </w:r>
    </w:p>
    <w:p w14:paraId="207CB9C2" w14:textId="62B89C3E" w:rsidR="008667F8" w:rsidRPr="007F2EF6" w:rsidRDefault="007F2EF6" w:rsidP="00E96402">
      <w:pPr>
        <w:spacing w:before="120" w:after="240"/>
        <w:ind w:left="720"/>
      </w:pPr>
      <w:r w:rsidRPr="007F2EF6">
        <w:t>Sets the properties of the colors and the width of the dividing lines of the cells for the selected range.</w:t>
      </w:r>
    </w:p>
    <w:p w14:paraId="08F7ABE6"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HorzAlign</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TXlsFileCellHorzAlign</w:t>
      </w:r>
      <w:r w:rsidRPr="008E3886">
        <w:rPr>
          <w:rFonts w:ascii="Courier New" w:eastAsia="Times New Roman" w:hAnsi="Courier New" w:cs="Courier New"/>
          <w:color w:val="808030"/>
          <w:sz w:val="18"/>
          <w:szCs w:val="18"/>
          <w:lang w:eastAsia="ru-RU"/>
        </w:rPr>
        <w:t>;</w:t>
      </w:r>
    </w:p>
    <w:p w14:paraId="765CFE9E" w14:textId="624FC1F0" w:rsidR="008667F8" w:rsidRPr="007F2EF6" w:rsidRDefault="007F2EF6" w:rsidP="00E96402">
      <w:pPr>
        <w:spacing w:before="120" w:after="240"/>
        <w:ind w:left="720"/>
      </w:pPr>
      <w:r w:rsidRPr="007F2EF6">
        <w:t>Sets the horizontal text in cells for the selected range.</w:t>
      </w:r>
    </w:p>
    <w:p w14:paraId="67799073"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VertAlign</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TXlsFileCellVertAlign</w:t>
      </w:r>
      <w:r w:rsidRPr="008E3886">
        <w:rPr>
          <w:rFonts w:ascii="Courier New" w:eastAsia="Times New Roman" w:hAnsi="Courier New" w:cs="Courier New"/>
          <w:color w:val="808030"/>
          <w:sz w:val="18"/>
          <w:szCs w:val="18"/>
          <w:lang w:eastAsia="ru-RU"/>
        </w:rPr>
        <w:t>;</w:t>
      </w:r>
    </w:p>
    <w:p w14:paraId="53998202" w14:textId="5D8DFDE9" w:rsidR="008667F8" w:rsidRPr="007F2EF6" w:rsidRDefault="007F2EF6" w:rsidP="00E96402">
      <w:pPr>
        <w:spacing w:before="120" w:after="240"/>
        <w:ind w:left="720"/>
      </w:pPr>
      <w:r w:rsidRPr="007F2EF6">
        <w:t>Specifies the vertical alignment of text in cells for the selected range.</w:t>
      </w:r>
    </w:p>
    <w:p w14:paraId="181E5726"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WrapText</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Boolean</w:t>
      </w:r>
      <w:r w:rsidRPr="008E3886">
        <w:rPr>
          <w:rFonts w:ascii="Courier New" w:eastAsia="Times New Roman" w:hAnsi="Courier New" w:cs="Courier New"/>
          <w:color w:val="808030"/>
          <w:sz w:val="18"/>
          <w:szCs w:val="18"/>
          <w:lang w:eastAsia="ru-RU"/>
        </w:rPr>
        <w:t>;</w:t>
      </w:r>
    </w:p>
    <w:p w14:paraId="14B6C0F3" w14:textId="6663B71E" w:rsidR="008667F8" w:rsidRPr="007F2EF6" w:rsidRDefault="007F2EF6" w:rsidP="00E96402">
      <w:pPr>
        <w:spacing w:before="120" w:after="240"/>
        <w:ind w:left="720"/>
      </w:pPr>
      <w:r w:rsidRPr="007F2EF6">
        <w:t>Specifies whether the text should be wrapped but a new line if the text does not fit into the width of the cell.</w:t>
      </w:r>
    </w:p>
    <w:p w14:paraId="07BB189E" w14:textId="77777777" w:rsidR="00E96402" w:rsidRPr="00E96402"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E96402">
        <w:rPr>
          <w:rFonts w:ascii="Courier New" w:eastAsia="Times New Roman" w:hAnsi="Courier New" w:cs="Courier New"/>
          <w:b/>
          <w:bCs/>
          <w:color w:val="800000"/>
          <w:sz w:val="18"/>
          <w:szCs w:val="18"/>
          <w:lang w:eastAsia="ru-RU"/>
        </w:rPr>
        <w:t>property</w:t>
      </w:r>
      <w:r w:rsidRPr="00E96402">
        <w:rPr>
          <w:rFonts w:ascii="Courier New" w:eastAsia="Times New Roman" w:hAnsi="Courier New" w:cs="Courier New"/>
          <w:color w:val="000000"/>
          <w:sz w:val="18"/>
          <w:szCs w:val="18"/>
          <w:lang w:eastAsia="ru-RU"/>
        </w:rPr>
        <w:t xml:space="preserve"> Rotation</w:t>
      </w:r>
      <w:r w:rsidRPr="00E96402">
        <w:rPr>
          <w:rFonts w:ascii="Courier New" w:eastAsia="Times New Roman" w:hAnsi="Courier New" w:cs="Courier New"/>
          <w:color w:val="808030"/>
          <w:sz w:val="18"/>
          <w:szCs w:val="18"/>
          <w:lang w:eastAsia="ru-RU"/>
        </w:rPr>
        <w:t>:</w:t>
      </w:r>
      <w:r w:rsidRPr="00E96402">
        <w:rPr>
          <w:rFonts w:ascii="Courier New" w:eastAsia="Times New Roman" w:hAnsi="Courier New" w:cs="Courier New"/>
          <w:color w:val="000000"/>
          <w:sz w:val="18"/>
          <w:szCs w:val="18"/>
          <w:lang w:eastAsia="ru-RU"/>
        </w:rPr>
        <w:t xml:space="preserve"> </w:t>
      </w:r>
      <w:r w:rsidRPr="00E96402">
        <w:rPr>
          <w:rFonts w:ascii="Courier New" w:eastAsia="Times New Roman" w:hAnsi="Courier New" w:cs="Courier New"/>
          <w:color w:val="BB7977"/>
          <w:sz w:val="18"/>
          <w:szCs w:val="18"/>
          <w:lang w:eastAsia="ru-RU"/>
        </w:rPr>
        <w:t>Integer</w:t>
      </w:r>
      <w:r w:rsidRPr="00E96402">
        <w:rPr>
          <w:rFonts w:ascii="Courier New" w:eastAsia="Times New Roman" w:hAnsi="Courier New" w:cs="Courier New"/>
          <w:color w:val="808030"/>
          <w:sz w:val="18"/>
          <w:szCs w:val="18"/>
          <w:lang w:eastAsia="ru-RU"/>
        </w:rPr>
        <w:t>;</w:t>
      </w:r>
      <w:r w:rsidRPr="00E96402">
        <w:rPr>
          <w:rFonts w:ascii="Courier New" w:eastAsia="Times New Roman" w:hAnsi="Courier New" w:cs="Courier New"/>
          <w:color w:val="000000"/>
          <w:sz w:val="18"/>
          <w:szCs w:val="18"/>
          <w:lang w:eastAsia="ru-RU"/>
        </w:rPr>
        <w:t xml:space="preserve"> </w:t>
      </w:r>
      <w:r w:rsidRPr="00E96402">
        <w:rPr>
          <w:rFonts w:ascii="Courier New" w:eastAsia="Times New Roman" w:hAnsi="Courier New" w:cs="Courier New"/>
          <w:color w:val="696969"/>
          <w:sz w:val="18"/>
          <w:szCs w:val="18"/>
          <w:lang w:eastAsia="ru-RU"/>
        </w:rPr>
        <w:t>//Degrees</w:t>
      </w:r>
    </w:p>
    <w:p w14:paraId="6E162219" w14:textId="5A42B47D" w:rsidR="008667F8" w:rsidRPr="007F2EF6" w:rsidRDefault="007F2EF6" w:rsidP="00E96402">
      <w:pPr>
        <w:spacing w:before="120" w:after="240"/>
        <w:ind w:left="720"/>
      </w:pPr>
      <w:r w:rsidRPr="007F2EF6">
        <w:t>Specifies the rotation of the text.</w:t>
      </w:r>
    </w:p>
    <w:p w14:paraId="2175CA1B"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Indent</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w:t>
      </w:r>
      <w:r w:rsidRPr="008E3886">
        <w:rPr>
          <w:rFonts w:ascii="Courier New" w:eastAsia="Times New Roman" w:hAnsi="Courier New" w:cs="Courier New"/>
          <w:color w:val="BB7977"/>
          <w:sz w:val="18"/>
          <w:szCs w:val="18"/>
          <w:lang w:eastAsia="ru-RU"/>
        </w:rPr>
        <w:t>Integer</w:t>
      </w:r>
      <w:r w:rsidRPr="008E3886">
        <w:rPr>
          <w:rFonts w:ascii="Courier New" w:eastAsia="Times New Roman" w:hAnsi="Courier New" w:cs="Courier New"/>
          <w:color w:val="808030"/>
          <w:sz w:val="18"/>
          <w:szCs w:val="18"/>
          <w:lang w:eastAsia="ru-RU"/>
        </w:rPr>
        <w:t>;</w:t>
      </w:r>
    </w:p>
    <w:p w14:paraId="125964B0" w14:textId="31CE0667" w:rsidR="008667F8" w:rsidRPr="007F2EF6" w:rsidRDefault="007F2EF6" w:rsidP="00E96402">
      <w:pPr>
        <w:spacing w:before="120" w:after="240"/>
        <w:ind w:left="720"/>
      </w:pPr>
      <w:r w:rsidRPr="007F2EF6">
        <w:t>Sets the indentation of the text to the left inside the cell.</w:t>
      </w:r>
    </w:p>
    <w:p w14:paraId="5CA1225C" w14:textId="77777777" w:rsidR="00E96402" w:rsidRPr="008E3886"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8E3886">
        <w:rPr>
          <w:rFonts w:ascii="Courier New" w:eastAsia="Times New Roman" w:hAnsi="Courier New" w:cs="Courier New"/>
          <w:b/>
          <w:bCs/>
          <w:color w:val="800000"/>
          <w:sz w:val="18"/>
          <w:szCs w:val="18"/>
          <w:lang w:eastAsia="ru-RU"/>
        </w:rPr>
        <w:t>property</w:t>
      </w:r>
      <w:r w:rsidRPr="008E3886">
        <w:rPr>
          <w:rFonts w:ascii="Courier New" w:eastAsia="Times New Roman" w:hAnsi="Courier New" w:cs="Courier New"/>
          <w:color w:val="000000"/>
          <w:sz w:val="18"/>
          <w:szCs w:val="18"/>
          <w:lang w:eastAsia="ru-RU"/>
        </w:rPr>
        <w:t xml:space="preserve"> CharsFlowDirection</w:t>
      </w:r>
      <w:r w:rsidRPr="008E3886">
        <w:rPr>
          <w:rFonts w:ascii="Courier New" w:eastAsia="Times New Roman" w:hAnsi="Courier New" w:cs="Courier New"/>
          <w:color w:val="808030"/>
          <w:sz w:val="18"/>
          <w:szCs w:val="18"/>
          <w:lang w:eastAsia="ru-RU"/>
        </w:rPr>
        <w:t>:</w:t>
      </w:r>
      <w:r w:rsidRPr="008E3886">
        <w:rPr>
          <w:rFonts w:ascii="Courier New" w:eastAsia="Times New Roman" w:hAnsi="Courier New" w:cs="Courier New"/>
          <w:color w:val="000000"/>
          <w:sz w:val="18"/>
          <w:szCs w:val="18"/>
          <w:lang w:eastAsia="ru-RU"/>
        </w:rPr>
        <w:t xml:space="preserve"> TXlsFileCharsFlowDirectionEh</w:t>
      </w:r>
      <w:r w:rsidRPr="008E3886">
        <w:rPr>
          <w:rFonts w:ascii="Courier New" w:eastAsia="Times New Roman" w:hAnsi="Courier New" w:cs="Courier New"/>
          <w:color w:val="808030"/>
          <w:sz w:val="18"/>
          <w:szCs w:val="18"/>
          <w:lang w:eastAsia="ru-RU"/>
        </w:rPr>
        <w:t>;</w:t>
      </w:r>
    </w:p>
    <w:p w14:paraId="08C1C3FA" w14:textId="1A0A7268" w:rsidR="008667F8" w:rsidRPr="007F2EF6" w:rsidRDefault="007F2EF6" w:rsidP="00E96402">
      <w:pPr>
        <w:spacing w:before="120" w:after="240"/>
        <w:ind w:left="720"/>
      </w:pPr>
      <w:r w:rsidRPr="007F2EF6">
        <w:t>Specifies how the letters of the text are positioned relative to each other.</w:t>
      </w:r>
    </w:p>
    <w:p w14:paraId="6E37849B" w14:textId="77777777" w:rsidR="00E96402" w:rsidRPr="00E96402" w:rsidRDefault="00E96402" w:rsidP="00E96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r w:rsidRPr="00E96402">
        <w:rPr>
          <w:rFonts w:ascii="Courier New" w:eastAsia="Times New Roman" w:hAnsi="Courier New" w:cs="Courier New"/>
          <w:b/>
          <w:bCs/>
          <w:color w:val="800000"/>
          <w:sz w:val="18"/>
          <w:szCs w:val="18"/>
          <w:lang w:eastAsia="ru-RU"/>
        </w:rPr>
        <w:t>property</w:t>
      </w:r>
      <w:r w:rsidRPr="00E96402">
        <w:rPr>
          <w:rFonts w:ascii="Courier New" w:eastAsia="Times New Roman" w:hAnsi="Courier New" w:cs="Courier New"/>
          <w:color w:val="000000"/>
          <w:sz w:val="18"/>
          <w:szCs w:val="18"/>
          <w:lang w:eastAsia="ru-RU"/>
        </w:rPr>
        <w:t xml:space="preserve"> NumberFormat</w:t>
      </w:r>
      <w:r w:rsidRPr="00E96402">
        <w:rPr>
          <w:rFonts w:ascii="Courier New" w:eastAsia="Times New Roman" w:hAnsi="Courier New" w:cs="Courier New"/>
          <w:color w:val="808030"/>
          <w:sz w:val="18"/>
          <w:szCs w:val="18"/>
          <w:lang w:eastAsia="ru-RU"/>
        </w:rPr>
        <w:t>:</w:t>
      </w:r>
      <w:r w:rsidRPr="00E96402">
        <w:rPr>
          <w:rFonts w:ascii="Courier New" w:eastAsia="Times New Roman" w:hAnsi="Courier New" w:cs="Courier New"/>
          <w:color w:val="000000"/>
          <w:sz w:val="18"/>
          <w:szCs w:val="18"/>
          <w:lang w:eastAsia="ru-RU"/>
        </w:rPr>
        <w:t xml:space="preserve"> </w:t>
      </w:r>
      <w:r w:rsidRPr="00E96402">
        <w:rPr>
          <w:rFonts w:ascii="Courier New" w:eastAsia="Times New Roman" w:hAnsi="Courier New" w:cs="Courier New"/>
          <w:color w:val="BB7977"/>
          <w:sz w:val="18"/>
          <w:szCs w:val="18"/>
          <w:lang w:eastAsia="ru-RU"/>
        </w:rPr>
        <w:t>String</w:t>
      </w:r>
      <w:r w:rsidRPr="00E96402">
        <w:rPr>
          <w:rFonts w:ascii="Courier New" w:eastAsia="Times New Roman" w:hAnsi="Courier New" w:cs="Courier New"/>
          <w:color w:val="000000"/>
          <w:sz w:val="18"/>
          <w:szCs w:val="18"/>
          <w:lang w:eastAsia="ru-RU"/>
        </w:rPr>
        <w:t xml:space="preserve"> </w:t>
      </w:r>
      <w:r w:rsidRPr="00E96402">
        <w:rPr>
          <w:rFonts w:ascii="Courier New" w:eastAsia="Times New Roman" w:hAnsi="Courier New" w:cs="Courier New"/>
          <w:b/>
          <w:bCs/>
          <w:color w:val="800000"/>
          <w:sz w:val="18"/>
          <w:szCs w:val="18"/>
          <w:lang w:eastAsia="ru-RU"/>
        </w:rPr>
        <w:t>read</w:t>
      </w:r>
      <w:r w:rsidRPr="00E96402">
        <w:rPr>
          <w:rFonts w:ascii="Courier New" w:eastAsia="Times New Roman" w:hAnsi="Courier New" w:cs="Courier New"/>
          <w:color w:val="000000"/>
          <w:sz w:val="18"/>
          <w:szCs w:val="18"/>
          <w:lang w:eastAsia="ru-RU"/>
        </w:rPr>
        <w:t xml:space="preserve"> GetNumberFormat </w:t>
      </w:r>
      <w:r w:rsidRPr="00E96402">
        <w:rPr>
          <w:rFonts w:ascii="Courier New" w:eastAsia="Times New Roman" w:hAnsi="Courier New" w:cs="Courier New"/>
          <w:b/>
          <w:bCs/>
          <w:color w:val="800000"/>
          <w:sz w:val="18"/>
          <w:szCs w:val="18"/>
          <w:lang w:eastAsia="ru-RU"/>
        </w:rPr>
        <w:t>write</w:t>
      </w:r>
      <w:r w:rsidRPr="00E96402">
        <w:rPr>
          <w:rFonts w:ascii="Courier New" w:eastAsia="Times New Roman" w:hAnsi="Courier New" w:cs="Courier New"/>
          <w:color w:val="000000"/>
          <w:sz w:val="18"/>
          <w:szCs w:val="18"/>
          <w:lang w:eastAsia="ru-RU"/>
        </w:rPr>
        <w:t xml:space="preserve"> SetNumberFormat</w:t>
      </w:r>
      <w:r w:rsidRPr="00E96402">
        <w:rPr>
          <w:rFonts w:ascii="Courier New" w:eastAsia="Times New Roman" w:hAnsi="Courier New" w:cs="Courier New"/>
          <w:color w:val="808030"/>
          <w:sz w:val="18"/>
          <w:szCs w:val="18"/>
          <w:lang w:eastAsia="ru-RU"/>
        </w:rPr>
        <w:t>;</w:t>
      </w:r>
    </w:p>
    <w:p w14:paraId="406DF686" w14:textId="603E7ECE" w:rsidR="008667F8" w:rsidRPr="008667F8" w:rsidRDefault="007F2EF6" w:rsidP="00B710AF">
      <w:pPr>
        <w:spacing w:before="120" w:after="240"/>
        <w:ind w:left="720"/>
        <w:rPr>
          <w:sz w:val="16"/>
          <w:szCs w:val="16"/>
        </w:rPr>
      </w:pPr>
      <w:r w:rsidRPr="007F2EF6">
        <w:t>Specifies the number format for cells that contain numbers or date / time. The format is set according to the rules of MS Excel.</w:t>
      </w:r>
      <w:r w:rsidR="006D5B4B" w:rsidRPr="007F2EF6">
        <w:br/>
      </w:r>
      <w:r w:rsidRPr="007F2EF6">
        <w:t>For a description of the number format, see the MS Excel documentation.</w:t>
      </w:r>
      <w:r w:rsidR="00B710AF" w:rsidRPr="007F2EF6">
        <w:br/>
      </w:r>
      <w:hyperlink r:id="rId10" w:history="1">
        <w:r w:rsidR="008667F8" w:rsidRPr="008667F8">
          <w:rPr>
            <w:rStyle w:val="Hyperlink"/>
            <w:sz w:val="16"/>
            <w:szCs w:val="16"/>
          </w:rPr>
          <w:t>https://support.microsoft.com/en-us/office/number-format-codes-5026bbd6-04bc-48cd-bf33-80f18b4eae68</w:t>
        </w:r>
      </w:hyperlink>
    </w:p>
    <w:p w14:paraId="1398D245" w14:textId="33E1240E" w:rsidR="008667F8" w:rsidRPr="007F2EF6" w:rsidRDefault="007F2EF6" w:rsidP="00D95F0E">
      <w:pPr>
        <w:pStyle w:val="Heading2"/>
      </w:pPr>
      <w:r w:rsidRPr="007F2EF6">
        <w:lastRenderedPageBreak/>
        <w:t>Setting grouping in rows and columns of a table.</w:t>
      </w:r>
    </w:p>
    <w:p w14:paraId="76484AC0" w14:textId="77777777" w:rsidR="007F2EF6" w:rsidRPr="008E3886" w:rsidRDefault="007F2EF6" w:rsidP="00D96658"/>
    <w:p w14:paraId="0E2604C9" w14:textId="66EB3F5E" w:rsidR="00D96658" w:rsidRPr="007F2EF6" w:rsidRDefault="007F2EF6" w:rsidP="00D96658">
      <w:r w:rsidRPr="007F2EF6">
        <w:t xml:space="preserve">To set up grouping rows in a table, you must correctly fill in the </w:t>
      </w:r>
      <w:r w:rsidRPr="007F2EF6">
        <w:rPr>
          <w:rStyle w:val="CodeChar"/>
        </w:rPr>
        <w:t>OutlineLevel</w:t>
      </w:r>
      <w:r w:rsidRPr="007F2EF6">
        <w:t xml:space="preserve"> and </w:t>
      </w:r>
      <w:r w:rsidRPr="007F2EF6">
        <w:rPr>
          <w:rStyle w:val="CodeChar"/>
        </w:rPr>
        <w:t>OutlineNodeCollapsed</w:t>
      </w:r>
      <w:r w:rsidRPr="007F2EF6">
        <w:t xml:space="preserve"> properties of the </w:t>
      </w:r>
      <w:r w:rsidRPr="007F2EF6">
        <w:rPr>
          <w:rStyle w:val="CodeChar"/>
        </w:rPr>
        <w:t>TXlsFileRowEh</w:t>
      </w:r>
      <w:r w:rsidRPr="007F2EF6">
        <w:t xml:space="preserve"> class in the </w:t>
      </w:r>
      <w:r w:rsidRPr="007F2EF6">
        <w:rPr>
          <w:rStyle w:val="CodeChar"/>
        </w:rPr>
        <w:t>Worksheet.Rows</w:t>
      </w:r>
      <w:r w:rsidRPr="007F2EF6">
        <w:t xml:space="preserve"> collection or </w:t>
      </w:r>
      <w:r w:rsidRPr="007F2EF6">
        <w:rPr>
          <w:rStyle w:val="CodeChar"/>
        </w:rPr>
        <w:t>Worksheet.Columns</w:t>
      </w:r>
      <w:r w:rsidRPr="007F2EF6">
        <w:t xml:space="preserve"> if you are grouping columns.</w:t>
      </w:r>
    </w:p>
    <w:p w14:paraId="3802C2AD" w14:textId="008C6904" w:rsidR="002F7636" w:rsidRPr="007F2EF6" w:rsidRDefault="007F2EF6" w:rsidP="00D96658">
      <w:r w:rsidRPr="007F2EF6">
        <w:rPr>
          <w:rStyle w:val="CodeChar"/>
        </w:rPr>
        <w:t>OutlineLevel</w:t>
      </w:r>
      <w:r w:rsidRPr="007F2EF6">
        <w:t xml:space="preserve"> sets the grouping level of the entry.</w:t>
      </w:r>
    </w:p>
    <w:p w14:paraId="233189BD" w14:textId="0E62D407" w:rsidR="002F7636" w:rsidRPr="007F2EF6" w:rsidRDefault="007F2EF6" w:rsidP="00D96658">
      <w:r w:rsidRPr="007F2EF6">
        <w:t xml:space="preserve">In the screenshot below, the values that must be assigned to the </w:t>
      </w:r>
      <w:r w:rsidRPr="007F2EF6">
        <w:rPr>
          <w:rStyle w:val="CodeChar"/>
        </w:rPr>
        <w:t>OutlineLevel</w:t>
      </w:r>
      <w:r w:rsidRPr="007F2EF6">
        <w:t xml:space="preserve"> property for each table record are indicated in red.</w:t>
      </w:r>
    </w:p>
    <w:p w14:paraId="63941AAC" w14:textId="5AA66F2B" w:rsidR="002F7636" w:rsidRPr="002F7636" w:rsidRDefault="002F7636" w:rsidP="00D96658">
      <w:pPr>
        <w:rPr>
          <w:lang w:val="ru-RU"/>
        </w:rPr>
      </w:pPr>
      <w:r>
        <w:rPr>
          <w:noProof/>
          <w:lang w:val="ru-RU"/>
        </w:rPr>
        <w:drawing>
          <wp:inline distT="0" distB="0" distL="0" distR="0" wp14:anchorId="32C84196" wp14:editId="56501E47">
            <wp:extent cx="393192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2286000"/>
                    </a:xfrm>
                    <a:prstGeom prst="rect">
                      <a:avLst/>
                    </a:prstGeom>
                    <a:noFill/>
                    <a:ln>
                      <a:noFill/>
                    </a:ln>
                  </pic:spPr>
                </pic:pic>
              </a:graphicData>
            </a:graphic>
          </wp:inline>
        </w:drawing>
      </w:r>
    </w:p>
    <w:p w14:paraId="044AA486" w14:textId="5CD6DCDC" w:rsidR="002F7636" w:rsidRPr="007F2EF6" w:rsidRDefault="007F2EF6" w:rsidP="00D96658">
      <w:r w:rsidRPr="007F2EF6">
        <w:t xml:space="preserve">Entries </w:t>
      </w:r>
      <w:r w:rsidRPr="007F2EF6">
        <w:rPr>
          <w:rStyle w:val="CodeChar"/>
          <w:b/>
          <w:bCs/>
        </w:rPr>
        <w:t>1</w:t>
      </w:r>
      <w:r w:rsidRPr="007F2EF6">
        <w:t xml:space="preserve"> and </w:t>
      </w:r>
      <w:r w:rsidRPr="007F2EF6">
        <w:rPr>
          <w:rStyle w:val="CodeChar"/>
          <w:b/>
          <w:bCs/>
        </w:rPr>
        <w:t>9</w:t>
      </w:r>
      <w:r w:rsidRPr="007F2EF6">
        <w:t xml:space="preserve"> have grouping level zero.</w:t>
      </w:r>
    </w:p>
    <w:p w14:paraId="586C62D9" w14:textId="179A0C3A" w:rsidR="009B3F06" w:rsidRPr="007F2EF6" w:rsidRDefault="007F2EF6" w:rsidP="00D96658">
      <w:r w:rsidRPr="007F2EF6">
        <w:t xml:space="preserve">Record number </w:t>
      </w:r>
      <w:r w:rsidRPr="007F2EF6">
        <w:rPr>
          <w:rStyle w:val="CodeChar"/>
          <w:b/>
          <w:bCs/>
        </w:rPr>
        <w:t>1</w:t>
      </w:r>
      <w:r w:rsidRPr="007F2EF6">
        <w:t xml:space="preserve"> is a table header and does not participate in the grouping.</w:t>
      </w:r>
    </w:p>
    <w:p w14:paraId="5EFD3108" w14:textId="46EB1D88" w:rsidR="009B3F06" w:rsidRPr="007F2EF6" w:rsidRDefault="007F2EF6" w:rsidP="00D96658">
      <w:r w:rsidRPr="007F2EF6">
        <w:t xml:space="preserve">Record number </w:t>
      </w:r>
      <w:r w:rsidRPr="007F2EF6">
        <w:rPr>
          <w:rStyle w:val="CodeChar"/>
        </w:rPr>
        <w:t>9</w:t>
      </w:r>
      <w:r w:rsidRPr="007F2EF6">
        <w:t xml:space="preserve"> is a level </w:t>
      </w:r>
      <w:r w:rsidRPr="007F2EF6">
        <w:rPr>
          <w:rStyle w:val="CodeChar"/>
        </w:rPr>
        <w:t>1</w:t>
      </w:r>
      <w:r w:rsidRPr="007F2EF6">
        <w:t xml:space="preserve"> group heading. The level heading must have a value in </w:t>
      </w:r>
      <w:r w:rsidRPr="007F2EF6">
        <w:rPr>
          <w:rStyle w:val="CodeChar"/>
        </w:rPr>
        <w:t>OutlineLevel</w:t>
      </w:r>
      <w:r w:rsidRPr="007F2EF6">
        <w:t xml:space="preserve"> one less than the level of the group it describes (Group Heading </w:t>
      </w:r>
      <w:r w:rsidRPr="007F2EF6">
        <w:rPr>
          <w:rStyle w:val="CodeChar"/>
        </w:rPr>
        <w:t>1 - 1 = 0</w:t>
      </w:r>
      <w:r w:rsidRPr="007F2EF6">
        <w:t>)</w:t>
      </w:r>
    </w:p>
    <w:p w14:paraId="1FE74990" w14:textId="1DE212BB" w:rsidR="009B3F06" w:rsidRPr="007F2EF6" w:rsidRDefault="007F2EF6" w:rsidP="00D96658">
      <w:r w:rsidRPr="007F2EF6">
        <w:t xml:space="preserve">Records </w:t>
      </w:r>
      <w:r w:rsidRPr="007F2EF6">
        <w:rPr>
          <w:rStyle w:val="CodeChar"/>
        </w:rPr>
        <w:t>4</w:t>
      </w:r>
      <w:r w:rsidRPr="007F2EF6">
        <w:t xml:space="preserve"> and </w:t>
      </w:r>
      <w:r w:rsidRPr="007F2EF6">
        <w:rPr>
          <w:rStyle w:val="CodeChar"/>
        </w:rPr>
        <w:t>8</w:t>
      </w:r>
      <w:r w:rsidRPr="007F2EF6">
        <w:t xml:space="preserve"> are headers for the level </w:t>
      </w:r>
      <w:r w:rsidRPr="007F2EF6">
        <w:rPr>
          <w:rStyle w:val="CodeChar"/>
        </w:rPr>
        <w:t>2</w:t>
      </w:r>
      <w:r w:rsidRPr="007F2EF6">
        <w:t xml:space="preserve"> group. Accordingly, </w:t>
      </w:r>
      <w:r w:rsidRPr="007F2EF6">
        <w:rPr>
          <w:rStyle w:val="CodeChar"/>
        </w:rPr>
        <w:t>OutlineLevel</w:t>
      </w:r>
      <w:r w:rsidRPr="007F2EF6">
        <w:t xml:space="preserve"> contains the value </w:t>
      </w:r>
      <w:r w:rsidRPr="007F2EF6">
        <w:rPr>
          <w:rStyle w:val="CodeChar"/>
        </w:rPr>
        <w:t>1</w:t>
      </w:r>
      <w:r w:rsidRPr="007F2EF6">
        <w:t>.</w:t>
      </w:r>
    </w:p>
    <w:p w14:paraId="4B72F797" w14:textId="4CF02CD4" w:rsidR="009B3F06" w:rsidRPr="007F2EF6" w:rsidRDefault="007F2EF6" w:rsidP="00D96658">
      <w:r w:rsidRPr="007F2EF6">
        <w:t xml:space="preserve">For records </w:t>
      </w:r>
      <w:r w:rsidRPr="007F2EF6">
        <w:rPr>
          <w:rStyle w:val="CodeChar"/>
        </w:rPr>
        <w:t>4, 8</w:t>
      </w:r>
      <w:r w:rsidRPr="007F2EF6">
        <w:t xml:space="preserve"> and </w:t>
      </w:r>
      <w:r w:rsidRPr="007F2EF6">
        <w:rPr>
          <w:rStyle w:val="CodeChar"/>
        </w:rPr>
        <w:t>9</w:t>
      </w:r>
      <w:r w:rsidRPr="007F2EF6">
        <w:t xml:space="preserve">, you can also specify that the group is collapsed. To do this, set the </w:t>
      </w:r>
      <w:r w:rsidRPr="007F2EF6">
        <w:rPr>
          <w:rStyle w:val="CodeChar"/>
        </w:rPr>
        <w:t>OutlineNodeCollapsed</w:t>
      </w:r>
      <w:r w:rsidRPr="007F2EF6">
        <w:t xml:space="preserve"> property to </w:t>
      </w:r>
      <w:r w:rsidRPr="00FF0F48">
        <w:rPr>
          <w:rStyle w:val="CodeChar"/>
        </w:rPr>
        <w:t>True</w:t>
      </w:r>
      <w:r w:rsidRPr="007F2EF6">
        <w:t>. In this case, also, for records that are included in the collapsed group, you must set the Visible property to False.</w:t>
      </w:r>
    </w:p>
    <w:p w14:paraId="17D4639A" w14:textId="7E266E9A" w:rsidR="009B3F06" w:rsidRPr="00FF0F48" w:rsidRDefault="00FF0F48" w:rsidP="009B3F06">
      <w:r w:rsidRPr="00FF0F48">
        <w:t xml:space="preserve">If the group header records are above the group, then the </w:t>
      </w:r>
      <w:r w:rsidRPr="00FF0F48">
        <w:rPr>
          <w:rStyle w:val="CodeChar"/>
        </w:rPr>
        <w:t>TXlsWorksheetEh.OutlineRowsSummaryBelow</w:t>
      </w:r>
      <w:r w:rsidRPr="00FF0F48">
        <w:t xml:space="preserve"> property must be set to False.</w:t>
      </w:r>
    </w:p>
    <w:p w14:paraId="63DC4302" w14:textId="575E826B" w:rsidR="009B3F06" w:rsidRPr="00FF0F48" w:rsidRDefault="00FF0F48" w:rsidP="00D96658">
      <w:r w:rsidRPr="00FF0F48">
        <w:t xml:space="preserve">The </w:t>
      </w:r>
      <w:r w:rsidRPr="00FF0F48">
        <w:rPr>
          <w:rStyle w:val="CodeChar"/>
        </w:rPr>
        <w:t>OutlineLevel</w:t>
      </w:r>
      <w:r w:rsidRPr="00FF0F48">
        <w:t xml:space="preserve"> and </w:t>
      </w:r>
      <w:r w:rsidRPr="00FF0F48">
        <w:rPr>
          <w:rStyle w:val="CodeChar"/>
        </w:rPr>
        <w:t>OutlineNodeCollapsed</w:t>
      </w:r>
      <w:r w:rsidRPr="00FF0F48">
        <w:t xml:space="preserve"> properties for the </w:t>
      </w:r>
      <w:r w:rsidRPr="00FF0F48">
        <w:rPr>
          <w:rStyle w:val="CodeChar"/>
        </w:rPr>
        <w:t>TXlsFileColumnEh</w:t>
      </w:r>
      <w:r w:rsidRPr="00FF0F48">
        <w:t xml:space="preserve"> classes are filled in the same way when grouped by columns.</w:t>
      </w:r>
    </w:p>
    <w:p w14:paraId="3C0CE163" w14:textId="552F574C" w:rsidR="00AE6BBB" w:rsidRPr="00FF0F48" w:rsidRDefault="00AE6BBB" w:rsidP="00D96658"/>
    <w:p w14:paraId="4E2659FF" w14:textId="1D33E2DA" w:rsidR="00AE6BBB" w:rsidRPr="00FF0F48" w:rsidRDefault="00FF0F48" w:rsidP="00AE6BBB">
      <w:pPr>
        <w:pStyle w:val="Heading2"/>
      </w:pPr>
      <w:r w:rsidRPr="00FF0F48">
        <w:t xml:space="preserve">Combining </w:t>
      </w:r>
      <w:r>
        <w:t>(</w:t>
      </w:r>
      <w:r w:rsidRPr="00FF0F48">
        <w:t>Merg</w:t>
      </w:r>
      <w:r>
        <w:t xml:space="preserve">ing) </w:t>
      </w:r>
      <w:r w:rsidRPr="00FF0F48">
        <w:t>cells.</w:t>
      </w:r>
    </w:p>
    <w:p w14:paraId="01206D25" w14:textId="41774F89" w:rsidR="00F770A8" w:rsidRPr="00FF0F48" w:rsidRDefault="00FF0F48" w:rsidP="009458D2">
      <w:r w:rsidRPr="00FF0F48">
        <w:t xml:space="preserve">Use the </w:t>
      </w:r>
      <w:r w:rsidRPr="00FF0F48">
        <w:rPr>
          <w:rStyle w:val="CodeChar"/>
        </w:rPr>
        <w:t>TXlsWorksheetEh.MergeCell</w:t>
      </w:r>
      <w:r w:rsidRPr="00FF0F48">
        <w:t xml:space="preserve"> and </w:t>
      </w:r>
      <w:r w:rsidRPr="00FF0F48">
        <w:rPr>
          <w:rStyle w:val="CodeChar"/>
        </w:rPr>
        <w:t>TXlsWorksheetEh.UnmergerCell</w:t>
      </w:r>
      <w:r w:rsidRPr="00FF0F48">
        <w:t xml:space="preserve"> methods to merge cells and remove the merge.</w:t>
      </w:r>
    </w:p>
    <w:p w14:paraId="4E154B79" w14:textId="067E121B" w:rsidR="00F770A8" w:rsidRPr="00FF0F48" w:rsidRDefault="00F770A8" w:rsidP="00AE6BBB"/>
    <w:p w14:paraId="2D8942EB" w14:textId="3E740B12" w:rsidR="009458D2" w:rsidRPr="00FF0F48" w:rsidRDefault="00FF0F48" w:rsidP="00AE6BBB">
      <w:r w:rsidRPr="00FF0F48">
        <w:lastRenderedPageBreak/>
        <w:t xml:space="preserve">The </w:t>
      </w:r>
      <w:r w:rsidRPr="00FF0F48">
        <w:rPr>
          <w:rStyle w:val="CodeChar"/>
        </w:rPr>
        <w:t>MergeCell</w:t>
      </w:r>
      <w:r w:rsidRPr="00FF0F48">
        <w:t xml:space="preserve"> procedure has the following calling interface</w:t>
      </w:r>
      <w:r w:rsidR="009458D2" w:rsidRPr="00FF0F48">
        <w:t>:</w:t>
      </w:r>
    </w:p>
    <w:p w14:paraId="064EA790" w14:textId="77777777" w:rsidR="00F770A8" w:rsidRPr="00F770A8" w:rsidRDefault="00F770A8" w:rsidP="009458D2">
      <w:pPr>
        <w:pStyle w:val="Code"/>
      </w:pPr>
      <w:r w:rsidRPr="00FF0F48">
        <w:t xml:space="preserve">    </w:t>
      </w:r>
      <w:r w:rsidRPr="00F770A8">
        <w:t>procedure MergeCell(Col, Row, ColCount, RowCount: Integer);</w:t>
      </w:r>
    </w:p>
    <w:p w14:paraId="0A498472" w14:textId="4085975A" w:rsidR="009458D2" w:rsidRPr="00FF0F48" w:rsidRDefault="00FF0F48" w:rsidP="00F770A8">
      <w:r w:rsidRPr="00FF0F48">
        <w:t xml:space="preserve">The </w:t>
      </w:r>
      <w:r w:rsidRPr="00FF0F48">
        <w:rPr>
          <w:rStyle w:val="CodeChar"/>
        </w:rPr>
        <w:t>Col</w:t>
      </w:r>
      <w:r w:rsidRPr="00FF0F48">
        <w:t xml:space="preserve"> and </w:t>
      </w:r>
      <w:r w:rsidRPr="00FF0F48">
        <w:rPr>
          <w:rStyle w:val="CodeChar"/>
        </w:rPr>
        <w:t>Row</w:t>
      </w:r>
      <w:r w:rsidRPr="00FF0F48">
        <w:t xml:space="preserve"> parameters point to the underlying column and row. Values start at 0.</w:t>
      </w:r>
    </w:p>
    <w:p w14:paraId="0A81E5AC" w14:textId="1514A868" w:rsidR="009458D2" w:rsidRPr="00FF0F48" w:rsidRDefault="00FF0F48" w:rsidP="009458D2">
      <w:r w:rsidRPr="00FF0F48">
        <w:t xml:space="preserve">The </w:t>
      </w:r>
      <w:r w:rsidRPr="00FF0F48">
        <w:rPr>
          <w:rStyle w:val="CodeChar"/>
        </w:rPr>
        <w:t>ColCount</w:t>
      </w:r>
      <w:r w:rsidRPr="00FF0F48">
        <w:t xml:space="preserve"> and </w:t>
      </w:r>
      <w:r w:rsidRPr="00FF0F48">
        <w:rPr>
          <w:rStyle w:val="CodeChar"/>
        </w:rPr>
        <w:t>RowCount</w:t>
      </w:r>
      <w:r w:rsidRPr="00FF0F48">
        <w:t xml:space="preserve"> parameters must contain the number of columns and rows to combine based on the underlying column.</w:t>
      </w:r>
      <w:r w:rsidR="009458D2" w:rsidRPr="00FF0F48">
        <w:br/>
      </w:r>
      <w:r w:rsidRPr="00FF0F48">
        <w:t>Those. to merge two cells horizontally, call a method with parameters:</w:t>
      </w:r>
    </w:p>
    <w:p w14:paraId="660AB8BF" w14:textId="77777777" w:rsidR="009458D2" w:rsidRPr="008E3886" w:rsidRDefault="009458D2" w:rsidP="009458D2">
      <w:pPr>
        <w:pStyle w:val="Code"/>
      </w:pPr>
      <w:r w:rsidRPr="009458D2">
        <w:t>Sheet</w:t>
      </w:r>
      <w:r w:rsidRPr="008E3886">
        <w:t>.</w:t>
      </w:r>
      <w:r w:rsidRPr="009458D2">
        <w:t>MergeCell</w:t>
      </w:r>
      <w:r w:rsidRPr="008E3886">
        <w:t>(</w:t>
      </w:r>
      <w:r w:rsidRPr="009458D2">
        <w:t>Col</w:t>
      </w:r>
      <w:r w:rsidRPr="008E3886">
        <w:t xml:space="preserve">, </w:t>
      </w:r>
      <w:r w:rsidRPr="009458D2">
        <w:t>Row</w:t>
      </w:r>
      <w:r w:rsidRPr="008E3886">
        <w:t>, 2, 1);</w:t>
      </w:r>
    </w:p>
    <w:p w14:paraId="25C78B15" w14:textId="77777777" w:rsidR="009458D2" w:rsidRPr="008E3886" w:rsidRDefault="009458D2" w:rsidP="00F770A8"/>
    <w:p w14:paraId="53360C91" w14:textId="49C76380" w:rsidR="009458D2" w:rsidRPr="00FF0F48" w:rsidRDefault="00FF0F48" w:rsidP="009458D2">
      <w:r w:rsidRPr="00FF0F48">
        <w:t>The UnmergerCell procedure has the following call parameters:</w:t>
      </w:r>
    </w:p>
    <w:p w14:paraId="326EF37C" w14:textId="416AC3B5" w:rsidR="00F770A8" w:rsidRDefault="00F770A8" w:rsidP="009458D2">
      <w:pPr>
        <w:pStyle w:val="Code"/>
      </w:pPr>
      <w:r w:rsidRPr="00F770A8">
        <w:t>procedure UnmergerCell(Col, Row: Integer);</w:t>
      </w:r>
    </w:p>
    <w:sectPr w:rsidR="00F770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4FBE"/>
    <w:multiLevelType w:val="hybridMultilevel"/>
    <w:tmpl w:val="A42A4C08"/>
    <w:lvl w:ilvl="0" w:tplc="D21E7BB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690828"/>
    <w:multiLevelType w:val="hybridMultilevel"/>
    <w:tmpl w:val="1CA6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6584E"/>
    <w:multiLevelType w:val="hybridMultilevel"/>
    <w:tmpl w:val="E05A5F9A"/>
    <w:lvl w:ilvl="0" w:tplc="D6BC999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DF47B5"/>
    <w:multiLevelType w:val="hybridMultilevel"/>
    <w:tmpl w:val="F06A95F2"/>
    <w:lvl w:ilvl="0" w:tplc="9222BBF2">
      <w:start w:val="1"/>
      <w:numFmt w:val="bullet"/>
      <w:lvlText w:val=""/>
      <w:lvlJc w:val="left"/>
      <w:pPr>
        <w:ind w:left="1080" w:hanging="360"/>
      </w:pPr>
      <w:rPr>
        <w:rFonts w:ascii="Wingdings" w:hAnsi="Wingdings" w:hint="default"/>
        <w:color w:val="548DD4"/>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1B0EC6"/>
    <w:multiLevelType w:val="hybridMultilevel"/>
    <w:tmpl w:val="EA02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26838"/>
    <w:multiLevelType w:val="hybridMultilevel"/>
    <w:tmpl w:val="646A8CBC"/>
    <w:lvl w:ilvl="0" w:tplc="6F32558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612"/>
    <w:rsid w:val="000036E5"/>
    <w:rsid w:val="00006328"/>
    <w:rsid w:val="00024325"/>
    <w:rsid w:val="0004095E"/>
    <w:rsid w:val="00050E2B"/>
    <w:rsid w:val="00091D67"/>
    <w:rsid w:val="000A2930"/>
    <w:rsid w:val="000A5135"/>
    <w:rsid w:val="000B08FD"/>
    <w:rsid w:val="000B35FE"/>
    <w:rsid w:val="000C056B"/>
    <w:rsid w:val="000C100E"/>
    <w:rsid w:val="000E7458"/>
    <w:rsid w:val="000F126F"/>
    <w:rsid w:val="00120A66"/>
    <w:rsid w:val="001668DD"/>
    <w:rsid w:val="00182D47"/>
    <w:rsid w:val="0018333E"/>
    <w:rsid w:val="00186D97"/>
    <w:rsid w:val="001B6C3E"/>
    <w:rsid w:val="001E6907"/>
    <w:rsid w:val="00202FCD"/>
    <w:rsid w:val="00214AF3"/>
    <w:rsid w:val="00241E1B"/>
    <w:rsid w:val="00251B1F"/>
    <w:rsid w:val="00253352"/>
    <w:rsid w:val="00280D34"/>
    <w:rsid w:val="002C0697"/>
    <w:rsid w:val="002E3089"/>
    <w:rsid w:val="002F0590"/>
    <w:rsid w:val="002F3D39"/>
    <w:rsid w:val="002F7636"/>
    <w:rsid w:val="00306CCB"/>
    <w:rsid w:val="00315FC4"/>
    <w:rsid w:val="00321D8A"/>
    <w:rsid w:val="003361CB"/>
    <w:rsid w:val="00337F17"/>
    <w:rsid w:val="003436C3"/>
    <w:rsid w:val="00344F06"/>
    <w:rsid w:val="00370CA7"/>
    <w:rsid w:val="003A2242"/>
    <w:rsid w:val="00431B6C"/>
    <w:rsid w:val="00436B90"/>
    <w:rsid w:val="00450265"/>
    <w:rsid w:val="00481EFE"/>
    <w:rsid w:val="00495E80"/>
    <w:rsid w:val="004C3DAF"/>
    <w:rsid w:val="00501F9B"/>
    <w:rsid w:val="00514422"/>
    <w:rsid w:val="00527CE9"/>
    <w:rsid w:val="0053299D"/>
    <w:rsid w:val="0053462B"/>
    <w:rsid w:val="005351E7"/>
    <w:rsid w:val="00540BE8"/>
    <w:rsid w:val="005605C5"/>
    <w:rsid w:val="00564D42"/>
    <w:rsid w:val="00584EB9"/>
    <w:rsid w:val="005905DB"/>
    <w:rsid w:val="005A038E"/>
    <w:rsid w:val="005C089E"/>
    <w:rsid w:val="005C2A9A"/>
    <w:rsid w:val="005F4612"/>
    <w:rsid w:val="00627E2A"/>
    <w:rsid w:val="00641659"/>
    <w:rsid w:val="00672EE9"/>
    <w:rsid w:val="00690293"/>
    <w:rsid w:val="006D2768"/>
    <w:rsid w:val="006D5B4B"/>
    <w:rsid w:val="00715E85"/>
    <w:rsid w:val="007224AE"/>
    <w:rsid w:val="00724386"/>
    <w:rsid w:val="0076374C"/>
    <w:rsid w:val="00767751"/>
    <w:rsid w:val="007C69E2"/>
    <w:rsid w:val="007C77CE"/>
    <w:rsid w:val="007E1E96"/>
    <w:rsid w:val="007F2EF6"/>
    <w:rsid w:val="00805C70"/>
    <w:rsid w:val="008162B8"/>
    <w:rsid w:val="00825360"/>
    <w:rsid w:val="008453B8"/>
    <w:rsid w:val="00862D51"/>
    <w:rsid w:val="00864453"/>
    <w:rsid w:val="008667F8"/>
    <w:rsid w:val="0087428A"/>
    <w:rsid w:val="00886E2F"/>
    <w:rsid w:val="00897682"/>
    <w:rsid w:val="008A22F6"/>
    <w:rsid w:val="008C15CA"/>
    <w:rsid w:val="008E19D5"/>
    <w:rsid w:val="008E3886"/>
    <w:rsid w:val="008F60B6"/>
    <w:rsid w:val="00904A5C"/>
    <w:rsid w:val="0092189C"/>
    <w:rsid w:val="00922065"/>
    <w:rsid w:val="00927DA4"/>
    <w:rsid w:val="009458D2"/>
    <w:rsid w:val="00953A21"/>
    <w:rsid w:val="00974CC9"/>
    <w:rsid w:val="00977FF2"/>
    <w:rsid w:val="009B3F06"/>
    <w:rsid w:val="009B6267"/>
    <w:rsid w:val="009D510D"/>
    <w:rsid w:val="009F0916"/>
    <w:rsid w:val="00A0416A"/>
    <w:rsid w:val="00A05318"/>
    <w:rsid w:val="00A1206E"/>
    <w:rsid w:val="00A37493"/>
    <w:rsid w:val="00A4705E"/>
    <w:rsid w:val="00A516DF"/>
    <w:rsid w:val="00A54E40"/>
    <w:rsid w:val="00A66DE3"/>
    <w:rsid w:val="00A85C0E"/>
    <w:rsid w:val="00AB32F0"/>
    <w:rsid w:val="00AD4DED"/>
    <w:rsid w:val="00AE6B93"/>
    <w:rsid w:val="00AE6BBB"/>
    <w:rsid w:val="00AF1357"/>
    <w:rsid w:val="00B0111E"/>
    <w:rsid w:val="00B06CDE"/>
    <w:rsid w:val="00B158CB"/>
    <w:rsid w:val="00B24935"/>
    <w:rsid w:val="00B50441"/>
    <w:rsid w:val="00B57966"/>
    <w:rsid w:val="00B710AF"/>
    <w:rsid w:val="00B77194"/>
    <w:rsid w:val="00B867C2"/>
    <w:rsid w:val="00BC1B30"/>
    <w:rsid w:val="00C013E8"/>
    <w:rsid w:val="00C171EA"/>
    <w:rsid w:val="00C249DE"/>
    <w:rsid w:val="00C25FC5"/>
    <w:rsid w:val="00C30E0B"/>
    <w:rsid w:val="00C31932"/>
    <w:rsid w:val="00C411FF"/>
    <w:rsid w:val="00C503BE"/>
    <w:rsid w:val="00C623FA"/>
    <w:rsid w:val="00C97EAC"/>
    <w:rsid w:val="00CB54B6"/>
    <w:rsid w:val="00CD2767"/>
    <w:rsid w:val="00CE5CEE"/>
    <w:rsid w:val="00CF0C84"/>
    <w:rsid w:val="00D17DC3"/>
    <w:rsid w:val="00D23332"/>
    <w:rsid w:val="00D3226D"/>
    <w:rsid w:val="00D45283"/>
    <w:rsid w:val="00D61CCB"/>
    <w:rsid w:val="00D647B5"/>
    <w:rsid w:val="00D9450D"/>
    <w:rsid w:val="00D95F0E"/>
    <w:rsid w:val="00D96658"/>
    <w:rsid w:val="00D96C45"/>
    <w:rsid w:val="00DC2D77"/>
    <w:rsid w:val="00DC6666"/>
    <w:rsid w:val="00DD1198"/>
    <w:rsid w:val="00DD78A4"/>
    <w:rsid w:val="00DF53A2"/>
    <w:rsid w:val="00E0018B"/>
    <w:rsid w:val="00E14DE8"/>
    <w:rsid w:val="00E2359C"/>
    <w:rsid w:val="00E31F9A"/>
    <w:rsid w:val="00E344EF"/>
    <w:rsid w:val="00E451B4"/>
    <w:rsid w:val="00E51C2F"/>
    <w:rsid w:val="00E56D43"/>
    <w:rsid w:val="00E60C80"/>
    <w:rsid w:val="00E80644"/>
    <w:rsid w:val="00E96402"/>
    <w:rsid w:val="00EC1723"/>
    <w:rsid w:val="00ED18E0"/>
    <w:rsid w:val="00EE142C"/>
    <w:rsid w:val="00EF1437"/>
    <w:rsid w:val="00F242B8"/>
    <w:rsid w:val="00F37E99"/>
    <w:rsid w:val="00F770A8"/>
    <w:rsid w:val="00F801B7"/>
    <w:rsid w:val="00F86E11"/>
    <w:rsid w:val="00FB3352"/>
    <w:rsid w:val="00FC0287"/>
    <w:rsid w:val="00FC3E71"/>
    <w:rsid w:val="00FF0F48"/>
    <w:rsid w:val="00FF5D53"/>
    <w:rsid w:val="00FF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EA42"/>
  <w15:chartTrackingRefBased/>
  <w15:docId w15:val="{3B0D0071-457C-424B-9A62-F747C6A3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2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0C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493"/>
    <w:pPr>
      <w:spacing w:before="240" w:after="60" w:line="276" w:lineRule="auto"/>
      <w:jc w:val="center"/>
      <w:outlineLvl w:val="0"/>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link w:val="Title"/>
    <w:uiPriority w:val="10"/>
    <w:rsid w:val="00A37493"/>
    <w:rPr>
      <w:rFonts w:ascii="Cambria" w:eastAsia="Times New Roman" w:hAnsi="Cambria" w:cs="Times New Roman"/>
      <w:b/>
      <w:bCs/>
      <w:kern w:val="28"/>
      <w:sz w:val="32"/>
      <w:szCs w:val="32"/>
      <w:lang w:val="x-none" w:eastAsia="x-none"/>
    </w:rPr>
  </w:style>
  <w:style w:type="paragraph" w:styleId="IntenseQuote">
    <w:name w:val="Intense Quote"/>
    <w:basedOn w:val="Normal"/>
    <w:next w:val="Normal"/>
    <w:link w:val="IntenseQuoteChar"/>
    <w:uiPriority w:val="30"/>
    <w:qFormat/>
    <w:rsid w:val="00A37493"/>
    <w:pPr>
      <w:pBdr>
        <w:bottom w:val="single" w:sz="4" w:space="4" w:color="4F81BD"/>
      </w:pBdr>
      <w:spacing w:before="200" w:after="280" w:line="276" w:lineRule="auto"/>
      <w:ind w:left="936" w:right="936"/>
    </w:pPr>
    <w:rPr>
      <w:rFonts w:ascii="Calibri" w:eastAsia="Calibri" w:hAnsi="Calibri" w:cs="Times New Roman"/>
      <w:b/>
      <w:bCs/>
      <w:i/>
      <w:iCs/>
      <w:color w:val="4F81BD"/>
      <w:lang w:val="x-none" w:eastAsia="x-none"/>
    </w:rPr>
  </w:style>
  <w:style w:type="character" w:customStyle="1" w:styleId="IntenseQuoteChar">
    <w:name w:val="Intense Quote Char"/>
    <w:basedOn w:val="DefaultParagraphFont"/>
    <w:link w:val="IntenseQuote"/>
    <w:uiPriority w:val="30"/>
    <w:rsid w:val="00A37493"/>
    <w:rPr>
      <w:rFonts w:ascii="Calibri" w:eastAsia="Calibri" w:hAnsi="Calibri" w:cs="Times New Roman"/>
      <w:b/>
      <w:bCs/>
      <w:i/>
      <w:iCs/>
      <w:color w:val="4F81BD"/>
      <w:lang w:val="x-none" w:eastAsia="x-none"/>
    </w:rPr>
  </w:style>
  <w:style w:type="paragraph" w:styleId="ListParagraph">
    <w:name w:val="List Paragraph"/>
    <w:basedOn w:val="Normal"/>
    <w:uiPriority w:val="34"/>
    <w:qFormat/>
    <w:rsid w:val="00A37493"/>
    <w:pPr>
      <w:ind w:left="720"/>
      <w:contextualSpacing/>
    </w:pPr>
  </w:style>
  <w:style w:type="character" w:customStyle="1" w:styleId="Heading1Char">
    <w:name w:val="Heading 1 Char"/>
    <w:basedOn w:val="DefaultParagraphFont"/>
    <w:link w:val="Heading1"/>
    <w:uiPriority w:val="9"/>
    <w:rsid w:val="009B6267"/>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16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1668DD"/>
    <w:rPr>
      <w:rFonts w:ascii="Courier New" w:eastAsia="Times New Roman" w:hAnsi="Courier New" w:cs="Courier New"/>
      <w:sz w:val="20"/>
      <w:szCs w:val="20"/>
      <w:lang w:val="ru-RU" w:eastAsia="ru-RU"/>
    </w:rPr>
  </w:style>
  <w:style w:type="paragraph" w:customStyle="1" w:styleId="Code">
    <w:name w:val="Code"/>
    <w:basedOn w:val="Normal"/>
    <w:link w:val="CodeChar"/>
    <w:qFormat/>
    <w:rsid w:val="002F7636"/>
    <w:pPr>
      <w:ind w:left="1440"/>
    </w:pPr>
    <w:rPr>
      <w:rFonts w:ascii="Courier New" w:hAnsi="Courier New" w:cs="Courier New"/>
      <w:sz w:val="18"/>
    </w:rPr>
  </w:style>
  <w:style w:type="character" w:customStyle="1" w:styleId="CodeChar">
    <w:name w:val="Code Char"/>
    <w:basedOn w:val="DefaultParagraphFont"/>
    <w:link w:val="Code"/>
    <w:rsid w:val="002F7636"/>
    <w:rPr>
      <w:rFonts w:ascii="Courier New" w:hAnsi="Courier New" w:cs="Courier New"/>
      <w:sz w:val="18"/>
    </w:rPr>
  </w:style>
  <w:style w:type="character" w:customStyle="1" w:styleId="Heading2Char">
    <w:name w:val="Heading 2 Char"/>
    <w:basedOn w:val="DefaultParagraphFont"/>
    <w:link w:val="Heading2"/>
    <w:uiPriority w:val="9"/>
    <w:rsid w:val="000C10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0C8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667F8"/>
    <w:rPr>
      <w:color w:val="0563C1" w:themeColor="hyperlink"/>
      <w:u w:val="single"/>
    </w:rPr>
  </w:style>
  <w:style w:type="character" w:styleId="UnresolvedMention">
    <w:name w:val="Unresolved Mention"/>
    <w:basedOn w:val="DefaultParagraphFont"/>
    <w:uiPriority w:val="99"/>
    <w:semiHidden/>
    <w:unhideWhenUsed/>
    <w:rsid w:val="00866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211">
      <w:bodyDiv w:val="1"/>
      <w:marLeft w:val="0"/>
      <w:marRight w:val="0"/>
      <w:marTop w:val="0"/>
      <w:marBottom w:val="0"/>
      <w:divBdr>
        <w:top w:val="none" w:sz="0" w:space="0" w:color="auto"/>
        <w:left w:val="none" w:sz="0" w:space="0" w:color="auto"/>
        <w:bottom w:val="none" w:sz="0" w:space="0" w:color="auto"/>
        <w:right w:val="none" w:sz="0" w:space="0" w:color="auto"/>
      </w:divBdr>
    </w:div>
    <w:div w:id="24869634">
      <w:bodyDiv w:val="1"/>
      <w:marLeft w:val="0"/>
      <w:marRight w:val="0"/>
      <w:marTop w:val="0"/>
      <w:marBottom w:val="0"/>
      <w:divBdr>
        <w:top w:val="none" w:sz="0" w:space="0" w:color="auto"/>
        <w:left w:val="none" w:sz="0" w:space="0" w:color="auto"/>
        <w:bottom w:val="none" w:sz="0" w:space="0" w:color="auto"/>
        <w:right w:val="none" w:sz="0" w:space="0" w:color="auto"/>
      </w:divBdr>
    </w:div>
    <w:div w:id="73479123">
      <w:bodyDiv w:val="1"/>
      <w:marLeft w:val="0"/>
      <w:marRight w:val="0"/>
      <w:marTop w:val="0"/>
      <w:marBottom w:val="0"/>
      <w:divBdr>
        <w:top w:val="none" w:sz="0" w:space="0" w:color="auto"/>
        <w:left w:val="none" w:sz="0" w:space="0" w:color="auto"/>
        <w:bottom w:val="none" w:sz="0" w:space="0" w:color="auto"/>
        <w:right w:val="none" w:sz="0" w:space="0" w:color="auto"/>
      </w:divBdr>
    </w:div>
    <w:div w:id="75592704">
      <w:bodyDiv w:val="1"/>
      <w:marLeft w:val="0"/>
      <w:marRight w:val="0"/>
      <w:marTop w:val="0"/>
      <w:marBottom w:val="0"/>
      <w:divBdr>
        <w:top w:val="none" w:sz="0" w:space="0" w:color="auto"/>
        <w:left w:val="none" w:sz="0" w:space="0" w:color="auto"/>
        <w:bottom w:val="none" w:sz="0" w:space="0" w:color="auto"/>
        <w:right w:val="none" w:sz="0" w:space="0" w:color="auto"/>
      </w:divBdr>
    </w:div>
    <w:div w:id="92675800">
      <w:bodyDiv w:val="1"/>
      <w:marLeft w:val="0"/>
      <w:marRight w:val="0"/>
      <w:marTop w:val="0"/>
      <w:marBottom w:val="0"/>
      <w:divBdr>
        <w:top w:val="none" w:sz="0" w:space="0" w:color="auto"/>
        <w:left w:val="none" w:sz="0" w:space="0" w:color="auto"/>
        <w:bottom w:val="none" w:sz="0" w:space="0" w:color="auto"/>
        <w:right w:val="none" w:sz="0" w:space="0" w:color="auto"/>
      </w:divBdr>
    </w:div>
    <w:div w:id="99028827">
      <w:bodyDiv w:val="1"/>
      <w:marLeft w:val="0"/>
      <w:marRight w:val="0"/>
      <w:marTop w:val="0"/>
      <w:marBottom w:val="0"/>
      <w:divBdr>
        <w:top w:val="none" w:sz="0" w:space="0" w:color="auto"/>
        <w:left w:val="none" w:sz="0" w:space="0" w:color="auto"/>
        <w:bottom w:val="none" w:sz="0" w:space="0" w:color="auto"/>
        <w:right w:val="none" w:sz="0" w:space="0" w:color="auto"/>
      </w:divBdr>
    </w:div>
    <w:div w:id="115023121">
      <w:bodyDiv w:val="1"/>
      <w:marLeft w:val="0"/>
      <w:marRight w:val="0"/>
      <w:marTop w:val="0"/>
      <w:marBottom w:val="0"/>
      <w:divBdr>
        <w:top w:val="none" w:sz="0" w:space="0" w:color="auto"/>
        <w:left w:val="none" w:sz="0" w:space="0" w:color="auto"/>
        <w:bottom w:val="none" w:sz="0" w:space="0" w:color="auto"/>
        <w:right w:val="none" w:sz="0" w:space="0" w:color="auto"/>
      </w:divBdr>
    </w:div>
    <w:div w:id="117842356">
      <w:bodyDiv w:val="1"/>
      <w:marLeft w:val="0"/>
      <w:marRight w:val="0"/>
      <w:marTop w:val="0"/>
      <w:marBottom w:val="0"/>
      <w:divBdr>
        <w:top w:val="none" w:sz="0" w:space="0" w:color="auto"/>
        <w:left w:val="none" w:sz="0" w:space="0" w:color="auto"/>
        <w:bottom w:val="none" w:sz="0" w:space="0" w:color="auto"/>
        <w:right w:val="none" w:sz="0" w:space="0" w:color="auto"/>
      </w:divBdr>
    </w:div>
    <w:div w:id="130053357">
      <w:bodyDiv w:val="1"/>
      <w:marLeft w:val="0"/>
      <w:marRight w:val="0"/>
      <w:marTop w:val="0"/>
      <w:marBottom w:val="0"/>
      <w:divBdr>
        <w:top w:val="none" w:sz="0" w:space="0" w:color="auto"/>
        <w:left w:val="none" w:sz="0" w:space="0" w:color="auto"/>
        <w:bottom w:val="none" w:sz="0" w:space="0" w:color="auto"/>
        <w:right w:val="none" w:sz="0" w:space="0" w:color="auto"/>
      </w:divBdr>
    </w:div>
    <w:div w:id="136580783">
      <w:bodyDiv w:val="1"/>
      <w:marLeft w:val="0"/>
      <w:marRight w:val="0"/>
      <w:marTop w:val="0"/>
      <w:marBottom w:val="0"/>
      <w:divBdr>
        <w:top w:val="none" w:sz="0" w:space="0" w:color="auto"/>
        <w:left w:val="none" w:sz="0" w:space="0" w:color="auto"/>
        <w:bottom w:val="none" w:sz="0" w:space="0" w:color="auto"/>
        <w:right w:val="none" w:sz="0" w:space="0" w:color="auto"/>
      </w:divBdr>
    </w:div>
    <w:div w:id="163671082">
      <w:bodyDiv w:val="1"/>
      <w:marLeft w:val="0"/>
      <w:marRight w:val="0"/>
      <w:marTop w:val="0"/>
      <w:marBottom w:val="0"/>
      <w:divBdr>
        <w:top w:val="none" w:sz="0" w:space="0" w:color="auto"/>
        <w:left w:val="none" w:sz="0" w:space="0" w:color="auto"/>
        <w:bottom w:val="none" w:sz="0" w:space="0" w:color="auto"/>
        <w:right w:val="none" w:sz="0" w:space="0" w:color="auto"/>
      </w:divBdr>
    </w:div>
    <w:div w:id="170219593">
      <w:bodyDiv w:val="1"/>
      <w:marLeft w:val="0"/>
      <w:marRight w:val="0"/>
      <w:marTop w:val="0"/>
      <w:marBottom w:val="0"/>
      <w:divBdr>
        <w:top w:val="none" w:sz="0" w:space="0" w:color="auto"/>
        <w:left w:val="none" w:sz="0" w:space="0" w:color="auto"/>
        <w:bottom w:val="none" w:sz="0" w:space="0" w:color="auto"/>
        <w:right w:val="none" w:sz="0" w:space="0" w:color="auto"/>
      </w:divBdr>
    </w:div>
    <w:div w:id="224534653">
      <w:bodyDiv w:val="1"/>
      <w:marLeft w:val="0"/>
      <w:marRight w:val="0"/>
      <w:marTop w:val="0"/>
      <w:marBottom w:val="0"/>
      <w:divBdr>
        <w:top w:val="none" w:sz="0" w:space="0" w:color="auto"/>
        <w:left w:val="none" w:sz="0" w:space="0" w:color="auto"/>
        <w:bottom w:val="none" w:sz="0" w:space="0" w:color="auto"/>
        <w:right w:val="none" w:sz="0" w:space="0" w:color="auto"/>
      </w:divBdr>
    </w:div>
    <w:div w:id="244925501">
      <w:bodyDiv w:val="1"/>
      <w:marLeft w:val="0"/>
      <w:marRight w:val="0"/>
      <w:marTop w:val="0"/>
      <w:marBottom w:val="0"/>
      <w:divBdr>
        <w:top w:val="none" w:sz="0" w:space="0" w:color="auto"/>
        <w:left w:val="none" w:sz="0" w:space="0" w:color="auto"/>
        <w:bottom w:val="none" w:sz="0" w:space="0" w:color="auto"/>
        <w:right w:val="none" w:sz="0" w:space="0" w:color="auto"/>
      </w:divBdr>
    </w:div>
    <w:div w:id="344291647">
      <w:bodyDiv w:val="1"/>
      <w:marLeft w:val="0"/>
      <w:marRight w:val="0"/>
      <w:marTop w:val="0"/>
      <w:marBottom w:val="0"/>
      <w:divBdr>
        <w:top w:val="none" w:sz="0" w:space="0" w:color="auto"/>
        <w:left w:val="none" w:sz="0" w:space="0" w:color="auto"/>
        <w:bottom w:val="none" w:sz="0" w:space="0" w:color="auto"/>
        <w:right w:val="none" w:sz="0" w:space="0" w:color="auto"/>
      </w:divBdr>
    </w:div>
    <w:div w:id="345134212">
      <w:bodyDiv w:val="1"/>
      <w:marLeft w:val="0"/>
      <w:marRight w:val="0"/>
      <w:marTop w:val="0"/>
      <w:marBottom w:val="0"/>
      <w:divBdr>
        <w:top w:val="none" w:sz="0" w:space="0" w:color="auto"/>
        <w:left w:val="none" w:sz="0" w:space="0" w:color="auto"/>
        <w:bottom w:val="none" w:sz="0" w:space="0" w:color="auto"/>
        <w:right w:val="none" w:sz="0" w:space="0" w:color="auto"/>
      </w:divBdr>
    </w:div>
    <w:div w:id="352994382">
      <w:bodyDiv w:val="1"/>
      <w:marLeft w:val="0"/>
      <w:marRight w:val="0"/>
      <w:marTop w:val="0"/>
      <w:marBottom w:val="0"/>
      <w:divBdr>
        <w:top w:val="none" w:sz="0" w:space="0" w:color="auto"/>
        <w:left w:val="none" w:sz="0" w:space="0" w:color="auto"/>
        <w:bottom w:val="none" w:sz="0" w:space="0" w:color="auto"/>
        <w:right w:val="none" w:sz="0" w:space="0" w:color="auto"/>
      </w:divBdr>
    </w:div>
    <w:div w:id="383599271">
      <w:bodyDiv w:val="1"/>
      <w:marLeft w:val="0"/>
      <w:marRight w:val="0"/>
      <w:marTop w:val="0"/>
      <w:marBottom w:val="0"/>
      <w:divBdr>
        <w:top w:val="none" w:sz="0" w:space="0" w:color="auto"/>
        <w:left w:val="none" w:sz="0" w:space="0" w:color="auto"/>
        <w:bottom w:val="none" w:sz="0" w:space="0" w:color="auto"/>
        <w:right w:val="none" w:sz="0" w:space="0" w:color="auto"/>
      </w:divBdr>
    </w:div>
    <w:div w:id="386150968">
      <w:bodyDiv w:val="1"/>
      <w:marLeft w:val="0"/>
      <w:marRight w:val="0"/>
      <w:marTop w:val="0"/>
      <w:marBottom w:val="0"/>
      <w:divBdr>
        <w:top w:val="none" w:sz="0" w:space="0" w:color="auto"/>
        <w:left w:val="none" w:sz="0" w:space="0" w:color="auto"/>
        <w:bottom w:val="none" w:sz="0" w:space="0" w:color="auto"/>
        <w:right w:val="none" w:sz="0" w:space="0" w:color="auto"/>
      </w:divBdr>
    </w:div>
    <w:div w:id="388500836">
      <w:bodyDiv w:val="1"/>
      <w:marLeft w:val="0"/>
      <w:marRight w:val="0"/>
      <w:marTop w:val="0"/>
      <w:marBottom w:val="0"/>
      <w:divBdr>
        <w:top w:val="none" w:sz="0" w:space="0" w:color="auto"/>
        <w:left w:val="none" w:sz="0" w:space="0" w:color="auto"/>
        <w:bottom w:val="none" w:sz="0" w:space="0" w:color="auto"/>
        <w:right w:val="none" w:sz="0" w:space="0" w:color="auto"/>
      </w:divBdr>
    </w:div>
    <w:div w:id="388967281">
      <w:bodyDiv w:val="1"/>
      <w:marLeft w:val="0"/>
      <w:marRight w:val="0"/>
      <w:marTop w:val="0"/>
      <w:marBottom w:val="0"/>
      <w:divBdr>
        <w:top w:val="none" w:sz="0" w:space="0" w:color="auto"/>
        <w:left w:val="none" w:sz="0" w:space="0" w:color="auto"/>
        <w:bottom w:val="none" w:sz="0" w:space="0" w:color="auto"/>
        <w:right w:val="none" w:sz="0" w:space="0" w:color="auto"/>
      </w:divBdr>
    </w:div>
    <w:div w:id="389350931">
      <w:bodyDiv w:val="1"/>
      <w:marLeft w:val="0"/>
      <w:marRight w:val="0"/>
      <w:marTop w:val="0"/>
      <w:marBottom w:val="0"/>
      <w:divBdr>
        <w:top w:val="none" w:sz="0" w:space="0" w:color="auto"/>
        <w:left w:val="none" w:sz="0" w:space="0" w:color="auto"/>
        <w:bottom w:val="none" w:sz="0" w:space="0" w:color="auto"/>
        <w:right w:val="none" w:sz="0" w:space="0" w:color="auto"/>
      </w:divBdr>
    </w:div>
    <w:div w:id="390544797">
      <w:bodyDiv w:val="1"/>
      <w:marLeft w:val="0"/>
      <w:marRight w:val="0"/>
      <w:marTop w:val="0"/>
      <w:marBottom w:val="0"/>
      <w:divBdr>
        <w:top w:val="none" w:sz="0" w:space="0" w:color="auto"/>
        <w:left w:val="none" w:sz="0" w:space="0" w:color="auto"/>
        <w:bottom w:val="none" w:sz="0" w:space="0" w:color="auto"/>
        <w:right w:val="none" w:sz="0" w:space="0" w:color="auto"/>
      </w:divBdr>
    </w:div>
    <w:div w:id="455294399">
      <w:bodyDiv w:val="1"/>
      <w:marLeft w:val="0"/>
      <w:marRight w:val="0"/>
      <w:marTop w:val="0"/>
      <w:marBottom w:val="0"/>
      <w:divBdr>
        <w:top w:val="none" w:sz="0" w:space="0" w:color="auto"/>
        <w:left w:val="none" w:sz="0" w:space="0" w:color="auto"/>
        <w:bottom w:val="none" w:sz="0" w:space="0" w:color="auto"/>
        <w:right w:val="none" w:sz="0" w:space="0" w:color="auto"/>
      </w:divBdr>
    </w:div>
    <w:div w:id="459109694">
      <w:bodyDiv w:val="1"/>
      <w:marLeft w:val="0"/>
      <w:marRight w:val="0"/>
      <w:marTop w:val="0"/>
      <w:marBottom w:val="0"/>
      <w:divBdr>
        <w:top w:val="none" w:sz="0" w:space="0" w:color="auto"/>
        <w:left w:val="none" w:sz="0" w:space="0" w:color="auto"/>
        <w:bottom w:val="none" w:sz="0" w:space="0" w:color="auto"/>
        <w:right w:val="none" w:sz="0" w:space="0" w:color="auto"/>
      </w:divBdr>
    </w:div>
    <w:div w:id="466819094">
      <w:bodyDiv w:val="1"/>
      <w:marLeft w:val="0"/>
      <w:marRight w:val="0"/>
      <w:marTop w:val="0"/>
      <w:marBottom w:val="0"/>
      <w:divBdr>
        <w:top w:val="none" w:sz="0" w:space="0" w:color="auto"/>
        <w:left w:val="none" w:sz="0" w:space="0" w:color="auto"/>
        <w:bottom w:val="none" w:sz="0" w:space="0" w:color="auto"/>
        <w:right w:val="none" w:sz="0" w:space="0" w:color="auto"/>
      </w:divBdr>
    </w:div>
    <w:div w:id="481124469">
      <w:bodyDiv w:val="1"/>
      <w:marLeft w:val="0"/>
      <w:marRight w:val="0"/>
      <w:marTop w:val="0"/>
      <w:marBottom w:val="0"/>
      <w:divBdr>
        <w:top w:val="none" w:sz="0" w:space="0" w:color="auto"/>
        <w:left w:val="none" w:sz="0" w:space="0" w:color="auto"/>
        <w:bottom w:val="none" w:sz="0" w:space="0" w:color="auto"/>
        <w:right w:val="none" w:sz="0" w:space="0" w:color="auto"/>
      </w:divBdr>
    </w:div>
    <w:div w:id="509418202">
      <w:bodyDiv w:val="1"/>
      <w:marLeft w:val="0"/>
      <w:marRight w:val="0"/>
      <w:marTop w:val="0"/>
      <w:marBottom w:val="0"/>
      <w:divBdr>
        <w:top w:val="none" w:sz="0" w:space="0" w:color="auto"/>
        <w:left w:val="none" w:sz="0" w:space="0" w:color="auto"/>
        <w:bottom w:val="none" w:sz="0" w:space="0" w:color="auto"/>
        <w:right w:val="none" w:sz="0" w:space="0" w:color="auto"/>
      </w:divBdr>
    </w:div>
    <w:div w:id="539512737">
      <w:bodyDiv w:val="1"/>
      <w:marLeft w:val="0"/>
      <w:marRight w:val="0"/>
      <w:marTop w:val="0"/>
      <w:marBottom w:val="0"/>
      <w:divBdr>
        <w:top w:val="none" w:sz="0" w:space="0" w:color="auto"/>
        <w:left w:val="none" w:sz="0" w:space="0" w:color="auto"/>
        <w:bottom w:val="none" w:sz="0" w:space="0" w:color="auto"/>
        <w:right w:val="none" w:sz="0" w:space="0" w:color="auto"/>
      </w:divBdr>
    </w:div>
    <w:div w:id="542641566">
      <w:bodyDiv w:val="1"/>
      <w:marLeft w:val="0"/>
      <w:marRight w:val="0"/>
      <w:marTop w:val="0"/>
      <w:marBottom w:val="0"/>
      <w:divBdr>
        <w:top w:val="none" w:sz="0" w:space="0" w:color="auto"/>
        <w:left w:val="none" w:sz="0" w:space="0" w:color="auto"/>
        <w:bottom w:val="none" w:sz="0" w:space="0" w:color="auto"/>
        <w:right w:val="none" w:sz="0" w:space="0" w:color="auto"/>
      </w:divBdr>
    </w:div>
    <w:div w:id="548492078">
      <w:bodyDiv w:val="1"/>
      <w:marLeft w:val="0"/>
      <w:marRight w:val="0"/>
      <w:marTop w:val="0"/>
      <w:marBottom w:val="0"/>
      <w:divBdr>
        <w:top w:val="none" w:sz="0" w:space="0" w:color="auto"/>
        <w:left w:val="none" w:sz="0" w:space="0" w:color="auto"/>
        <w:bottom w:val="none" w:sz="0" w:space="0" w:color="auto"/>
        <w:right w:val="none" w:sz="0" w:space="0" w:color="auto"/>
      </w:divBdr>
    </w:div>
    <w:div w:id="560099544">
      <w:bodyDiv w:val="1"/>
      <w:marLeft w:val="0"/>
      <w:marRight w:val="0"/>
      <w:marTop w:val="0"/>
      <w:marBottom w:val="0"/>
      <w:divBdr>
        <w:top w:val="none" w:sz="0" w:space="0" w:color="auto"/>
        <w:left w:val="none" w:sz="0" w:space="0" w:color="auto"/>
        <w:bottom w:val="none" w:sz="0" w:space="0" w:color="auto"/>
        <w:right w:val="none" w:sz="0" w:space="0" w:color="auto"/>
      </w:divBdr>
    </w:div>
    <w:div w:id="571551535">
      <w:bodyDiv w:val="1"/>
      <w:marLeft w:val="0"/>
      <w:marRight w:val="0"/>
      <w:marTop w:val="0"/>
      <w:marBottom w:val="0"/>
      <w:divBdr>
        <w:top w:val="none" w:sz="0" w:space="0" w:color="auto"/>
        <w:left w:val="none" w:sz="0" w:space="0" w:color="auto"/>
        <w:bottom w:val="none" w:sz="0" w:space="0" w:color="auto"/>
        <w:right w:val="none" w:sz="0" w:space="0" w:color="auto"/>
      </w:divBdr>
    </w:div>
    <w:div w:id="585307983">
      <w:bodyDiv w:val="1"/>
      <w:marLeft w:val="0"/>
      <w:marRight w:val="0"/>
      <w:marTop w:val="0"/>
      <w:marBottom w:val="0"/>
      <w:divBdr>
        <w:top w:val="none" w:sz="0" w:space="0" w:color="auto"/>
        <w:left w:val="none" w:sz="0" w:space="0" w:color="auto"/>
        <w:bottom w:val="none" w:sz="0" w:space="0" w:color="auto"/>
        <w:right w:val="none" w:sz="0" w:space="0" w:color="auto"/>
      </w:divBdr>
    </w:div>
    <w:div w:id="629823792">
      <w:bodyDiv w:val="1"/>
      <w:marLeft w:val="0"/>
      <w:marRight w:val="0"/>
      <w:marTop w:val="0"/>
      <w:marBottom w:val="0"/>
      <w:divBdr>
        <w:top w:val="none" w:sz="0" w:space="0" w:color="auto"/>
        <w:left w:val="none" w:sz="0" w:space="0" w:color="auto"/>
        <w:bottom w:val="none" w:sz="0" w:space="0" w:color="auto"/>
        <w:right w:val="none" w:sz="0" w:space="0" w:color="auto"/>
      </w:divBdr>
    </w:div>
    <w:div w:id="659506053">
      <w:bodyDiv w:val="1"/>
      <w:marLeft w:val="0"/>
      <w:marRight w:val="0"/>
      <w:marTop w:val="0"/>
      <w:marBottom w:val="0"/>
      <w:divBdr>
        <w:top w:val="none" w:sz="0" w:space="0" w:color="auto"/>
        <w:left w:val="none" w:sz="0" w:space="0" w:color="auto"/>
        <w:bottom w:val="none" w:sz="0" w:space="0" w:color="auto"/>
        <w:right w:val="none" w:sz="0" w:space="0" w:color="auto"/>
      </w:divBdr>
    </w:div>
    <w:div w:id="662899585">
      <w:bodyDiv w:val="1"/>
      <w:marLeft w:val="0"/>
      <w:marRight w:val="0"/>
      <w:marTop w:val="0"/>
      <w:marBottom w:val="0"/>
      <w:divBdr>
        <w:top w:val="none" w:sz="0" w:space="0" w:color="auto"/>
        <w:left w:val="none" w:sz="0" w:space="0" w:color="auto"/>
        <w:bottom w:val="none" w:sz="0" w:space="0" w:color="auto"/>
        <w:right w:val="none" w:sz="0" w:space="0" w:color="auto"/>
      </w:divBdr>
    </w:div>
    <w:div w:id="671838678">
      <w:bodyDiv w:val="1"/>
      <w:marLeft w:val="0"/>
      <w:marRight w:val="0"/>
      <w:marTop w:val="0"/>
      <w:marBottom w:val="0"/>
      <w:divBdr>
        <w:top w:val="none" w:sz="0" w:space="0" w:color="auto"/>
        <w:left w:val="none" w:sz="0" w:space="0" w:color="auto"/>
        <w:bottom w:val="none" w:sz="0" w:space="0" w:color="auto"/>
        <w:right w:val="none" w:sz="0" w:space="0" w:color="auto"/>
      </w:divBdr>
    </w:div>
    <w:div w:id="687216715">
      <w:bodyDiv w:val="1"/>
      <w:marLeft w:val="0"/>
      <w:marRight w:val="0"/>
      <w:marTop w:val="0"/>
      <w:marBottom w:val="0"/>
      <w:divBdr>
        <w:top w:val="none" w:sz="0" w:space="0" w:color="auto"/>
        <w:left w:val="none" w:sz="0" w:space="0" w:color="auto"/>
        <w:bottom w:val="none" w:sz="0" w:space="0" w:color="auto"/>
        <w:right w:val="none" w:sz="0" w:space="0" w:color="auto"/>
      </w:divBdr>
    </w:div>
    <w:div w:id="693504238">
      <w:bodyDiv w:val="1"/>
      <w:marLeft w:val="0"/>
      <w:marRight w:val="0"/>
      <w:marTop w:val="0"/>
      <w:marBottom w:val="0"/>
      <w:divBdr>
        <w:top w:val="none" w:sz="0" w:space="0" w:color="auto"/>
        <w:left w:val="none" w:sz="0" w:space="0" w:color="auto"/>
        <w:bottom w:val="none" w:sz="0" w:space="0" w:color="auto"/>
        <w:right w:val="none" w:sz="0" w:space="0" w:color="auto"/>
      </w:divBdr>
    </w:div>
    <w:div w:id="700477587">
      <w:bodyDiv w:val="1"/>
      <w:marLeft w:val="0"/>
      <w:marRight w:val="0"/>
      <w:marTop w:val="0"/>
      <w:marBottom w:val="0"/>
      <w:divBdr>
        <w:top w:val="none" w:sz="0" w:space="0" w:color="auto"/>
        <w:left w:val="none" w:sz="0" w:space="0" w:color="auto"/>
        <w:bottom w:val="none" w:sz="0" w:space="0" w:color="auto"/>
        <w:right w:val="none" w:sz="0" w:space="0" w:color="auto"/>
      </w:divBdr>
    </w:div>
    <w:div w:id="732772061">
      <w:bodyDiv w:val="1"/>
      <w:marLeft w:val="0"/>
      <w:marRight w:val="0"/>
      <w:marTop w:val="0"/>
      <w:marBottom w:val="0"/>
      <w:divBdr>
        <w:top w:val="none" w:sz="0" w:space="0" w:color="auto"/>
        <w:left w:val="none" w:sz="0" w:space="0" w:color="auto"/>
        <w:bottom w:val="none" w:sz="0" w:space="0" w:color="auto"/>
        <w:right w:val="none" w:sz="0" w:space="0" w:color="auto"/>
      </w:divBdr>
    </w:div>
    <w:div w:id="737174199">
      <w:bodyDiv w:val="1"/>
      <w:marLeft w:val="0"/>
      <w:marRight w:val="0"/>
      <w:marTop w:val="0"/>
      <w:marBottom w:val="0"/>
      <w:divBdr>
        <w:top w:val="none" w:sz="0" w:space="0" w:color="auto"/>
        <w:left w:val="none" w:sz="0" w:space="0" w:color="auto"/>
        <w:bottom w:val="none" w:sz="0" w:space="0" w:color="auto"/>
        <w:right w:val="none" w:sz="0" w:space="0" w:color="auto"/>
      </w:divBdr>
    </w:div>
    <w:div w:id="802426031">
      <w:bodyDiv w:val="1"/>
      <w:marLeft w:val="0"/>
      <w:marRight w:val="0"/>
      <w:marTop w:val="0"/>
      <w:marBottom w:val="0"/>
      <w:divBdr>
        <w:top w:val="none" w:sz="0" w:space="0" w:color="auto"/>
        <w:left w:val="none" w:sz="0" w:space="0" w:color="auto"/>
        <w:bottom w:val="none" w:sz="0" w:space="0" w:color="auto"/>
        <w:right w:val="none" w:sz="0" w:space="0" w:color="auto"/>
      </w:divBdr>
    </w:div>
    <w:div w:id="802430762">
      <w:bodyDiv w:val="1"/>
      <w:marLeft w:val="0"/>
      <w:marRight w:val="0"/>
      <w:marTop w:val="0"/>
      <w:marBottom w:val="0"/>
      <w:divBdr>
        <w:top w:val="none" w:sz="0" w:space="0" w:color="auto"/>
        <w:left w:val="none" w:sz="0" w:space="0" w:color="auto"/>
        <w:bottom w:val="none" w:sz="0" w:space="0" w:color="auto"/>
        <w:right w:val="none" w:sz="0" w:space="0" w:color="auto"/>
      </w:divBdr>
    </w:div>
    <w:div w:id="837573862">
      <w:bodyDiv w:val="1"/>
      <w:marLeft w:val="0"/>
      <w:marRight w:val="0"/>
      <w:marTop w:val="0"/>
      <w:marBottom w:val="0"/>
      <w:divBdr>
        <w:top w:val="none" w:sz="0" w:space="0" w:color="auto"/>
        <w:left w:val="none" w:sz="0" w:space="0" w:color="auto"/>
        <w:bottom w:val="none" w:sz="0" w:space="0" w:color="auto"/>
        <w:right w:val="none" w:sz="0" w:space="0" w:color="auto"/>
      </w:divBdr>
    </w:div>
    <w:div w:id="853769327">
      <w:bodyDiv w:val="1"/>
      <w:marLeft w:val="0"/>
      <w:marRight w:val="0"/>
      <w:marTop w:val="0"/>
      <w:marBottom w:val="0"/>
      <w:divBdr>
        <w:top w:val="none" w:sz="0" w:space="0" w:color="auto"/>
        <w:left w:val="none" w:sz="0" w:space="0" w:color="auto"/>
        <w:bottom w:val="none" w:sz="0" w:space="0" w:color="auto"/>
        <w:right w:val="none" w:sz="0" w:space="0" w:color="auto"/>
      </w:divBdr>
    </w:div>
    <w:div w:id="867186150">
      <w:bodyDiv w:val="1"/>
      <w:marLeft w:val="0"/>
      <w:marRight w:val="0"/>
      <w:marTop w:val="0"/>
      <w:marBottom w:val="0"/>
      <w:divBdr>
        <w:top w:val="none" w:sz="0" w:space="0" w:color="auto"/>
        <w:left w:val="none" w:sz="0" w:space="0" w:color="auto"/>
        <w:bottom w:val="none" w:sz="0" w:space="0" w:color="auto"/>
        <w:right w:val="none" w:sz="0" w:space="0" w:color="auto"/>
      </w:divBdr>
    </w:div>
    <w:div w:id="937522084">
      <w:bodyDiv w:val="1"/>
      <w:marLeft w:val="0"/>
      <w:marRight w:val="0"/>
      <w:marTop w:val="0"/>
      <w:marBottom w:val="0"/>
      <w:divBdr>
        <w:top w:val="none" w:sz="0" w:space="0" w:color="auto"/>
        <w:left w:val="none" w:sz="0" w:space="0" w:color="auto"/>
        <w:bottom w:val="none" w:sz="0" w:space="0" w:color="auto"/>
        <w:right w:val="none" w:sz="0" w:space="0" w:color="auto"/>
      </w:divBdr>
    </w:div>
    <w:div w:id="949818651">
      <w:bodyDiv w:val="1"/>
      <w:marLeft w:val="0"/>
      <w:marRight w:val="0"/>
      <w:marTop w:val="0"/>
      <w:marBottom w:val="0"/>
      <w:divBdr>
        <w:top w:val="none" w:sz="0" w:space="0" w:color="auto"/>
        <w:left w:val="none" w:sz="0" w:space="0" w:color="auto"/>
        <w:bottom w:val="none" w:sz="0" w:space="0" w:color="auto"/>
        <w:right w:val="none" w:sz="0" w:space="0" w:color="auto"/>
      </w:divBdr>
    </w:div>
    <w:div w:id="957835759">
      <w:bodyDiv w:val="1"/>
      <w:marLeft w:val="0"/>
      <w:marRight w:val="0"/>
      <w:marTop w:val="0"/>
      <w:marBottom w:val="0"/>
      <w:divBdr>
        <w:top w:val="none" w:sz="0" w:space="0" w:color="auto"/>
        <w:left w:val="none" w:sz="0" w:space="0" w:color="auto"/>
        <w:bottom w:val="none" w:sz="0" w:space="0" w:color="auto"/>
        <w:right w:val="none" w:sz="0" w:space="0" w:color="auto"/>
      </w:divBdr>
    </w:div>
    <w:div w:id="991252683">
      <w:bodyDiv w:val="1"/>
      <w:marLeft w:val="0"/>
      <w:marRight w:val="0"/>
      <w:marTop w:val="0"/>
      <w:marBottom w:val="0"/>
      <w:divBdr>
        <w:top w:val="none" w:sz="0" w:space="0" w:color="auto"/>
        <w:left w:val="none" w:sz="0" w:space="0" w:color="auto"/>
        <w:bottom w:val="none" w:sz="0" w:space="0" w:color="auto"/>
        <w:right w:val="none" w:sz="0" w:space="0" w:color="auto"/>
      </w:divBdr>
    </w:div>
    <w:div w:id="1036929634">
      <w:bodyDiv w:val="1"/>
      <w:marLeft w:val="0"/>
      <w:marRight w:val="0"/>
      <w:marTop w:val="0"/>
      <w:marBottom w:val="0"/>
      <w:divBdr>
        <w:top w:val="none" w:sz="0" w:space="0" w:color="auto"/>
        <w:left w:val="none" w:sz="0" w:space="0" w:color="auto"/>
        <w:bottom w:val="none" w:sz="0" w:space="0" w:color="auto"/>
        <w:right w:val="none" w:sz="0" w:space="0" w:color="auto"/>
      </w:divBdr>
    </w:div>
    <w:div w:id="1048451875">
      <w:bodyDiv w:val="1"/>
      <w:marLeft w:val="0"/>
      <w:marRight w:val="0"/>
      <w:marTop w:val="0"/>
      <w:marBottom w:val="0"/>
      <w:divBdr>
        <w:top w:val="none" w:sz="0" w:space="0" w:color="auto"/>
        <w:left w:val="none" w:sz="0" w:space="0" w:color="auto"/>
        <w:bottom w:val="none" w:sz="0" w:space="0" w:color="auto"/>
        <w:right w:val="none" w:sz="0" w:space="0" w:color="auto"/>
      </w:divBdr>
    </w:div>
    <w:div w:id="1066879939">
      <w:bodyDiv w:val="1"/>
      <w:marLeft w:val="0"/>
      <w:marRight w:val="0"/>
      <w:marTop w:val="0"/>
      <w:marBottom w:val="0"/>
      <w:divBdr>
        <w:top w:val="none" w:sz="0" w:space="0" w:color="auto"/>
        <w:left w:val="none" w:sz="0" w:space="0" w:color="auto"/>
        <w:bottom w:val="none" w:sz="0" w:space="0" w:color="auto"/>
        <w:right w:val="none" w:sz="0" w:space="0" w:color="auto"/>
      </w:divBdr>
    </w:div>
    <w:div w:id="1083449747">
      <w:bodyDiv w:val="1"/>
      <w:marLeft w:val="0"/>
      <w:marRight w:val="0"/>
      <w:marTop w:val="0"/>
      <w:marBottom w:val="0"/>
      <w:divBdr>
        <w:top w:val="none" w:sz="0" w:space="0" w:color="auto"/>
        <w:left w:val="none" w:sz="0" w:space="0" w:color="auto"/>
        <w:bottom w:val="none" w:sz="0" w:space="0" w:color="auto"/>
        <w:right w:val="none" w:sz="0" w:space="0" w:color="auto"/>
      </w:divBdr>
    </w:div>
    <w:div w:id="1094787835">
      <w:bodyDiv w:val="1"/>
      <w:marLeft w:val="0"/>
      <w:marRight w:val="0"/>
      <w:marTop w:val="0"/>
      <w:marBottom w:val="0"/>
      <w:divBdr>
        <w:top w:val="none" w:sz="0" w:space="0" w:color="auto"/>
        <w:left w:val="none" w:sz="0" w:space="0" w:color="auto"/>
        <w:bottom w:val="none" w:sz="0" w:space="0" w:color="auto"/>
        <w:right w:val="none" w:sz="0" w:space="0" w:color="auto"/>
      </w:divBdr>
    </w:div>
    <w:div w:id="1102653484">
      <w:bodyDiv w:val="1"/>
      <w:marLeft w:val="0"/>
      <w:marRight w:val="0"/>
      <w:marTop w:val="0"/>
      <w:marBottom w:val="0"/>
      <w:divBdr>
        <w:top w:val="none" w:sz="0" w:space="0" w:color="auto"/>
        <w:left w:val="none" w:sz="0" w:space="0" w:color="auto"/>
        <w:bottom w:val="none" w:sz="0" w:space="0" w:color="auto"/>
        <w:right w:val="none" w:sz="0" w:space="0" w:color="auto"/>
      </w:divBdr>
    </w:div>
    <w:div w:id="1117984591">
      <w:bodyDiv w:val="1"/>
      <w:marLeft w:val="0"/>
      <w:marRight w:val="0"/>
      <w:marTop w:val="0"/>
      <w:marBottom w:val="0"/>
      <w:divBdr>
        <w:top w:val="none" w:sz="0" w:space="0" w:color="auto"/>
        <w:left w:val="none" w:sz="0" w:space="0" w:color="auto"/>
        <w:bottom w:val="none" w:sz="0" w:space="0" w:color="auto"/>
        <w:right w:val="none" w:sz="0" w:space="0" w:color="auto"/>
      </w:divBdr>
    </w:div>
    <w:div w:id="1158767449">
      <w:bodyDiv w:val="1"/>
      <w:marLeft w:val="0"/>
      <w:marRight w:val="0"/>
      <w:marTop w:val="0"/>
      <w:marBottom w:val="0"/>
      <w:divBdr>
        <w:top w:val="none" w:sz="0" w:space="0" w:color="auto"/>
        <w:left w:val="none" w:sz="0" w:space="0" w:color="auto"/>
        <w:bottom w:val="none" w:sz="0" w:space="0" w:color="auto"/>
        <w:right w:val="none" w:sz="0" w:space="0" w:color="auto"/>
      </w:divBdr>
    </w:div>
    <w:div w:id="1187334296">
      <w:bodyDiv w:val="1"/>
      <w:marLeft w:val="0"/>
      <w:marRight w:val="0"/>
      <w:marTop w:val="0"/>
      <w:marBottom w:val="0"/>
      <w:divBdr>
        <w:top w:val="none" w:sz="0" w:space="0" w:color="auto"/>
        <w:left w:val="none" w:sz="0" w:space="0" w:color="auto"/>
        <w:bottom w:val="none" w:sz="0" w:space="0" w:color="auto"/>
        <w:right w:val="none" w:sz="0" w:space="0" w:color="auto"/>
      </w:divBdr>
    </w:div>
    <w:div w:id="1192184988">
      <w:bodyDiv w:val="1"/>
      <w:marLeft w:val="0"/>
      <w:marRight w:val="0"/>
      <w:marTop w:val="0"/>
      <w:marBottom w:val="0"/>
      <w:divBdr>
        <w:top w:val="none" w:sz="0" w:space="0" w:color="auto"/>
        <w:left w:val="none" w:sz="0" w:space="0" w:color="auto"/>
        <w:bottom w:val="none" w:sz="0" w:space="0" w:color="auto"/>
        <w:right w:val="none" w:sz="0" w:space="0" w:color="auto"/>
      </w:divBdr>
    </w:div>
    <w:div w:id="1245913685">
      <w:bodyDiv w:val="1"/>
      <w:marLeft w:val="0"/>
      <w:marRight w:val="0"/>
      <w:marTop w:val="0"/>
      <w:marBottom w:val="0"/>
      <w:divBdr>
        <w:top w:val="none" w:sz="0" w:space="0" w:color="auto"/>
        <w:left w:val="none" w:sz="0" w:space="0" w:color="auto"/>
        <w:bottom w:val="none" w:sz="0" w:space="0" w:color="auto"/>
        <w:right w:val="none" w:sz="0" w:space="0" w:color="auto"/>
      </w:divBdr>
    </w:div>
    <w:div w:id="1295137026">
      <w:bodyDiv w:val="1"/>
      <w:marLeft w:val="0"/>
      <w:marRight w:val="0"/>
      <w:marTop w:val="0"/>
      <w:marBottom w:val="0"/>
      <w:divBdr>
        <w:top w:val="none" w:sz="0" w:space="0" w:color="auto"/>
        <w:left w:val="none" w:sz="0" w:space="0" w:color="auto"/>
        <w:bottom w:val="none" w:sz="0" w:space="0" w:color="auto"/>
        <w:right w:val="none" w:sz="0" w:space="0" w:color="auto"/>
      </w:divBdr>
    </w:div>
    <w:div w:id="1358851370">
      <w:bodyDiv w:val="1"/>
      <w:marLeft w:val="0"/>
      <w:marRight w:val="0"/>
      <w:marTop w:val="0"/>
      <w:marBottom w:val="0"/>
      <w:divBdr>
        <w:top w:val="none" w:sz="0" w:space="0" w:color="auto"/>
        <w:left w:val="none" w:sz="0" w:space="0" w:color="auto"/>
        <w:bottom w:val="none" w:sz="0" w:space="0" w:color="auto"/>
        <w:right w:val="none" w:sz="0" w:space="0" w:color="auto"/>
      </w:divBdr>
    </w:div>
    <w:div w:id="1427337495">
      <w:bodyDiv w:val="1"/>
      <w:marLeft w:val="0"/>
      <w:marRight w:val="0"/>
      <w:marTop w:val="0"/>
      <w:marBottom w:val="0"/>
      <w:divBdr>
        <w:top w:val="none" w:sz="0" w:space="0" w:color="auto"/>
        <w:left w:val="none" w:sz="0" w:space="0" w:color="auto"/>
        <w:bottom w:val="none" w:sz="0" w:space="0" w:color="auto"/>
        <w:right w:val="none" w:sz="0" w:space="0" w:color="auto"/>
      </w:divBdr>
    </w:div>
    <w:div w:id="1458838815">
      <w:bodyDiv w:val="1"/>
      <w:marLeft w:val="0"/>
      <w:marRight w:val="0"/>
      <w:marTop w:val="0"/>
      <w:marBottom w:val="0"/>
      <w:divBdr>
        <w:top w:val="none" w:sz="0" w:space="0" w:color="auto"/>
        <w:left w:val="none" w:sz="0" w:space="0" w:color="auto"/>
        <w:bottom w:val="none" w:sz="0" w:space="0" w:color="auto"/>
        <w:right w:val="none" w:sz="0" w:space="0" w:color="auto"/>
      </w:divBdr>
    </w:div>
    <w:div w:id="1467041223">
      <w:bodyDiv w:val="1"/>
      <w:marLeft w:val="0"/>
      <w:marRight w:val="0"/>
      <w:marTop w:val="0"/>
      <w:marBottom w:val="0"/>
      <w:divBdr>
        <w:top w:val="none" w:sz="0" w:space="0" w:color="auto"/>
        <w:left w:val="none" w:sz="0" w:space="0" w:color="auto"/>
        <w:bottom w:val="none" w:sz="0" w:space="0" w:color="auto"/>
        <w:right w:val="none" w:sz="0" w:space="0" w:color="auto"/>
      </w:divBdr>
    </w:div>
    <w:div w:id="1496990356">
      <w:bodyDiv w:val="1"/>
      <w:marLeft w:val="0"/>
      <w:marRight w:val="0"/>
      <w:marTop w:val="0"/>
      <w:marBottom w:val="0"/>
      <w:divBdr>
        <w:top w:val="none" w:sz="0" w:space="0" w:color="auto"/>
        <w:left w:val="none" w:sz="0" w:space="0" w:color="auto"/>
        <w:bottom w:val="none" w:sz="0" w:space="0" w:color="auto"/>
        <w:right w:val="none" w:sz="0" w:space="0" w:color="auto"/>
      </w:divBdr>
    </w:div>
    <w:div w:id="1546331743">
      <w:bodyDiv w:val="1"/>
      <w:marLeft w:val="0"/>
      <w:marRight w:val="0"/>
      <w:marTop w:val="0"/>
      <w:marBottom w:val="0"/>
      <w:divBdr>
        <w:top w:val="none" w:sz="0" w:space="0" w:color="auto"/>
        <w:left w:val="none" w:sz="0" w:space="0" w:color="auto"/>
        <w:bottom w:val="none" w:sz="0" w:space="0" w:color="auto"/>
        <w:right w:val="none" w:sz="0" w:space="0" w:color="auto"/>
      </w:divBdr>
    </w:div>
    <w:div w:id="1584292239">
      <w:bodyDiv w:val="1"/>
      <w:marLeft w:val="0"/>
      <w:marRight w:val="0"/>
      <w:marTop w:val="0"/>
      <w:marBottom w:val="0"/>
      <w:divBdr>
        <w:top w:val="none" w:sz="0" w:space="0" w:color="auto"/>
        <w:left w:val="none" w:sz="0" w:space="0" w:color="auto"/>
        <w:bottom w:val="none" w:sz="0" w:space="0" w:color="auto"/>
        <w:right w:val="none" w:sz="0" w:space="0" w:color="auto"/>
      </w:divBdr>
    </w:div>
    <w:div w:id="1590311883">
      <w:bodyDiv w:val="1"/>
      <w:marLeft w:val="0"/>
      <w:marRight w:val="0"/>
      <w:marTop w:val="0"/>
      <w:marBottom w:val="0"/>
      <w:divBdr>
        <w:top w:val="none" w:sz="0" w:space="0" w:color="auto"/>
        <w:left w:val="none" w:sz="0" w:space="0" w:color="auto"/>
        <w:bottom w:val="none" w:sz="0" w:space="0" w:color="auto"/>
        <w:right w:val="none" w:sz="0" w:space="0" w:color="auto"/>
      </w:divBdr>
    </w:div>
    <w:div w:id="1600867511">
      <w:bodyDiv w:val="1"/>
      <w:marLeft w:val="0"/>
      <w:marRight w:val="0"/>
      <w:marTop w:val="0"/>
      <w:marBottom w:val="0"/>
      <w:divBdr>
        <w:top w:val="none" w:sz="0" w:space="0" w:color="auto"/>
        <w:left w:val="none" w:sz="0" w:space="0" w:color="auto"/>
        <w:bottom w:val="none" w:sz="0" w:space="0" w:color="auto"/>
        <w:right w:val="none" w:sz="0" w:space="0" w:color="auto"/>
      </w:divBdr>
    </w:div>
    <w:div w:id="1603105535">
      <w:bodyDiv w:val="1"/>
      <w:marLeft w:val="0"/>
      <w:marRight w:val="0"/>
      <w:marTop w:val="0"/>
      <w:marBottom w:val="0"/>
      <w:divBdr>
        <w:top w:val="none" w:sz="0" w:space="0" w:color="auto"/>
        <w:left w:val="none" w:sz="0" w:space="0" w:color="auto"/>
        <w:bottom w:val="none" w:sz="0" w:space="0" w:color="auto"/>
        <w:right w:val="none" w:sz="0" w:space="0" w:color="auto"/>
      </w:divBdr>
    </w:div>
    <w:div w:id="1605378923">
      <w:bodyDiv w:val="1"/>
      <w:marLeft w:val="0"/>
      <w:marRight w:val="0"/>
      <w:marTop w:val="0"/>
      <w:marBottom w:val="0"/>
      <w:divBdr>
        <w:top w:val="none" w:sz="0" w:space="0" w:color="auto"/>
        <w:left w:val="none" w:sz="0" w:space="0" w:color="auto"/>
        <w:bottom w:val="none" w:sz="0" w:space="0" w:color="auto"/>
        <w:right w:val="none" w:sz="0" w:space="0" w:color="auto"/>
      </w:divBdr>
    </w:div>
    <w:div w:id="1613513652">
      <w:bodyDiv w:val="1"/>
      <w:marLeft w:val="0"/>
      <w:marRight w:val="0"/>
      <w:marTop w:val="0"/>
      <w:marBottom w:val="0"/>
      <w:divBdr>
        <w:top w:val="none" w:sz="0" w:space="0" w:color="auto"/>
        <w:left w:val="none" w:sz="0" w:space="0" w:color="auto"/>
        <w:bottom w:val="none" w:sz="0" w:space="0" w:color="auto"/>
        <w:right w:val="none" w:sz="0" w:space="0" w:color="auto"/>
      </w:divBdr>
    </w:div>
    <w:div w:id="1632906366">
      <w:bodyDiv w:val="1"/>
      <w:marLeft w:val="0"/>
      <w:marRight w:val="0"/>
      <w:marTop w:val="0"/>
      <w:marBottom w:val="0"/>
      <w:divBdr>
        <w:top w:val="none" w:sz="0" w:space="0" w:color="auto"/>
        <w:left w:val="none" w:sz="0" w:space="0" w:color="auto"/>
        <w:bottom w:val="none" w:sz="0" w:space="0" w:color="auto"/>
        <w:right w:val="none" w:sz="0" w:space="0" w:color="auto"/>
      </w:divBdr>
    </w:div>
    <w:div w:id="1649438924">
      <w:bodyDiv w:val="1"/>
      <w:marLeft w:val="0"/>
      <w:marRight w:val="0"/>
      <w:marTop w:val="0"/>
      <w:marBottom w:val="0"/>
      <w:divBdr>
        <w:top w:val="none" w:sz="0" w:space="0" w:color="auto"/>
        <w:left w:val="none" w:sz="0" w:space="0" w:color="auto"/>
        <w:bottom w:val="none" w:sz="0" w:space="0" w:color="auto"/>
        <w:right w:val="none" w:sz="0" w:space="0" w:color="auto"/>
      </w:divBdr>
    </w:div>
    <w:div w:id="1662393923">
      <w:bodyDiv w:val="1"/>
      <w:marLeft w:val="0"/>
      <w:marRight w:val="0"/>
      <w:marTop w:val="0"/>
      <w:marBottom w:val="0"/>
      <w:divBdr>
        <w:top w:val="none" w:sz="0" w:space="0" w:color="auto"/>
        <w:left w:val="none" w:sz="0" w:space="0" w:color="auto"/>
        <w:bottom w:val="none" w:sz="0" w:space="0" w:color="auto"/>
        <w:right w:val="none" w:sz="0" w:space="0" w:color="auto"/>
      </w:divBdr>
    </w:div>
    <w:div w:id="1663047981">
      <w:bodyDiv w:val="1"/>
      <w:marLeft w:val="0"/>
      <w:marRight w:val="0"/>
      <w:marTop w:val="0"/>
      <w:marBottom w:val="0"/>
      <w:divBdr>
        <w:top w:val="none" w:sz="0" w:space="0" w:color="auto"/>
        <w:left w:val="none" w:sz="0" w:space="0" w:color="auto"/>
        <w:bottom w:val="none" w:sz="0" w:space="0" w:color="auto"/>
        <w:right w:val="none" w:sz="0" w:space="0" w:color="auto"/>
      </w:divBdr>
    </w:div>
    <w:div w:id="1693065072">
      <w:bodyDiv w:val="1"/>
      <w:marLeft w:val="0"/>
      <w:marRight w:val="0"/>
      <w:marTop w:val="0"/>
      <w:marBottom w:val="0"/>
      <w:divBdr>
        <w:top w:val="none" w:sz="0" w:space="0" w:color="auto"/>
        <w:left w:val="none" w:sz="0" w:space="0" w:color="auto"/>
        <w:bottom w:val="none" w:sz="0" w:space="0" w:color="auto"/>
        <w:right w:val="none" w:sz="0" w:space="0" w:color="auto"/>
      </w:divBdr>
    </w:div>
    <w:div w:id="1704406924">
      <w:bodyDiv w:val="1"/>
      <w:marLeft w:val="0"/>
      <w:marRight w:val="0"/>
      <w:marTop w:val="0"/>
      <w:marBottom w:val="0"/>
      <w:divBdr>
        <w:top w:val="none" w:sz="0" w:space="0" w:color="auto"/>
        <w:left w:val="none" w:sz="0" w:space="0" w:color="auto"/>
        <w:bottom w:val="none" w:sz="0" w:space="0" w:color="auto"/>
        <w:right w:val="none" w:sz="0" w:space="0" w:color="auto"/>
      </w:divBdr>
    </w:div>
    <w:div w:id="1751924970">
      <w:bodyDiv w:val="1"/>
      <w:marLeft w:val="0"/>
      <w:marRight w:val="0"/>
      <w:marTop w:val="0"/>
      <w:marBottom w:val="0"/>
      <w:divBdr>
        <w:top w:val="none" w:sz="0" w:space="0" w:color="auto"/>
        <w:left w:val="none" w:sz="0" w:space="0" w:color="auto"/>
        <w:bottom w:val="none" w:sz="0" w:space="0" w:color="auto"/>
        <w:right w:val="none" w:sz="0" w:space="0" w:color="auto"/>
      </w:divBdr>
    </w:div>
    <w:div w:id="1789273446">
      <w:bodyDiv w:val="1"/>
      <w:marLeft w:val="0"/>
      <w:marRight w:val="0"/>
      <w:marTop w:val="0"/>
      <w:marBottom w:val="0"/>
      <w:divBdr>
        <w:top w:val="none" w:sz="0" w:space="0" w:color="auto"/>
        <w:left w:val="none" w:sz="0" w:space="0" w:color="auto"/>
        <w:bottom w:val="none" w:sz="0" w:space="0" w:color="auto"/>
        <w:right w:val="none" w:sz="0" w:space="0" w:color="auto"/>
      </w:divBdr>
    </w:div>
    <w:div w:id="1794981312">
      <w:bodyDiv w:val="1"/>
      <w:marLeft w:val="0"/>
      <w:marRight w:val="0"/>
      <w:marTop w:val="0"/>
      <w:marBottom w:val="0"/>
      <w:divBdr>
        <w:top w:val="none" w:sz="0" w:space="0" w:color="auto"/>
        <w:left w:val="none" w:sz="0" w:space="0" w:color="auto"/>
        <w:bottom w:val="none" w:sz="0" w:space="0" w:color="auto"/>
        <w:right w:val="none" w:sz="0" w:space="0" w:color="auto"/>
      </w:divBdr>
    </w:div>
    <w:div w:id="1796026744">
      <w:bodyDiv w:val="1"/>
      <w:marLeft w:val="0"/>
      <w:marRight w:val="0"/>
      <w:marTop w:val="0"/>
      <w:marBottom w:val="0"/>
      <w:divBdr>
        <w:top w:val="none" w:sz="0" w:space="0" w:color="auto"/>
        <w:left w:val="none" w:sz="0" w:space="0" w:color="auto"/>
        <w:bottom w:val="none" w:sz="0" w:space="0" w:color="auto"/>
        <w:right w:val="none" w:sz="0" w:space="0" w:color="auto"/>
      </w:divBdr>
    </w:div>
    <w:div w:id="1826780378">
      <w:bodyDiv w:val="1"/>
      <w:marLeft w:val="0"/>
      <w:marRight w:val="0"/>
      <w:marTop w:val="0"/>
      <w:marBottom w:val="0"/>
      <w:divBdr>
        <w:top w:val="none" w:sz="0" w:space="0" w:color="auto"/>
        <w:left w:val="none" w:sz="0" w:space="0" w:color="auto"/>
        <w:bottom w:val="none" w:sz="0" w:space="0" w:color="auto"/>
        <w:right w:val="none" w:sz="0" w:space="0" w:color="auto"/>
      </w:divBdr>
    </w:div>
    <w:div w:id="1834224445">
      <w:bodyDiv w:val="1"/>
      <w:marLeft w:val="0"/>
      <w:marRight w:val="0"/>
      <w:marTop w:val="0"/>
      <w:marBottom w:val="0"/>
      <w:divBdr>
        <w:top w:val="none" w:sz="0" w:space="0" w:color="auto"/>
        <w:left w:val="none" w:sz="0" w:space="0" w:color="auto"/>
        <w:bottom w:val="none" w:sz="0" w:space="0" w:color="auto"/>
        <w:right w:val="none" w:sz="0" w:space="0" w:color="auto"/>
      </w:divBdr>
    </w:div>
    <w:div w:id="1841266211">
      <w:bodyDiv w:val="1"/>
      <w:marLeft w:val="0"/>
      <w:marRight w:val="0"/>
      <w:marTop w:val="0"/>
      <w:marBottom w:val="0"/>
      <w:divBdr>
        <w:top w:val="none" w:sz="0" w:space="0" w:color="auto"/>
        <w:left w:val="none" w:sz="0" w:space="0" w:color="auto"/>
        <w:bottom w:val="none" w:sz="0" w:space="0" w:color="auto"/>
        <w:right w:val="none" w:sz="0" w:space="0" w:color="auto"/>
      </w:divBdr>
    </w:div>
    <w:div w:id="1843467982">
      <w:bodyDiv w:val="1"/>
      <w:marLeft w:val="0"/>
      <w:marRight w:val="0"/>
      <w:marTop w:val="0"/>
      <w:marBottom w:val="0"/>
      <w:divBdr>
        <w:top w:val="none" w:sz="0" w:space="0" w:color="auto"/>
        <w:left w:val="none" w:sz="0" w:space="0" w:color="auto"/>
        <w:bottom w:val="none" w:sz="0" w:space="0" w:color="auto"/>
        <w:right w:val="none" w:sz="0" w:space="0" w:color="auto"/>
      </w:divBdr>
    </w:div>
    <w:div w:id="1885749271">
      <w:bodyDiv w:val="1"/>
      <w:marLeft w:val="0"/>
      <w:marRight w:val="0"/>
      <w:marTop w:val="0"/>
      <w:marBottom w:val="0"/>
      <w:divBdr>
        <w:top w:val="none" w:sz="0" w:space="0" w:color="auto"/>
        <w:left w:val="none" w:sz="0" w:space="0" w:color="auto"/>
        <w:bottom w:val="none" w:sz="0" w:space="0" w:color="auto"/>
        <w:right w:val="none" w:sz="0" w:space="0" w:color="auto"/>
      </w:divBdr>
    </w:div>
    <w:div w:id="1899658982">
      <w:bodyDiv w:val="1"/>
      <w:marLeft w:val="0"/>
      <w:marRight w:val="0"/>
      <w:marTop w:val="0"/>
      <w:marBottom w:val="0"/>
      <w:divBdr>
        <w:top w:val="none" w:sz="0" w:space="0" w:color="auto"/>
        <w:left w:val="none" w:sz="0" w:space="0" w:color="auto"/>
        <w:bottom w:val="none" w:sz="0" w:space="0" w:color="auto"/>
        <w:right w:val="none" w:sz="0" w:space="0" w:color="auto"/>
      </w:divBdr>
    </w:div>
    <w:div w:id="1947813231">
      <w:bodyDiv w:val="1"/>
      <w:marLeft w:val="0"/>
      <w:marRight w:val="0"/>
      <w:marTop w:val="0"/>
      <w:marBottom w:val="0"/>
      <w:divBdr>
        <w:top w:val="none" w:sz="0" w:space="0" w:color="auto"/>
        <w:left w:val="none" w:sz="0" w:space="0" w:color="auto"/>
        <w:bottom w:val="none" w:sz="0" w:space="0" w:color="auto"/>
        <w:right w:val="none" w:sz="0" w:space="0" w:color="auto"/>
      </w:divBdr>
    </w:div>
    <w:div w:id="1965891060">
      <w:bodyDiv w:val="1"/>
      <w:marLeft w:val="0"/>
      <w:marRight w:val="0"/>
      <w:marTop w:val="0"/>
      <w:marBottom w:val="0"/>
      <w:divBdr>
        <w:top w:val="none" w:sz="0" w:space="0" w:color="auto"/>
        <w:left w:val="none" w:sz="0" w:space="0" w:color="auto"/>
        <w:bottom w:val="none" w:sz="0" w:space="0" w:color="auto"/>
        <w:right w:val="none" w:sz="0" w:space="0" w:color="auto"/>
      </w:divBdr>
    </w:div>
    <w:div w:id="1985162719">
      <w:bodyDiv w:val="1"/>
      <w:marLeft w:val="0"/>
      <w:marRight w:val="0"/>
      <w:marTop w:val="0"/>
      <w:marBottom w:val="0"/>
      <w:divBdr>
        <w:top w:val="none" w:sz="0" w:space="0" w:color="auto"/>
        <w:left w:val="none" w:sz="0" w:space="0" w:color="auto"/>
        <w:bottom w:val="none" w:sz="0" w:space="0" w:color="auto"/>
        <w:right w:val="none" w:sz="0" w:space="0" w:color="auto"/>
      </w:divBdr>
    </w:div>
    <w:div w:id="2026511686">
      <w:bodyDiv w:val="1"/>
      <w:marLeft w:val="0"/>
      <w:marRight w:val="0"/>
      <w:marTop w:val="0"/>
      <w:marBottom w:val="0"/>
      <w:divBdr>
        <w:top w:val="none" w:sz="0" w:space="0" w:color="auto"/>
        <w:left w:val="none" w:sz="0" w:space="0" w:color="auto"/>
        <w:bottom w:val="none" w:sz="0" w:space="0" w:color="auto"/>
        <w:right w:val="none" w:sz="0" w:space="0" w:color="auto"/>
      </w:divBdr>
    </w:div>
    <w:div w:id="2047098404">
      <w:bodyDiv w:val="1"/>
      <w:marLeft w:val="0"/>
      <w:marRight w:val="0"/>
      <w:marTop w:val="0"/>
      <w:marBottom w:val="0"/>
      <w:divBdr>
        <w:top w:val="none" w:sz="0" w:space="0" w:color="auto"/>
        <w:left w:val="none" w:sz="0" w:space="0" w:color="auto"/>
        <w:bottom w:val="none" w:sz="0" w:space="0" w:color="auto"/>
        <w:right w:val="none" w:sz="0" w:space="0" w:color="auto"/>
      </w:divBdr>
    </w:div>
    <w:div w:id="2047221257">
      <w:bodyDiv w:val="1"/>
      <w:marLeft w:val="0"/>
      <w:marRight w:val="0"/>
      <w:marTop w:val="0"/>
      <w:marBottom w:val="0"/>
      <w:divBdr>
        <w:top w:val="none" w:sz="0" w:space="0" w:color="auto"/>
        <w:left w:val="none" w:sz="0" w:space="0" w:color="auto"/>
        <w:bottom w:val="none" w:sz="0" w:space="0" w:color="auto"/>
        <w:right w:val="none" w:sz="0" w:space="0" w:color="auto"/>
      </w:divBdr>
    </w:div>
    <w:div w:id="2059477003">
      <w:bodyDiv w:val="1"/>
      <w:marLeft w:val="0"/>
      <w:marRight w:val="0"/>
      <w:marTop w:val="0"/>
      <w:marBottom w:val="0"/>
      <w:divBdr>
        <w:top w:val="none" w:sz="0" w:space="0" w:color="auto"/>
        <w:left w:val="none" w:sz="0" w:space="0" w:color="auto"/>
        <w:bottom w:val="none" w:sz="0" w:space="0" w:color="auto"/>
        <w:right w:val="none" w:sz="0" w:space="0" w:color="auto"/>
      </w:divBdr>
    </w:div>
    <w:div w:id="2076201255">
      <w:bodyDiv w:val="1"/>
      <w:marLeft w:val="0"/>
      <w:marRight w:val="0"/>
      <w:marTop w:val="0"/>
      <w:marBottom w:val="0"/>
      <w:divBdr>
        <w:top w:val="none" w:sz="0" w:space="0" w:color="auto"/>
        <w:left w:val="none" w:sz="0" w:space="0" w:color="auto"/>
        <w:bottom w:val="none" w:sz="0" w:space="0" w:color="auto"/>
        <w:right w:val="none" w:sz="0" w:space="0" w:color="auto"/>
      </w:divBdr>
    </w:div>
    <w:div w:id="20999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Byte_order_mar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office/number-format-codes-5026bbd6-04bc-48cd-bf33-80f18b4eae68"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EFBB1-642E-437C-A263-F3B2C2C0B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19</Pages>
  <Words>4565</Words>
  <Characters>26027</Characters>
  <Application>Microsoft Office Word</Application>
  <DocSecurity>0</DocSecurity>
  <Lines>216</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30531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bdv</dc:creator>
  <cp:keywords/>
  <dc:description/>
  <cp:lastModifiedBy>Дмитрий Большаков</cp:lastModifiedBy>
  <cp:revision>15</cp:revision>
  <dcterms:created xsi:type="dcterms:W3CDTF">2020-09-26T02:45:00Z</dcterms:created>
  <dcterms:modified xsi:type="dcterms:W3CDTF">2020-09-29T22:59:00Z</dcterms:modified>
</cp:coreProperties>
</file>