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page" w:horzAnchor="margin" w:tblpY="391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5B031B" w14:paraId="4F40DB0C" w14:textId="77777777" w:rsidTr="005B031B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1F0B" w14:textId="77777777" w:rsidR="005B031B" w:rsidRDefault="005B031B" w:rsidP="005B031B">
            <w:pPr>
              <w:spacing w:after="0" w:line="259" w:lineRule="auto"/>
              <w:ind w:firstLine="0"/>
            </w:pPr>
            <w: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B665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32E1" w14:textId="77777777"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Комментарий </w:t>
            </w:r>
          </w:p>
        </w:tc>
      </w:tr>
      <w:tr w:rsidR="005B031B" w14:paraId="5F53A5B5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3833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B207" w14:textId="77777777" w:rsidR="005B031B" w:rsidRDefault="005B031B" w:rsidP="005B031B">
            <w:pPr>
              <w:spacing w:after="0" w:line="259" w:lineRule="auto"/>
              <w:ind w:firstLine="0"/>
            </w:pPr>
            <w: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848B" w14:textId="2931F36A" w:rsidR="005B031B" w:rsidRDefault="00B74B66" w:rsidP="00B74B66">
            <w:pPr>
              <w:spacing w:after="0" w:line="259" w:lineRule="auto"/>
              <w:ind w:left="1" w:firstLine="0"/>
              <w:jc w:val="center"/>
            </w:pPr>
            <w:r>
              <w:t>-</w:t>
            </w:r>
          </w:p>
        </w:tc>
      </w:tr>
      <w:tr w:rsidR="005B031B" w14:paraId="49F24C83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E919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1D7B" w14:textId="77777777" w:rsidR="005B031B" w:rsidRPr="005B031B" w:rsidRDefault="005B031B" w:rsidP="005B031B">
            <w:pPr>
              <w:spacing w:after="0" w:line="259" w:lineRule="auto"/>
              <w:ind w:firstLine="0"/>
            </w:pPr>
            <w:r>
              <w:rPr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EB067" w14:textId="7C53E12D" w:rsidR="005B031B" w:rsidRDefault="00B74B66" w:rsidP="00B74B66">
            <w:pPr>
              <w:spacing w:after="0" w:line="259" w:lineRule="auto"/>
              <w:ind w:left="1" w:firstLine="0"/>
              <w:jc w:val="center"/>
            </w:pPr>
            <w:r>
              <w:t>-</w:t>
            </w:r>
          </w:p>
        </w:tc>
      </w:tr>
      <w:tr w:rsidR="005B031B" w14:paraId="14DC913B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2969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8998" w14:textId="4A7243F7" w:rsidR="005B031B" w:rsidRPr="006D5F8F" w:rsidRDefault="00230B8F" w:rsidP="005B031B">
            <w:pPr>
              <w:spacing w:after="0" w:line="259" w:lineRule="auto"/>
              <w:ind w:firstLine="0"/>
            </w:pPr>
            <w:r>
              <w:t>Обычный</w:t>
            </w:r>
            <w:r w:rsidR="00B74B66">
              <w:t xml:space="preserve"> и курсив</w:t>
            </w:r>
            <w:r>
              <w:t xml:space="preserve">, черный, </w:t>
            </w:r>
            <w:r>
              <w:rPr>
                <w:lang w:val="en-US"/>
              </w:rPr>
              <w:t>Times</w:t>
            </w:r>
            <w:r w:rsidRPr="00230B8F">
              <w:t xml:space="preserve"> </w:t>
            </w:r>
            <w:r>
              <w:rPr>
                <w:lang w:val="en-US"/>
              </w:rPr>
              <w:t>New</w:t>
            </w:r>
            <w:r w:rsidRPr="00230B8F">
              <w:t xml:space="preserve"> </w:t>
            </w:r>
            <w:r>
              <w:rPr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6E27" w14:textId="77777777" w:rsidR="005B031B" w:rsidRDefault="00DD6D06" w:rsidP="005B031B">
            <w:pPr>
              <w:spacing w:after="0" w:line="259" w:lineRule="auto"/>
              <w:ind w:left="1" w:firstLine="0"/>
            </w:pPr>
            <w: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5B031B" w14:paraId="42556607" w14:textId="77777777" w:rsidTr="005B031B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4DB6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31B0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D613" w14:textId="77777777" w:rsidR="005B031B" w:rsidRDefault="006D5F8F" w:rsidP="005B031B">
            <w:pPr>
              <w:spacing w:after="0" w:line="259" w:lineRule="auto"/>
              <w:ind w:left="1" w:firstLine="0"/>
            </w:pPr>
            <w:r>
              <w:t>Допускается печатать через один интервал, если отчет имеет 500 или более страниц</w:t>
            </w:r>
            <w:r w:rsidR="005B031B">
              <w:t xml:space="preserve"> </w:t>
            </w:r>
          </w:p>
        </w:tc>
      </w:tr>
      <w:tr w:rsidR="005B031B" w14:paraId="4BE414B6" w14:textId="77777777" w:rsidTr="005B031B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7ED30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31B0" w14:textId="77777777" w:rsidR="005B031B" w:rsidRDefault="00DD6D06" w:rsidP="005B031B">
            <w:pPr>
              <w:spacing w:after="0" w:line="259" w:lineRule="auto"/>
              <w:ind w:firstLine="0"/>
            </w:pPr>
            <w:r>
              <w:t>Левое – 30 мм,</w:t>
            </w:r>
          </w:p>
          <w:p w14:paraId="5EE61250" w14:textId="77777777" w:rsidR="00DD6D06" w:rsidRDefault="00DD6D06" w:rsidP="005B031B">
            <w:pPr>
              <w:spacing w:after="0" w:line="259" w:lineRule="auto"/>
              <w:ind w:firstLine="0"/>
            </w:pPr>
            <w:r>
              <w:t>Правое – 15 мм,</w:t>
            </w:r>
          </w:p>
          <w:p w14:paraId="3B597E0D" w14:textId="77777777" w:rsidR="00DD6D06" w:rsidRDefault="00DD6D06" w:rsidP="005B031B">
            <w:pPr>
              <w:spacing w:after="0" w:line="259" w:lineRule="auto"/>
              <w:ind w:firstLine="0"/>
            </w:pPr>
            <w: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7D47" w14:textId="77777777" w:rsidR="005B031B" w:rsidRDefault="005B031B" w:rsidP="005B031B">
            <w:pPr>
              <w:spacing w:after="0" w:line="259" w:lineRule="auto"/>
              <w:ind w:left="1" w:firstLine="0"/>
            </w:pPr>
            <w:r>
              <w:t xml:space="preserve"> </w:t>
            </w:r>
            <w:r w:rsidR="006D5F8F">
              <w:t>Абзацный отступ должен быть одинаковым по всему тексту отчета и равен 1,25 см</w:t>
            </w:r>
          </w:p>
        </w:tc>
      </w:tr>
      <w:tr w:rsidR="005B031B" w14:paraId="0F6CCB4C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7724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5E91" w14:textId="77777777" w:rsidR="005B031B" w:rsidRDefault="00DD6D06" w:rsidP="005B031B">
            <w:pPr>
              <w:spacing w:after="0" w:line="259" w:lineRule="auto"/>
              <w:ind w:firstLine="0"/>
            </w:pPr>
            <w: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CD3F" w14:textId="38F279FA" w:rsidR="005B031B" w:rsidRDefault="00B74B66" w:rsidP="00B74B66">
            <w:pPr>
              <w:spacing w:after="0" w:line="259" w:lineRule="auto"/>
              <w:ind w:left="1" w:firstLine="0"/>
              <w:jc w:val="center"/>
            </w:pPr>
            <w:r>
              <w:t>-</w:t>
            </w:r>
          </w:p>
        </w:tc>
      </w:tr>
      <w:tr w:rsidR="005B031B" w14:paraId="5C94E7D1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DB2E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52DE" w14:textId="77777777" w:rsidR="005B031B" w:rsidRDefault="00DD6D06" w:rsidP="00DD6D06">
            <w:pPr>
              <w:spacing w:after="0" w:line="259" w:lineRule="auto"/>
              <w:ind w:firstLine="0"/>
            </w:pPr>
            <w: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02B6" w14:textId="77777777" w:rsidR="005B031B" w:rsidRDefault="006D5F8F" w:rsidP="005B031B">
            <w:pPr>
              <w:spacing w:after="0" w:line="259" w:lineRule="auto"/>
              <w:ind w:left="1" w:firstLine="0"/>
            </w:pPr>
            <w:r>
              <w:t>Без точки в конце, прописными буквами, не подчеркивая</w:t>
            </w:r>
          </w:p>
        </w:tc>
      </w:tr>
      <w:tr w:rsidR="005B031B" w14:paraId="14E775FD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25C0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B1504" w14:textId="77777777" w:rsidR="005B031B" w:rsidRDefault="00DD6D06" w:rsidP="005B031B">
            <w:pPr>
              <w:spacing w:after="0" w:line="259" w:lineRule="auto"/>
              <w:ind w:firstLine="0"/>
            </w:pPr>
            <w:r w:rsidRPr="00DD6D06">
              <w:t>Номер</w:t>
            </w:r>
            <w:r>
              <w:t xml:space="preserve"> </w:t>
            </w:r>
            <w:r w:rsidRPr="00DD6D06">
              <w:t>страницы</w:t>
            </w:r>
            <w:r>
              <w:t xml:space="preserve"> </w:t>
            </w:r>
            <w:r w:rsidRPr="00DD6D06">
              <w:t>проставляется</w:t>
            </w:r>
            <w:r>
              <w:t xml:space="preserve"> </w:t>
            </w:r>
            <w:r w:rsidRPr="00DD6D06">
              <w:t>в</w:t>
            </w:r>
            <w:r>
              <w:t xml:space="preserve"> </w:t>
            </w:r>
            <w:r w:rsidRPr="00DD6D06">
              <w:t>це</w:t>
            </w:r>
            <w:r>
              <w:t>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DAE5" w14:textId="77777777" w:rsidR="005B031B" w:rsidRDefault="00DD6D06" w:rsidP="005B031B">
            <w:pPr>
              <w:spacing w:after="0" w:line="259" w:lineRule="auto"/>
              <w:ind w:left="1" w:firstLine="0"/>
            </w:pPr>
            <w: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5B031B" w14:paraId="43AE1E8F" w14:textId="77777777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61998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95EB" w14:textId="77777777" w:rsidR="005B031B" w:rsidRDefault="00DD6D06" w:rsidP="005B031B">
            <w:pPr>
              <w:spacing w:after="0" w:line="259" w:lineRule="auto"/>
              <w:ind w:firstLine="0"/>
            </w:pPr>
            <w: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069B" w14:textId="77777777" w:rsidR="005B031B" w:rsidRDefault="00DD6D06" w:rsidP="00DD6D06">
            <w:pPr>
              <w:spacing w:after="0" w:line="259" w:lineRule="auto"/>
              <w:ind w:firstLine="0"/>
            </w:pPr>
            <w: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5B031B" w14:paraId="1985FD73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1AE9" w14:textId="77777777" w:rsidR="005B031B" w:rsidRDefault="005B031B" w:rsidP="005B031B">
            <w:pPr>
              <w:spacing w:after="0" w:line="259" w:lineRule="auto"/>
              <w:ind w:firstLine="0"/>
            </w:pPr>
            <w:r>
              <w:t xml:space="preserve">Нумерация разделов и </w:t>
            </w:r>
            <w:r w:rsidRPr="005B031B"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10A6" w14:textId="77777777" w:rsidR="005B031B" w:rsidRDefault="00230B8F" w:rsidP="005B031B">
            <w:pPr>
              <w:spacing w:after="0" w:line="259" w:lineRule="auto"/>
              <w:ind w:firstLine="0"/>
            </w:pPr>
            <w:r w:rsidRPr="00230B8F"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6606" w14:textId="77777777" w:rsidR="005B031B" w:rsidRDefault="00230B8F" w:rsidP="005B031B">
            <w:pPr>
              <w:spacing w:after="0" w:line="259" w:lineRule="auto"/>
              <w:ind w:left="1" w:firstLine="0"/>
            </w:pPr>
            <w:r w:rsidRPr="00230B8F">
              <w:t>В конце номера подраздела точка не ставится. Разделы, как и подразделы, могут состоять из одного или нескольких пунктов.</w:t>
            </w:r>
            <w:r>
              <w:t xml:space="preserve">  </w:t>
            </w:r>
            <w:r w:rsidRPr="00230B8F">
              <w:t xml:space="preserve">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</w:t>
            </w:r>
            <w:r w:rsidRPr="00230B8F">
              <w:lastRenderedPageBreak/>
              <w:t>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5B031B" w14:paraId="6B4A0C5A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F5A0" w14:textId="77777777" w:rsidR="005B031B" w:rsidRDefault="005B031B" w:rsidP="005B031B">
            <w:pPr>
              <w:spacing w:after="0" w:line="259" w:lineRule="auto"/>
              <w:ind w:firstLine="0"/>
            </w:pPr>
            <w:r w:rsidRPr="005B031B"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D497" w14:textId="77777777" w:rsidR="005B031B" w:rsidRDefault="00AE72C1" w:rsidP="005B031B">
            <w:pPr>
              <w:spacing w:after="0" w:line="259" w:lineRule="auto"/>
              <w:ind w:firstLine="0"/>
            </w:pPr>
            <w:r>
              <w:t>Таблицы следует располагать после текста, где они упоминаются впервые, или на следующей странице. На все таблицы должны быть указаны ссылки в тексте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A0D" w14:textId="77777777" w:rsidR="005B031B" w:rsidRPr="00AE72C1" w:rsidRDefault="00AE72C1" w:rsidP="005B031B">
            <w:pPr>
              <w:spacing w:after="0" w:line="259" w:lineRule="auto"/>
              <w:ind w:left="1" w:firstLine="0"/>
            </w:pPr>
            <w:r>
              <w:t xml:space="preserve">Таблицы нумеруются арабскими цифрами порядковыми номерами в пределах раздела. Номер таблицы состоит из номера подразделения и порядкового номера таблицы, разделенных точкой и без нее после номера таблицы. Слово </w:t>
            </w:r>
            <w:r>
              <w:rPr>
                <w:lang w:val="en-US"/>
              </w:rPr>
              <w:t>“</w:t>
            </w:r>
            <w:r>
              <w:t>Таблица</w:t>
            </w:r>
            <w:r>
              <w:rPr>
                <w:lang w:val="en-US"/>
              </w:rPr>
              <w:t>”</w:t>
            </w:r>
            <w:r>
              <w:t xml:space="preserve"> начинается с абзаца</w:t>
            </w:r>
          </w:p>
        </w:tc>
      </w:tr>
      <w:tr w:rsidR="005B031B" w14:paraId="47BD2D7C" w14:textId="77777777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CB6A" w14:textId="77777777" w:rsidR="005B031B" w:rsidRDefault="005B031B" w:rsidP="005B031B">
            <w:pPr>
              <w:spacing w:after="0" w:line="259" w:lineRule="auto"/>
              <w:ind w:firstLine="0"/>
            </w:pPr>
            <w:r w:rsidRPr="005B031B"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5895" w14:textId="77777777" w:rsidR="005B031B" w:rsidRDefault="00230B8F" w:rsidP="00362561">
            <w:pPr>
              <w:spacing w:after="0" w:line="259" w:lineRule="auto"/>
              <w:ind w:firstLine="0"/>
            </w:pPr>
            <w:r w:rsidRPr="00230B8F">
              <w:t>Наименование</w:t>
            </w:r>
            <w:r w:rsidR="00640A97">
              <w:t xml:space="preserve"> </w:t>
            </w:r>
            <w:r w:rsidRPr="00230B8F">
              <w:t>таблицы, при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наличии, должно</w:t>
            </w:r>
            <w:r w:rsidR="00640A97">
              <w:t xml:space="preserve"> </w:t>
            </w:r>
            <w:r w:rsidRPr="00230B8F">
              <w:t>отражать</w:t>
            </w:r>
            <w:r w:rsidR="00640A97">
              <w:t xml:space="preserve"> </w:t>
            </w:r>
            <w:r w:rsidRPr="00230B8F">
              <w:t>ее</w:t>
            </w:r>
            <w:r w:rsidR="00640A97">
              <w:t xml:space="preserve"> </w:t>
            </w:r>
            <w:r w:rsidRPr="00230B8F">
              <w:t>содержание, быть</w:t>
            </w:r>
            <w:r w:rsidR="00640A97">
              <w:t xml:space="preserve"> точным, </w:t>
            </w:r>
            <w:r w:rsidRPr="00230B8F">
              <w:t>кратким.</w:t>
            </w:r>
            <w:r w:rsidR="00640A97">
              <w:t xml:space="preserve"> </w:t>
            </w:r>
            <w:r w:rsidRPr="00230B8F">
              <w:t>Наименование</w:t>
            </w:r>
            <w:r w:rsidR="00640A97">
              <w:t xml:space="preserve"> </w:t>
            </w:r>
            <w:r w:rsidRPr="00230B8F">
              <w:t>следует</w:t>
            </w:r>
            <w:r w:rsidR="00640A97">
              <w:t xml:space="preserve"> </w:t>
            </w:r>
            <w:r w:rsidRPr="00230B8F">
              <w:t>помещать</w:t>
            </w:r>
            <w:r w:rsidR="00640A97">
              <w:t xml:space="preserve"> </w:t>
            </w:r>
            <w:r w:rsidRPr="00230B8F">
              <w:t>над</w:t>
            </w:r>
            <w:r w:rsidR="00640A97">
              <w:t xml:space="preserve"> </w:t>
            </w:r>
            <w:r w:rsidRPr="00230B8F">
              <w:t>таблицей</w:t>
            </w:r>
            <w:r w:rsidR="00640A97">
              <w:t xml:space="preserve"> </w:t>
            </w:r>
            <w:r w:rsidRPr="00230B8F">
              <w:t>слева, без</w:t>
            </w:r>
            <w:r w:rsidR="00640A97">
              <w:t xml:space="preserve"> </w:t>
            </w:r>
            <w:r w:rsidRPr="00230B8F">
              <w:t>абзацного</w:t>
            </w:r>
            <w:r w:rsidR="00640A97">
              <w:t xml:space="preserve"> </w:t>
            </w:r>
            <w:r w:rsidRPr="00230B8F">
              <w:t>отступа</w:t>
            </w:r>
            <w:r w:rsidR="00AE72C1">
              <w:t>.</w:t>
            </w:r>
            <w:r w:rsidR="00640A97">
              <w:t xml:space="preserve"> </w:t>
            </w:r>
            <w:r w:rsidR="00640A97" w:rsidRPr="00640A97">
              <w:t>Наименование таблицы приводят с прописной буквы без точки в конце.</w:t>
            </w:r>
            <w:r w:rsidR="00640A97">
              <w:t xml:space="preserve">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1303" w14:textId="77777777" w:rsidR="005B031B" w:rsidRDefault="00362561" w:rsidP="005B031B">
            <w:pPr>
              <w:spacing w:after="0" w:line="259" w:lineRule="auto"/>
              <w:ind w:left="1" w:firstLine="0"/>
            </w:pPr>
            <w:r w:rsidRPr="00640A97">
              <w:t>Если</w:t>
            </w:r>
            <w:r>
              <w:t xml:space="preserve"> </w:t>
            </w:r>
            <w:r w:rsidRPr="00640A97">
              <w:t>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14:paraId="3F86CE41" w14:textId="77777777" w:rsidR="005D4EAA" w:rsidRDefault="005D4EAA" w:rsidP="005B031B">
      <w:pPr>
        <w:spacing w:line="259" w:lineRule="auto"/>
        <w:ind w:firstLine="0"/>
      </w:pPr>
    </w:p>
    <w:sectPr w:rsidR="005D4EAA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43038"/>
    <w:multiLevelType w:val="hybridMultilevel"/>
    <w:tmpl w:val="3064F128"/>
    <w:lvl w:ilvl="0" w:tplc="13C6054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27F8">
      <w:start w:val="1"/>
      <w:numFmt w:val="lowerLetter"/>
      <w:lvlText w:val="%2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6C4AC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0D116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61228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0E8CB4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68190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85020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4FB78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EAA"/>
    <w:rsid w:val="00230B8F"/>
    <w:rsid w:val="00362561"/>
    <w:rsid w:val="00367309"/>
    <w:rsid w:val="005B031B"/>
    <w:rsid w:val="005D4EAA"/>
    <w:rsid w:val="00640A97"/>
    <w:rsid w:val="006D5F8F"/>
    <w:rsid w:val="00AE72C1"/>
    <w:rsid w:val="00B54C36"/>
    <w:rsid w:val="00B74B66"/>
    <w:rsid w:val="00DD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3DCF"/>
  <w15:docId w15:val="{06AE0B8F-B63D-4C46-90D6-13C8D029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98" w:lineRule="auto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Сергей</cp:lastModifiedBy>
  <cp:revision>3</cp:revision>
  <dcterms:created xsi:type="dcterms:W3CDTF">2020-05-18T10:49:00Z</dcterms:created>
  <dcterms:modified xsi:type="dcterms:W3CDTF">2020-05-18T11:15:00Z</dcterms:modified>
</cp:coreProperties>
</file>