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построение простейшей модель взаимодействия двух видов типа «хищник — жертва» -</w:t>
      </w:r>
      <w:r>
        <w:t xml:space="preserve"> </w:t>
      </w:r>
      <w:r>
        <w:t xml:space="preserve">модель Лотки-Вольтерры.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Номер студенческого билета: 1132236127. Рассчитаем вариант: 1132236127 mod 70 + 1 = 58. Значит, делаю вариант 58.</w:t>
      </w:r>
    </w:p>
    <w:bookmarkStart w:id="23" w:name="математическая-модель"/>
    <w:p>
      <w:pPr>
        <w:pStyle w:val="Heading2"/>
      </w:pPr>
      <w:r>
        <w:t xml:space="preserve">2.1 Математическая модель</w:t>
      </w:r>
    </w:p>
    <w:p>
      <w:pPr>
        <w:pStyle w:val="FirstParagraph"/>
      </w:pPr>
      <w:r>
        <w:t xml:space="preserve">В данной лабораторной работе рассматривается простейшая математическая модель взаимодействия двух видов типа «хищник — жертва» — модель Лотки-Вольтерры.</w:t>
      </w:r>
    </w:p>
    <w:p>
      <w:pPr>
        <w:pStyle w:val="BodyText"/>
      </w:pPr>
      <w:r>
        <w:t xml:space="preserve">Пусть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популяции хищников (волков), а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численность популяции жертв (зайцев) в момент времени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Динамика изменения численности популяций описывается следующей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0.38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0.36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0.052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br/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</m:t>
        </m:r>
      </m:oMath>
      <w:r>
        <w:t xml:space="preserve"> </w:t>
      </w:r>
      <w:r>
        <w:t xml:space="preserve">— коэффициент смертности хищников,</w:t>
      </w:r>
      <w:r>
        <w:br/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0.043</m:t>
        </m:r>
      </m:oMath>
      <w:r>
        <w:t xml:space="preserve"> </w:t>
      </w:r>
      <w:r>
        <w:t xml:space="preserve">— коэффициент прироста хищников за счёт поедания жертв,</w:t>
      </w:r>
      <w:r>
        <w:br/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0.36</m:t>
        </m:r>
      </m:oMath>
      <w:r>
        <w:t xml:space="preserve"> </w:t>
      </w:r>
      <w:r>
        <w:t xml:space="preserve">— коэффициент естественного прироста жертв,</w:t>
      </w:r>
      <w:r>
        <w:br/>
      </w:r>
      <w:r>
        <w:t xml:space="preserve">-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0.052</m:t>
        </m:r>
      </m:oMath>
      <w:r>
        <w:t xml:space="preserve"> </w:t>
      </w:r>
      <w:r>
        <w:t xml:space="preserve">— коэффициент смертности жертв от хищников.</w:t>
      </w:r>
    </w:p>
    <w:bookmarkStart w:id="21" w:name="физический-биологический-смысл-уравнения"/>
    <w:p>
      <w:pPr>
        <w:pStyle w:val="Heading3"/>
      </w:pPr>
      <w:r>
        <w:t xml:space="preserve">2.1.1 Физический (биологический) смысл уравнения</w:t>
      </w:r>
    </w:p>
    <w:p>
      <w:pPr>
        <w:pStyle w:val="FirstParagraph"/>
      </w:pPr>
      <w:r>
        <w:t xml:space="preserve">Каждое слагаемое в правой части уравнений имеет строгий биологический смысл:</w:t>
      </w:r>
    </w:p>
    <w:p>
      <w:pPr>
        <w:pStyle w:val="Compact"/>
        <w:numPr>
          <w:ilvl w:val="0"/>
          <w:numId w:val="1001"/>
        </w:numPr>
      </w:pP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— скорости изменения численности волков и зайцев соответственно.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Слагаемое</w:t>
      </w:r>
      <w:r>
        <w:t xml:space="preserve"> </w:t>
      </w:r>
      <m:oMath>
        <m:r>
          <m:rPr>
            <m:sty m:val="p"/>
          </m:rPr>
          <m:t>−</m:t>
        </m:r>
        <m:r>
          <m:t>0.38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описывает естественную убыль популяции хищников (смертность от старости и болезней) в отсутствие пищи. Знак минус указывает на уменьшение популяции.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Слагаемое</w:t>
      </w:r>
      <w:r>
        <w:t xml:space="preserve"> </w:t>
      </w:r>
      <m:oMath>
        <m:r>
          <m:t>0.36</m:t>
        </m:r>
        <m:r>
          <m:t> 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описывает естественный прирост популяции жертв в условиях неограниченного ресурса (травы) и в отсутствие хищников.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Произведение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пропорционально частоте встреч хищников и жертв.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Слагаемое</w:t>
      </w:r>
      <w:r>
        <w:t xml:space="preserve"> </w:t>
      </w:r>
      <m:oMath>
        <m:r>
          <m:rPr>
            <m:sty m:val="p"/>
          </m:rPr>
          <m:t>−</m:t>
        </m:r>
        <m:r>
          <m:t>0.052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убыль популяции зайцев за счёт того, что их съедают волки.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Слагаемое</w:t>
      </w:r>
      <w:r>
        <w:t xml:space="preserve"> </w:t>
      </w:r>
      <m:oMath>
        <m:r>
          <m:rPr>
            <m:sty m:val="p"/>
          </m:rPr>
          <m:t>+</m:t>
        </m:r>
        <m:r>
          <m:t>0.043</m:t>
        </m:r>
        <m:r>
          <m:t> 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прирост популяции волков за счёт поглощённой пищи.</w:t>
      </w:r>
    </w:p>
    <w:bookmarkEnd w:id="21"/>
    <w:bookmarkStart w:id="22" w:name="стационарное-состояние-системы"/>
    <w:p>
      <w:pPr>
        <w:pStyle w:val="Heading3"/>
      </w:pPr>
      <w:r>
        <w:t xml:space="preserve">2.1.2 Стационарное состояние системы</w:t>
      </w:r>
    </w:p>
    <w:p>
      <w:pPr>
        <w:pStyle w:val="FirstParagraph"/>
      </w:pPr>
      <w:r>
        <w:t xml:space="preserve">По заданию необходимо найти стационарное состояние системы — такое состояние, при котором численность обеих популяций остаётся неизменной во времени. Это означает, что скорости изменения популяций равны нулю: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Приравняем правые части уравнений к нулю: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0.38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0.043</m:t>
                    </m:r>
                    <m:r>
                      <m:t> 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0.36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0.052</m:t>
                    </m:r>
                    <m:r>
                      <m:t> 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Вынесем общие множители за скобки: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0.38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0.043</m:t>
                        </m:r>
                        <m:r>
                          <m:t> 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0.052</m:t>
                        </m:r>
                        <m:r>
                          <m:t> 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нулевая численность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) нас не интересует (это тривиальное состояние вымирания обоих видов), мы приравниваем к нулю выражения в скобках: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0.38</m:t>
          </m:r>
          <m:r>
            <m:rPr>
              <m:sty m:val="p"/>
            </m:rPr>
            <m:t>+</m:t>
          </m:r>
          <m:r>
            <m:t>0.043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0.38</m:t>
              </m:r>
            </m:num>
            <m:den>
              <m:r>
                <m:t>0.043</m:t>
              </m:r>
            </m:den>
          </m:f>
          <m:r>
            <m:rPr>
              <m:sty m:val="p"/>
            </m:rPr>
            <m:t>≈</m:t>
          </m:r>
          <m:r>
            <m:t>8.8372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0.36</m:t>
          </m:r>
          <m:r>
            <m:rPr>
              <m:sty m:val="p"/>
            </m:rPr>
            <m:t>−</m:t>
          </m:r>
          <m:r>
            <m:t>0.052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0.36</m:t>
              </m:r>
            </m:num>
            <m:den>
              <m:r>
                <m:t>0.052</m:t>
              </m:r>
            </m:den>
          </m:f>
          <m:r>
            <m:rPr>
              <m:sty m:val="p"/>
            </m:rPr>
            <m:t>≈</m:t>
          </m:r>
          <m:r>
            <m:t>6.9231</m:t>
          </m:r>
        </m:oMath>
      </m:oMathPara>
    </w:p>
    <w:p>
      <w:pPr>
        <w:pStyle w:val="FirstParagraph"/>
      </w:pPr>
      <w:r>
        <w:t xml:space="preserve">Таким образом, координаты стационарной точки: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6.9231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≈</m:t>
          </m:r>
          <m:r>
            <m:t>8.8372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 в начальный момент времени задать численность хищников и жертв равной этим значениям, система будет находиться в равновесии бесконечно долго. Любое отклонение от этой точки приведёт к возникновению периодических колебаний численности.</w:t>
      </w:r>
    </w:p>
    <w:bookmarkEnd w:id="22"/>
    <w:bookmarkEnd w:id="23"/>
    <w:bookmarkStart w:id="32" w:name="программный-код"/>
    <w:p>
      <w:pPr>
        <w:pStyle w:val="Heading2"/>
      </w:pPr>
      <w:r>
        <w:t xml:space="preserve">2.2 Программный код</w:t>
      </w:r>
    </w:p>
    <w:p>
      <w:pPr>
        <w:pStyle w:val="FirstParagraph"/>
      </w:pPr>
      <w:r>
        <w:t xml:space="preserve">Напишем код для реализации модели. (рис. 1)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коэффициенты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0.052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(predator_prey!, u0, tspan)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dtmax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br/>
      </w:r>
      <w:r>
        <w:rPr>
          <w:rStyle w:val="CommentTok"/>
        </w:rPr>
        <w:t xml:space="preserve"># 1 график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(time_val, x_val,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 (х)"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time_val, y_val,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 (у)"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"Изменение численности хищников и жертв во времени"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 график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(y_val, x_val,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траетория"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[y0], [x0],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"Начальная точка"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black)</w:t>
      </w:r>
      <w:r>
        <w:br/>
      </w:r>
      <w:r>
        <w:br/>
      </w:r>
      <w:r>
        <w:rPr>
          <w:rStyle w:val="CommentTok"/>
        </w:rPr>
        <w:t xml:space="preserve"># стационарное состояние</w:t>
      </w:r>
      <w:r>
        <w:br/>
      </w:r>
      <w:r>
        <w:rPr>
          <w:rStyle w:val="NormalTok"/>
        </w:rPr>
        <w:t xml:space="preserve">x_eq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y_eq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(p2, [y_eq], [x_eq],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"Начальная точка"</w:t>
      </w:r>
      <w:r>
        <w:rPr>
          <w:rStyle w:val="NormalTok"/>
        </w:rPr>
        <w:t xml:space="preserve">,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black)</w:t>
      </w:r>
      <w:r>
        <w:br/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"Фазовый портрет: численность хищников от численности жертв"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"Жертвы (у)"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"Хищники (х)"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"lab05.png"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 lab05_var58.png"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476108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1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Программный код</w:t>
            </w:r>
          </w:p>
          <w:bookmarkEnd w:id="27"/>
        </w:tc>
      </w:tr>
    </w:tbl>
    <w:p>
      <w:pPr>
        <w:pStyle w:val="BodyText"/>
      </w:pPr>
      <w:r>
        <w:t xml:space="preserve">Также как выглядят просмотримполученные графики.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333374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3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графиков</w:t>
            </w:r>
          </w:p>
          <w:bookmarkEnd w:id="31"/>
        </w:tc>
      </w:tr>
    </w:tbl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была построена простейшей модель взаимодействия двух видов типа «хищник — жертва» -</w:t>
      </w:r>
      <w:r>
        <w:t xml:space="preserve"> </w:t>
      </w:r>
      <w:r>
        <w:t xml:space="preserve">модель Лотки-Вольтерры. Была составлена программа и построены графики.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Иванов Сергей Владимирович, НПИбд-01-23</dc:creator>
  <dc:language>ru-RU</dc:language>
  <cp:keywords/>
  <dcterms:created xsi:type="dcterms:W3CDTF">2026-04-15T18:23:50Z</dcterms:created>
  <dcterms:modified xsi:type="dcterms:W3CDTF">2026-04-15T18:23:50Z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