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5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изучить основы программирования в оболочке ОС UNIX,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grep, написать командный файл, который анализирует командную строку с ключами:</w:t>
      </w:r>
    </w:p>
    <w:p>
      <w:pPr>
        <w:numPr>
          <w:ilvl w:val="0"/>
          <w:numId w:val="1002"/>
        </w:numPr>
        <w:pStyle w:val="Compact"/>
      </w:pPr>
      <w:r>
        <w:t xml:space="preserve">-iinputfile — прочитать данные из указанного файла;</w:t>
      </w:r>
    </w:p>
    <w:p>
      <w:pPr>
        <w:numPr>
          <w:ilvl w:val="0"/>
          <w:numId w:val="1002"/>
        </w:numPr>
        <w:pStyle w:val="Compact"/>
      </w:pPr>
      <w:r>
        <w:t xml:space="preserve">-ooutputfile — вывести данные в указанный файл;</w:t>
      </w:r>
    </w:p>
    <w:p>
      <w:pPr>
        <w:numPr>
          <w:ilvl w:val="0"/>
          <w:numId w:val="1002"/>
        </w:numPr>
        <w:pStyle w:val="Compact"/>
      </w:pPr>
      <w:r>
        <w:t xml:space="preserve">-pшаблон — указать шаблон для поиска;</w:t>
      </w:r>
    </w:p>
    <w:p>
      <w:pPr>
        <w:numPr>
          <w:ilvl w:val="0"/>
          <w:numId w:val="1002"/>
        </w:numPr>
        <w:pStyle w:val="Compact"/>
      </w:pPr>
      <w:r>
        <w:t xml:space="preserve">-C — различать большие и малые буквы;</w:t>
      </w:r>
    </w:p>
    <w:p>
      <w:pPr>
        <w:numPr>
          <w:ilvl w:val="0"/>
          <w:numId w:val="1002"/>
        </w:numPr>
        <w:pStyle w:val="Compact"/>
      </w:pPr>
      <w:r>
        <w:t xml:space="preserve">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-p.</w:t>
      </w:r>
    </w:p>
    <w:p>
      <w:pPr>
        <w:numPr>
          <w:ilvl w:val="0"/>
          <w:numId w:val="1003"/>
        </w:numPr>
        <w:pStyle w:val="Compact"/>
      </w:pPr>
      <w:r>
        <w:t xml:space="preserve">Написать на языке Си программу,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оболочку. Командный файл должен вызывать эту программу и, проанализировав с помощью команды $?, выдать сообщение о том, какое число было введено.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создающий указанное число файлов, пронумерованных 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существуют).</w:t>
      </w:r>
    </w:p>
    <w:p>
      <w:pPr>
        <w:numPr>
          <w:ilvl w:val="0"/>
          <w:numId w:val="1003"/>
        </w:numPr>
        <w:pStyle w:val="Compact"/>
      </w:pPr>
      <w:r>
        <w:t xml:space="preserve">Написать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 команду find).</w:t>
      </w:r>
    </w:p>
    <w:bookmarkEnd w:id="21"/>
    <w:bookmarkStart w:id="5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файл с разрешением на исполнение (рис. 1).</w:t>
      </w:r>
    </w:p>
    <w:p>
      <w:pPr>
        <w:pStyle w:val="CaptionedFigure"/>
      </w:pPr>
      <w:r>
        <w:drawing>
          <wp:inline>
            <wp:extent cx="3733800" cy="347900"/>
            <wp:effectExtent b="0" l="0" r="0" t="0"/>
            <wp:docPr descr="Создание файл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файла</w:t>
      </w:r>
    </w:p>
    <w:p>
      <w:pPr>
        <w:pStyle w:val="BodyText"/>
      </w:pPr>
      <w:r>
        <w:t xml:space="preserve">Командный файл, c командами getopts и grep, который анализирует</w:t>
      </w:r>
      <w:r>
        <w:t xml:space="preserve"> </w:t>
      </w:r>
      <w:r>
        <w:t xml:space="preserve">командную строку с ключами:</w:t>
      </w:r>
      <w:r>
        <w:t xml:space="preserve"> </w:t>
      </w:r>
      <w:r>
        <w:t xml:space="preserve">- -iinputfile — прочитать данные из указанного файла;</w:t>
      </w:r>
      <w:r>
        <w:t xml:space="preserve"> </w:t>
      </w:r>
      <w:r>
        <w:t xml:space="preserve">- -ooutputfile — вывести данные в указанный файл;</w:t>
      </w:r>
      <w:r>
        <w:t xml:space="preserve"> </w:t>
      </w:r>
      <w:r>
        <w:t xml:space="preserve">- -pшаблон — указать шаблон для поиска;</w:t>
      </w:r>
      <w:r>
        <w:t xml:space="preserve"> </w:t>
      </w:r>
      <w:r>
        <w:t xml:space="preserve">- -C — различать большие и малые буквы;</w:t>
      </w:r>
      <w:r>
        <w:t xml:space="preserve"> </w:t>
      </w:r>
      <w:r>
        <w:t xml:space="preserve">- -n — выдавать номера строк.</w:t>
      </w:r>
      <w:r>
        <w:t xml:space="preserve"> </w:t>
      </w:r>
      <w:r>
        <w:t xml:space="preserve">а затем ищет в указанном файле нужные строки, определяемые ключом -p (рис. 2).</w:t>
      </w:r>
    </w:p>
    <w:p>
      <w:pPr>
        <w:pStyle w:val="CaptionedFigure"/>
      </w:pPr>
      <w:r>
        <w:drawing>
          <wp:inline>
            <wp:extent cx="3733800" cy="3385038"/>
            <wp:effectExtent b="0" l="0" r="0" t="0"/>
            <wp:docPr descr="К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85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getopts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cn </w:t>
      </w:r>
      <w:r>
        <w:rPr>
          <w:rStyle w:val="VariableTok"/>
        </w:rPr>
        <w:t xml:space="preserve">optletter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$optletter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i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o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oval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p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pval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$OPTARG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c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cflag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SpecialStringTok"/>
        </w:rPr>
        <w:t xml:space="preserve">n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nflag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1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PreprocessorTok"/>
        </w:rPr>
        <w:t xml:space="preserve">*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Illegal option </w:t>
      </w:r>
      <w:r>
        <w:rPr>
          <w:rStyle w:val="VariableTok"/>
        </w:rPr>
        <w:t xml:space="preserve">$optletter</w:t>
      </w:r>
      <w:r>
        <w:rPr>
          <w:rStyle w:val="ControlFlowTok"/>
        </w:rPr>
        <w:t xml:space="preserve">;;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esac</w:t>
      </w:r>
      <w:r>
        <w:br/>
      </w:r>
      <w:r>
        <w:rPr>
          <w:rStyle w:val="ControlFlowTok"/>
        </w:rPr>
        <w:t xml:space="preserve">done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therTok"/>
        </w:rPr>
        <w:t xml:space="preserve">!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$cflag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cf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-i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$nflag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then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nf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-n</w:t>
      </w:r>
      <w:r>
        <w:br/>
      </w:r>
      <w:r>
        <w:rPr>
          <w:rStyle w:val="ControlFlowTok"/>
        </w:rPr>
        <w:t xml:space="preserve">fi</w:t>
      </w:r>
      <w:r>
        <w:br/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$cf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$nf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$pval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$ival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$oval</w:t>
      </w:r>
    </w:p>
    <w:p>
      <w:pPr>
        <w:pStyle w:val="FirstParagraph"/>
      </w:pPr>
      <w:r>
        <w:t xml:space="preserve">Результат работы программы в файле output.txt (рис. 3).</w:t>
      </w:r>
    </w:p>
    <w:p>
      <w:pPr>
        <w:pStyle w:val="CaptionedFigure"/>
      </w:pPr>
      <w:r>
        <w:drawing>
          <wp:inline>
            <wp:extent cx="3733800" cy="690900"/>
            <wp:effectExtent b="0" l="0" r="0" t="0"/>
            <wp:docPr descr="Результат работы программы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Результат работы программы</w:t>
      </w:r>
    </w:p>
    <w:p>
      <w:pPr>
        <w:pStyle w:val="BodyText"/>
      </w:pPr>
      <w:r>
        <w:t xml:space="preserve">Создаю исполняемый файл для второй программы, также создаю файл 12.сpp для программы на С (рис. 4).</w:t>
      </w:r>
    </w:p>
    <w:p>
      <w:pPr>
        <w:pStyle w:val="CaptionedFigure"/>
      </w:pPr>
      <w:r>
        <w:drawing>
          <wp:inline>
            <wp:extent cx="3733800" cy="673548"/>
            <wp:effectExtent b="0" l="0" r="0" t="0"/>
            <wp:docPr descr="Создание файл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35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файла</w:t>
      </w:r>
    </w:p>
    <w:p>
      <w:pPr>
        <w:pStyle w:val="BodyText"/>
      </w:pPr>
      <w:r>
        <w:t xml:space="preserve">Пишу программу на языке Си, которая вводит число и определяет, является ли оно больше нуля, меньше нуля или равно нулю. Затем программа завершается с помощью функции exit(n), передавая информацию в о коде завершения в оболочку (рис. 5).</w:t>
      </w:r>
    </w:p>
    <w:p>
      <w:pPr>
        <w:pStyle w:val="CaptionedFigure"/>
      </w:pPr>
      <w:r>
        <w:drawing>
          <wp:inline>
            <wp:extent cx="2896880" cy="2781620"/>
            <wp:effectExtent b="0" l="0" r="0" t="0"/>
            <wp:docPr descr="Код программы на Си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80" cy="2781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Код программы на Си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&lt;stdlib.h&gt;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&lt;stdio.h&gt;</w:t>
      </w:r>
      <w:r>
        <w:br/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printf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"Введите число: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scanf 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%d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exit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Командный файл должен вызывать эту программу и, проанализировав с помощью команды $?, выдать сообщение о том, какое число было введено (рис. 6).</w:t>
      </w:r>
    </w:p>
    <w:p>
      <w:pPr>
        <w:pStyle w:val="CaptionedFigure"/>
      </w:pPr>
      <w:r>
        <w:drawing>
          <wp:inline>
            <wp:extent cx="2397418" cy="1513754"/>
            <wp:effectExtent b="0" l="0" r="0" t="0"/>
            <wp:docPr descr="Код программы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418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br/>
      </w:r>
      <w:r>
        <w:rPr>
          <w:rStyle w:val="FunctionTok"/>
        </w:rPr>
        <w:t xml:space="preserve">gcc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-o</w:t>
      </w:r>
      <w:r>
        <w:rPr>
          <w:rStyle w:val="NormalTok"/>
        </w:rPr>
        <w:t xml:space="preserve"> cprog 12.c</w:t>
      </w:r>
      <w:r>
        <w:br/>
      </w:r>
      <w:r>
        <w:rPr>
          <w:rStyle w:val="ExtensionTok"/>
        </w:rPr>
        <w:t xml:space="preserve">./cprog</w:t>
      </w:r>
      <w:r>
        <w:br/>
      </w:r>
      <w:r>
        <w:rPr>
          <w:rStyle w:val="ControlFlowTok"/>
        </w:rPr>
        <w:t xml:space="preserve">case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$?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br/>
      </w:r>
      <w:r>
        <w:rPr>
          <w:rStyle w:val="SpecialStringTok"/>
        </w:rPr>
        <w:t xml:space="preserve">0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равно нулю"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1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больше нуля"</w:t>
      </w:r>
      <w:r>
        <w:rPr>
          <w:rStyle w:val="ControlFlowTok"/>
        </w:rPr>
        <w:t xml:space="preserve">;;</w:t>
      </w:r>
      <w:r>
        <w:br/>
      </w:r>
      <w:r>
        <w:rPr>
          <w:rStyle w:val="SpecialStringTok"/>
        </w:rPr>
        <w:t xml:space="preserve">2</w:t>
      </w:r>
      <w:r>
        <w:rPr>
          <w:rStyle w:val="KeywordTok"/>
        </w:rPr>
        <w:t xml:space="preserve">)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echo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"Число меньше нуля"</w:t>
      </w:r>
      <w:r>
        <w:rPr>
          <w:rStyle w:val="ControlFlowTok"/>
        </w:rPr>
        <w:t xml:space="preserve">;;</w:t>
      </w:r>
      <w:r>
        <w:br/>
      </w:r>
      <w:r>
        <w:rPr>
          <w:rStyle w:val="ControlFlowTok"/>
        </w:rPr>
        <w:t xml:space="preserve">esac</w:t>
      </w:r>
    </w:p>
    <w:p>
      <w:pPr>
        <w:pStyle w:val="FirstParagraph"/>
      </w:pPr>
      <w:r>
        <w:t xml:space="preserve">Программа работает корректно (рис. 7).</w:t>
      </w:r>
    </w:p>
    <w:p>
      <w:pPr>
        <w:pStyle w:val="CaptionedFigure"/>
      </w:pPr>
      <w:r>
        <w:drawing>
          <wp:inline>
            <wp:extent cx="3204242" cy="691563"/>
            <wp:effectExtent b="0" l="0" r="0" t="0"/>
            <wp:docPr descr="Результат работы программы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242" cy="691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Результат работы программы</w:t>
      </w:r>
    </w:p>
    <w:p>
      <w:pPr>
        <w:pStyle w:val="BodyText"/>
      </w:pPr>
      <w:r>
        <w:t xml:space="preserve">Создаю исполняемый файл для третьей программы (рис. 8).</w:t>
      </w:r>
    </w:p>
    <w:p>
      <w:pPr>
        <w:pStyle w:val="CaptionedFigure"/>
      </w:pPr>
      <w:r>
        <w:drawing>
          <wp:inline>
            <wp:extent cx="3050561" cy="537882"/>
            <wp:effectExtent b="0" l="0" r="0" t="0"/>
            <wp:docPr descr="Создание файла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61" cy="537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Командный файл, создающий указанное число файлов, пронумерованных</w:t>
      </w:r>
      <w:r>
        <w:t xml:space="preserve"> </w:t>
      </w:r>
      <w:r>
        <w:t xml:space="preserve">последовательно от 1 до N (например 1.tmp, 2.tmp, 3.tmp,4.tmp и т.д.). Число файлов, которые необходимо создать, передаётся в аргументы командной строки. Этот же командный файл должен уметь удалять все созданные им файлы (если они существуют) (рис. 9).</w:t>
      </w:r>
    </w:p>
    <w:p>
      <w:pPr>
        <w:pStyle w:val="CaptionedFigure"/>
      </w:pPr>
      <w:r>
        <w:drawing>
          <wp:inline>
            <wp:extent cx="2589519" cy="1229445"/>
            <wp:effectExtent b="0" l="0" r="0" t="0"/>
            <wp:docPr descr="Код программ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519" cy="1229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rPr>
          <w:rStyle w:val="ControlFlowTok"/>
        </w:rPr>
        <w:t xml:space="preserve">for</w:t>
      </w:r>
      <w:r>
        <w:rPr>
          <w:rStyle w:val="KeywordTok"/>
        </w:rPr>
        <w:t xml:space="preserve">((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&lt;=</w:t>
      </w:r>
      <w:r>
        <w:rPr>
          <w:rStyle w:val="VariableTok"/>
        </w:rPr>
        <w:t xml:space="preserve">$*</w:t>
      </w:r>
      <w:r>
        <w:rPr>
          <w:rStyle w:val="KeywordTok"/>
        </w:rPr>
        <w:t xml:space="preserve">;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i</w:t>
      </w:r>
      <w:r>
        <w:rPr>
          <w:rStyle w:val="OperatorTok"/>
        </w:rPr>
        <w:t xml:space="preserve">++</w:t>
      </w:r>
      <w:r>
        <w:rPr>
          <w:rStyle w:val="KeywordTok"/>
        </w:rPr>
        <w:t xml:space="preserve">))</w:t>
      </w:r>
      <w:r>
        <w:br/>
      </w:r>
      <w:r>
        <w:rPr>
          <w:rStyle w:val="ControlFlowTok"/>
        </w:rPr>
        <w:t xml:space="preserve">do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test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.tmp</w:t>
      </w:r>
      <w:r>
        <w:br/>
      </w:r>
      <w:r>
        <w:rPr>
          <w:rStyle w:val="ControlFlowTok"/>
        </w:rPr>
        <w:t xml:space="preserve">then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"</w:t>
      </w:r>
      <w:r>
        <w:rPr>
          <w:rStyle w:val="NormalTok"/>
        </w:rPr>
        <w:t xml:space="preserve">.tmp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touch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$i</w:t>
      </w:r>
      <w:r>
        <w:rPr>
          <w:rStyle w:val="StringTok"/>
        </w:rPr>
        <w:t xml:space="preserve">.tmp"</w:t>
      </w:r>
      <w:r>
        <w:br/>
      </w:r>
      <w:r>
        <w:rPr>
          <w:rStyle w:val="ControlFlowTok"/>
        </w:rPr>
        <w:t xml:space="preserve">fi</w:t>
      </w:r>
      <w:r>
        <w:br/>
      </w:r>
      <w:r>
        <w:rPr>
          <w:rStyle w:val="ControlFlowTok"/>
        </w:rPr>
        <w:t xml:space="preserve">done</w:t>
      </w:r>
    </w:p>
    <w:p>
      <w:pPr>
        <w:pStyle w:val="FirstParagraph"/>
      </w:pPr>
      <w:r>
        <w:t xml:space="preserve">Проверяю, что программа создала файлы и удалила их при соответствующих запросах (рис. 10).</w:t>
      </w:r>
    </w:p>
    <w:p>
      <w:pPr>
        <w:pStyle w:val="CaptionedFigure"/>
      </w:pPr>
      <w:r>
        <w:drawing>
          <wp:inline>
            <wp:extent cx="3733800" cy="1421325"/>
            <wp:effectExtent b="0" l="0" r="0" t="0"/>
            <wp:docPr descr="Результат работы программ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1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работы программы</w:t>
      </w:r>
    </w:p>
    <w:p>
      <w:pPr>
        <w:pStyle w:val="BodyText"/>
      </w:pPr>
      <w:r>
        <w:t xml:space="preserve">Создаю исполняемый файл для четвертой программы. Это командный файл, который с помощью команды tar запаковывает в архив все файлы в указанной директории. Модифицировать его так, чтобы запаковывались только те файлы, которые были изменены менее недели тому назад (использовать</w:t>
      </w:r>
      <w:r>
        <w:t xml:space="preserve"> </w:t>
      </w:r>
      <w:r>
        <w:t xml:space="preserve">команду find) (рис. 11).</w:t>
      </w:r>
    </w:p>
    <w:p>
      <w:pPr>
        <w:pStyle w:val="CaptionedFigure"/>
      </w:pPr>
      <w:r>
        <w:drawing>
          <wp:inline>
            <wp:extent cx="3511603" cy="630090"/>
            <wp:effectExtent b="0" l="0" r="0" t="0"/>
            <wp:docPr descr="Код программы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03" cy="6300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Код программы</w:t>
      </w:r>
    </w:p>
    <w:p>
      <w:pPr>
        <w:pStyle w:val="SourceCode"/>
      </w:pPr>
      <w:r>
        <w:rPr>
          <w:rStyle w:val="CommentTok"/>
        </w:rPr>
        <w:t xml:space="preserve">#! /bin/bash</w:t>
      </w:r>
      <w:r>
        <w:br/>
      </w:r>
      <w:r>
        <w:rPr>
          <w:rStyle w:val="FunctionTok"/>
        </w:rPr>
        <w:t xml:space="preserve">find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$*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-7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-mtime</w:t>
      </w:r>
      <w:r>
        <w:rPr>
          <w:rStyle w:val="NormalTok"/>
        </w:rPr>
        <w:t xml:space="preserve"> +0 </w:t>
      </w:r>
      <w:r>
        <w:rPr>
          <w:rStyle w:val="AttributeTok"/>
        </w:rPr>
        <w:t xml:space="preserve">-type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FILES.txt</w:t>
      </w:r>
      <w:r>
        <w:br/>
      </w:r>
      <w:r>
        <w:rPr>
          <w:rStyle w:val="FunctionTok"/>
        </w:rPr>
        <w:t xml:space="preserve">tar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-cf</w:t>
      </w:r>
      <w:r>
        <w:rPr>
          <w:rStyle w:val="NormalTok"/>
        </w:rPr>
        <w:t xml:space="preserve"> archive.tar </w:t>
      </w:r>
      <w:r>
        <w:rPr>
          <w:rStyle w:val="AttributeTok"/>
        </w:rPr>
        <w:t xml:space="preserve">-T</w:t>
      </w:r>
      <w:r>
        <w:rPr>
          <w:rStyle w:val="NormalTok"/>
        </w:rPr>
        <w:t xml:space="preserve"> FILES.txt</w:t>
      </w:r>
    </w:p>
    <w:p>
      <w:pPr>
        <w:pStyle w:val="FirstParagraph"/>
      </w:pPr>
      <w:r>
        <w:t xml:space="preserve">Проверяю работу программы (рис. 12).</w:t>
      </w:r>
    </w:p>
    <w:p>
      <w:pPr>
        <w:pStyle w:val="CaptionedFigure"/>
      </w:pPr>
      <w:r>
        <w:drawing>
          <wp:inline>
            <wp:extent cx="3733800" cy="660119"/>
            <wp:effectExtent b="0" l="0" r="0" t="0"/>
            <wp:docPr descr="Результат работы программы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60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Результат работы программы</w:t>
      </w:r>
    </w:p>
    <w:bookmarkEnd w:id="58"/>
    <w:bookmarkStart w:id="59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изучил основы программирования в оболочке ОС UNIX, научился писать более сложные командные файлы с использованием логических управляющих конструкций и циклов.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№13</dc:title>
  <dc:creator>Иванов Сергей Владимирович</dc:creator>
  <dc:language>ru-RU</dc:language>
  <cp:keywords/>
  <dcterms:created xsi:type="dcterms:W3CDTF">2024-04-29T09:48:52Z</dcterms:created>
  <dcterms:modified xsi:type="dcterms:W3CDTF">2024-04-29T09:48:52Z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g">
    <vt:lpwstr>russia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