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5.png" ContentType="image/png"/>
  <Override PartName="/word/media/rId108.png" ContentType="image/png"/>
  <Override PartName="/word/media/rId112.png" ContentType="image/png"/>
  <Override PartName="/word/media/rId28.png" ContentType="image/png"/>
  <Override PartName="/word/media/rId115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</w:t>
      </w:r>
      <w:r>
        <w:t xml:space="preserve"> </w:t>
      </w:r>
      <w:r>
        <w:t xml:space="preserve">с помощью SSH.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запрет удалённого доступа на сервер по SSH для пользователя root (см.</w:t>
      </w:r>
      <w:r>
        <w:t xml:space="preserve"> </w:t>
      </w:r>
      <w:r>
        <w:t xml:space="preserve">раздел 11.4.1).</w:t>
      </w:r>
    </w:p>
    <w:p>
      <w:pPr>
        <w:numPr>
          <w:ilvl w:val="0"/>
          <w:numId w:val="1001"/>
        </w:numPr>
        <w:pStyle w:val="Compact"/>
      </w:pPr>
      <w:r>
        <w:t xml:space="preserve">Настройте разрешение удалённого доступа к серверу по SSH только для пользователей группы vagrant и вашего пользователя (см. раздел 11.4.2).</w:t>
      </w:r>
    </w:p>
    <w:p>
      <w:pPr>
        <w:numPr>
          <w:ilvl w:val="0"/>
          <w:numId w:val="1001"/>
        </w:numPr>
        <w:pStyle w:val="Compact"/>
      </w:pPr>
      <w:r>
        <w:t xml:space="preserve">Настройте удалённый доступ к серверу по SSH через порт 2022 (см. раздел 11.4.3).</w:t>
      </w:r>
    </w:p>
    <w:p>
      <w:pPr>
        <w:numPr>
          <w:ilvl w:val="0"/>
          <w:numId w:val="1001"/>
        </w:numPr>
        <w:pStyle w:val="Compact"/>
      </w:pPr>
      <w:r>
        <w:t xml:space="preserve">Настройте удалённый доступ к серверу по SSH по ключу (см. раздел 11.4.4).</w:t>
      </w:r>
    </w:p>
    <w:p>
      <w:pPr>
        <w:numPr>
          <w:ilvl w:val="0"/>
          <w:numId w:val="1001"/>
        </w:numPr>
        <w:pStyle w:val="Compact"/>
      </w:pPr>
      <w:r>
        <w:t xml:space="preserve">Организуйте SSH-туннель с клиента на сервер, перенаправив локальное соединение с TCP-порта 80 на порт 8080 (см. раздел 11.4.5).</w:t>
      </w:r>
    </w:p>
    <w:p>
      <w:pPr>
        <w:numPr>
          <w:ilvl w:val="0"/>
          <w:numId w:val="1001"/>
        </w:numPr>
        <w:pStyle w:val="Compact"/>
      </w:pPr>
      <w:r>
        <w:t xml:space="preserve">Используя удалённое SSH-соединение, выполните с клиента несколько команд на</w:t>
      </w:r>
      <w:r>
        <w:t xml:space="preserve"> </w:t>
      </w:r>
      <w:r>
        <w:t xml:space="preserve">сервере (см. раздел 11.4.6).</w:t>
      </w:r>
    </w:p>
    <w:p>
      <w:pPr>
        <w:numPr>
          <w:ilvl w:val="0"/>
          <w:numId w:val="1001"/>
        </w:numPr>
        <w:pStyle w:val="Compact"/>
      </w:pPr>
      <w:r>
        <w:t xml:space="preserve">Используя удалённое SSH-соединение, запустите с клиента графическое приложение на сервере (см. раздел 11.4.7).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настройке SSH-сервера</w:t>
      </w:r>
      <w:r>
        <w:t xml:space="preserve"> </w:t>
      </w:r>
      <w:r>
        <w:t xml:space="preserve">во внутреннем окружении виртуальной машины server. Соответствующим образом</w:t>
      </w:r>
      <w:r>
        <w:t xml:space="preserve"> </w:t>
      </w:r>
      <w:r>
        <w:t xml:space="preserve">внесите изменения в Vagrantfile (см. раздел 11.4.8).</w:t>
      </w:r>
    </w:p>
    <w:bookmarkEnd w:id="21"/>
    <w:bookmarkStart w:id="12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X5ba5c6715fbab453edde967993ad3829c87fc9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Запрет удалённого доступа по SSH для пользователя root</w:t>
      </w:r>
    </w:p>
    <w:p>
      <w:pPr>
        <w:pStyle w:val="FirstParagraph"/>
      </w:pPr>
      <w:r>
        <w:t xml:space="preserve">На сервере в дополнительном терминале запустим мониторинг системных событий: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journalctl -x -f (рис. 1).</w:t>
      </w:r>
    </w:p>
    <w:p>
      <w:pPr>
        <w:pStyle w:val="CaptionedFigure"/>
      </w:pPr>
      <w:r>
        <w:drawing>
          <wp:inline>
            <wp:extent cx="3733800" cy="1641302"/>
            <wp:effectExtent b="0" l="0" r="0" t="0"/>
            <wp:docPr descr="Запуск мониторин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мониторинга</w:t>
      </w:r>
    </w:p>
    <w:p>
      <w:pPr>
        <w:pStyle w:val="BodyText"/>
      </w:pPr>
      <w:r>
        <w:t xml:space="preserve">С клиента попытаемся получить доступ к серверу посредством SSH-соединения</w:t>
      </w:r>
      <w:r>
        <w:t xml:space="preserve"> </w:t>
      </w:r>
      <w:r>
        <w:t xml:space="preserve">через пользователя root: ssh root@server.user.net.</w:t>
      </w:r>
    </w:p>
    <w:p>
      <w:pPr>
        <w:pStyle w:val="BodyText"/>
      </w:pPr>
      <w:r>
        <w:t xml:space="preserve">Подключение не удалось. Это может быть связано с тем, что вход под root уже был где-то запрещен. (рис. 2).</w:t>
      </w:r>
    </w:p>
    <w:p>
      <w:pPr>
        <w:pStyle w:val="CaptionedFigure"/>
      </w:pPr>
      <w:r>
        <w:drawing>
          <wp:inline>
            <wp:extent cx="3733800" cy="1594476"/>
            <wp:effectExtent b="0" l="0" r="0" t="0"/>
            <wp:docPr descr="Попытка получить доступ к серверу по SS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Попытка получить доступ к серверу по SSH</w:t>
      </w:r>
    </w:p>
    <w:p>
      <w:pPr>
        <w:pStyle w:val="BodyText"/>
      </w:pPr>
      <w:r>
        <w:t xml:space="preserve">На сервере откроем файл /etc/ssh/sshd_config конфигурации sshd для редактирования и запретим вход на сервер пользователю root, установив:</w:t>
      </w:r>
      <w:r>
        <w:t xml:space="preserve"> </w:t>
      </w:r>
      <w:r>
        <w:t xml:space="preserve">PermitRootLogin no (рис. 3)</w:t>
      </w:r>
    </w:p>
    <w:p>
      <w:pPr>
        <w:pStyle w:val="CaptionedFigure"/>
      </w:pPr>
      <w:r>
        <w:drawing>
          <wp:inline>
            <wp:extent cx="3733800" cy="1229421"/>
            <wp:effectExtent b="0" l="0" r="0" t="0"/>
            <wp:docPr descr="Запрет входа для roo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Запрет входа для root</w:t>
      </w:r>
    </w:p>
    <w:p>
      <w:pPr>
        <w:pStyle w:val="BodyText"/>
      </w:pPr>
      <w:r>
        <w:t xml:space="preserve">После сохранения изменений в файле конфигурации перезапустим sshd:</w:t>
      </w:r>
      <w:r>
        <w:t xml:space="preserve"> </w:t>
      </w:r>
      <w:r>
        <w:t xml:space="preserve">systemctl restart sshd (рис. 4)</w:t>
      </w:r>
    </w:p>
    <w:p>
      <w:pPr>
        <w:pStyle w:val="CaptionedFigure"/>
      </w:pPr>
      <w:r>
        <w:drawing>
          <wp:inline>
            <wp:extent cx="3733800" cy="391657"/>
            <wp:effectExtent b="0" l="0" r="0" t="0"/>
            <wp:docPr descr="Перезапуск sshd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Перезапуск sshd</w:t>
      </w:r>
    </w:p>
    <w:p>
      <w:pPr>
        <w:pStyle w:val="BodyText"/>
      </w:pPr>
      <w:r>
        <w:t xml:space="preserve">Повторим попытку получения доступа с клиента к серверу посредством SSH-соединения через пользователя root:</w:t>
      </w:r>
      <w:r>
        <w:t xml:space="preserve"> </w:t>
      </w:r>
      <w:r>
        <w:t xml:space="preserve">ssh root@server. Подключение не удалось. Теперь точно знаем, что это из-за того, что мы запретили доступ пользователю root. (рис. 5)</w:t>
      </w:r>
    </w:p>
    <w:p>
      <w:pPr>
        <w:pStyle w:val="CaptionedFigure"/>
      </w:pPr>
      <w:r>
        <w:drawing>
          <wp:inline>
            <wp:extent cx="3733800" cy="1604031"/>
            <wp:effectExtent b="0" l="0" r="0" t="0"/>
            <wp:docPr descr="Попытка подключ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Попытка подключения</w:t>
      </w:r>
    </w:p>
    <w:bookmarkEnd w:id="37"/>
    <w:bookmarkStart w:id="53" w:name="X8d97dea64656bae1c3b74c3af3f1fa834bdbe28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</w:t>
      </w:r>
      <w:r>
        <w:t xml:space="preserve"> </w:t>
      </w:r>
      <w:r>
        <w:t xml:space="preserve">через пользователя user: ssh user@server.user.net.</w:t>
      </w:r>
    </w:p>
    <w:p>
      <w:pPr>
        <w:pStyle w:val="BodyText"/>
      </w:pPr>
      <w:r>
        <w:t xml:space="preserve">Подключение удалось, нам вывелось дата и время последнего захода и консоль сервера. (рис. 6)</w:t>
      </w:r>
    </w:p>
    <w:p>
      <w:pPr>
        <w:pStyle w:val="CaptionedFigure"/>
      </w:pPr>
      <w:r>
        <w:drawing>
          <wp:inline>
            <wp:extent cx="3733800" cy="873103"/>
            <wp:effectExtent b="0" l="0" r="0" t="0"/>
            <wp:docPr descr="Попытка подключения юзера к серверу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Попытка подключения юзера к серверу</w:t>
      </w:r>
    </w:p>
    <w:p>
      <w:pPr>
        <w:pStyle w:val="BodyText"/>
      </w:pPr>
      <w:r>
        <w:t xml:space="preserve">На сервере откроем файл /etc/ssh/sshd_config конфигурации sshd на редактирование и добавим строку AllowUsers vagrant (рис. 7)</w:t>
      </w:r>
    </w:p>
    <w:p>
      <w:pPr>
        <w:pStyle w:val="CaptionedFigure"/>
      </w:pPr>
      <w:r>
        <w:drawing>
          <wp:inline>
            <wp:extent cx="3733800" cy="1329846"/>
            <wp:effectExtent b="0" l="0" r="0" t="0"/>
            <wp:docPr descr="Редактирование sshd_config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sshd_config</w:t>
      </w:r>
    </w:p>
    <w:p>
      <w:pPr>
        <w:pStyle w:val="BodyText"/>
      </w:pPr>
      <w:r>
        <w:t xml:space="preserve">После сохранения изменений в файле конфигурации перезапустим sshd: systemctl restart sshd. Повторим попытку получения доступа с клиента к серверу посредством</w:t>
      </w:r>
      <w:r>
        <w:t xml:space="preserve"> </w:t>
      </w:r>
      <w:r>
        <w:t xml:space="preserve">SSH-соединения через пользователя user: ssh user@server.user.net.</w:t>
      </w:r>
    </w:p>
    <w:p>
      <w:pPr>
        <w:pStyle w:val="BodyText"/>
      </w:pPr>
      <w:r>
        <w:t xml:space="preserve">Подключение не удалось, так как мы разрешили подключаться только пользователю vagrant в конф. файле. (рис. 8)</w:t>
      </w:r>
    </w:p>
    <w:p>
      <w:pPr>
        <w:pStyle w:val="CaptionedFigure"/>
      </w:pPr>
      <w:r>
        <w:drawing>
          <wp:inline>
            <wp:extent cx="3733800" cy="632146"/>
            <wp:effectExtent b="0" l="0" r="0" t="0"/>
            <wp:docPr descr="Попытка подключения к серверу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Попытка подключения к серверу</w:t>
      </w:r>
    </w:p>
    <w:p>
      <w:pPr>
        <w:pStyle w:val="BodyText"/>
      </w:pPr>
      <w:r>
        <w:t xml:space="preserve">В файле /etc/ssh/sshd_config конфигурации sshd внесем следующее изменение:</w:t>
      </w:r>
      <w:r>
        <w:t xml:space="preserve"> </w:t>
      </w:r>
      <w:r>
        <w:t xml:space="preserve">AllowUsers vagrant svivanov (рис. 9)</w:t>
      </w:r>
    </w:p>
    <w:p>
      <w:pPr>
        <w:pStyle w:val="CaptionedFigure"/>
      </w:pPr>
      <w:r>
        <w:drawing>
          <wp:inline>
            <wp:extent cx="3534655" cy="1290917"/>
            <wp:effectExtent b="0" l="0" r="0" t="0"/>
            <wp:docPr descr="Редактирование sshd_config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12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sshd_config</w:t>
      </w:r>
    </w:p>
    <w:p>
      <w:pPr>
        <w:pStyle w:val="BodyText"/>
      </w:pPr>
      <w:r>
        <w:t xml:space="preserve">После сохранения изменений в файле конфигурации перезапустим sshd и вновь</w:t>
      </w:r>
      <w:r>
        <w:t xml:space="preserve"> </w:t>
      </w:r>
      <w:r>
        <w:t xml:space="preserve">попытаемся получить доступ с клиента к серверу посредством SSH-соединения</w:t>
      </w:r>
      <w:r>
        <w:t xml:space="preserve"> </w:t>
      </w:r>
      <w:r>
        <w:t xml:space="preserve">через пользователя svivanov.</w:t>
      </w:r>
    </w:p>
    <w:p>
      <w:pPr>
        <w:pStyle w:val="BodyText"/>
      </w:pPr>
      <w:r>
        <w:t xml:space="preserve">Подключение удалось, так как мы разрешили подключение пользователю svivanov в кофн. файле. (рис. 10)</w:t>
      </w:r>
    </w:p>
    <w:p>
      <w:pPr>
        <w:pStyle w:val="CaptionedFigure"/>
      </w:pPr>
      <w:r>
        <w:drawing>
          <wp:inline>
            <wp:extent cx="3733800" cy="826332"/>
            <wp:effectExtent b="0" l="0" r="0" t="0"/>
            <wp:docPr descr="Попытка подключения к серверу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Попытка подключения к серверу</w:t>
      </w:r>
    </w:p>
    <w:bookmarkEnd w:id="53"/>
    <w:bookmarkStart w:id="78" w:name="X7310e16b6b96b22a80f0d73f3b6367584492d9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pStyle w:val="FirstParagraph"/>
      </w:pPr>
      <w:r>
        <w:t xml:space="preserve">На сервере в файле конфигурации sshd /etc/ssh/sshd_config найдем строку Port и ниже этой строки добавим:</w:t>
      </w:r>
    </w:p>
    <w:p>
      <w:pPr>
        <w:pStyle w:val="BodyText"/>
      </w:pPr>
      <w:r>
        <w:t xml:space="preserve">Port 22</w:t>
      </w:r>
    </w:p>
    <w:p>
      <w:pPr>
        <w:pStyle w:val="BodyText"/>
      </w:pPr>
      <w:r>
        <w:t xml:space="preserve">Port 2022 (рис. 11)</w:t>
      </w:r>
    </w:p>
    <w:p>
      <w:pPr>
        <w:pStyle w:val="CaptionedFigure"/>
      </w:pPr>
      <w:r>
        <w:drawing>
          <wp:inline>
            <wp:extent cx="2243737" cy="906715"/>
            <wp:effectExtent b="0" l="0" r="0" t="0"/>
            <wp:docPr descr="Редактирование sshd_config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37" cy="90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Редактирование sshd_config</w:t>
      </w:r>
    </w:p>
    <w:p>
      <w:pPr>
        <w:pStyle w:val="BodyText"/>
      </w:pPr>
      <w:r>
        <w:t xml:space="preserve">После сохранения изменений в файле конфигурации перезапустим sshd:</w:t>
      </w:r>
      <w:r>
        <w:t xml:space="preserve"> </w:t>
      </w:r>
      <w:r>
        <w:t xml:space="preserve">systemctl restart sshd. Посмотрим расширенный статус работы sshd: systemctl status -l sshd. Система сообщает об отказе в работе sshd через порт 2022. (рис. 12)</w:t>
      </w:r>
    </w:p>
    <w:p>
      <w:pPr>
        <w:pStyle w:val="CaptionedFigure"/>
      </w:pPr>
      <w:r>
        <w:drawing>
          <wp:inline>
            <wp:extent cx="3733800" cy="1546486"/>
            <wp:effectExtent b="0" l="0" r="0" t="0"/>
            <wp:docPr descr="Перезапуск и просмотр статуса службы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Перезапуск и просмотр статуса службы</w:t>
      </w:r>
    </w:p>
    <w:p>
      <w:pPr>
        <w:pStyle w:val="BodyText"/>
      </w:pPr>
      <w:r>
        <w:t xml:space="preserve">Дополнительно посмотрим сообщения в терминале с мониторингом системных событий.</w:t>
      </w:r>
    </w:p>
    <w:p>
      <w:pPr>
        <w:pStyle w:val="BodyText"/>
      </w:pPr>
      <w:r>
        <w:t xml:space="preserve">На терминале с мониторингом системных событий я нашел только сообщения, связанные с службой named (DNS-сервер). Скорее всего я пролистал необходимые сообщения связанные с SSH-сервером, так как сообщения в мониторинге выходят очень быстро и часто. Там должно было быть что-то вроде error: Bind to port 2022 failed. Permission denied; как на предыдущем скриншоте (рис. 12), где видно часть мониторинга связанного со службой sshd. (рис. 13)</w:t>
      </w:r>
    </w:p>
    <w:p>
      <w:pPr>
        <w:pStyle w:val="CaptionedFigure"/>
      </w:pPr>
      <w:r>
        <w:drawing>
          <wp:inline>
            <wp:extent cx="3733800" cy="1247866"/>
            <wp:effectExtent b="0" l="0" r="0" t="0"/>
            <wp:docPr descr="Просмотр мониторинга системных событ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мониторинга системных событий</w:t>
      </w:r>
    </w:p>
    <w:p>
      <w:pPr>
        <w:pStyle w:val="BodyText"/>
      </w:pPr>
      <w:r>
        <w:t xml:space="preserve">Исправим на сервере метки SELinux к порту 2022: semanage port -a -t ssh_port_t -p tcp 2022 (рис. 14)</w:t>
      </w:r>
    </w:p>
    <w:p>
      <w:pPr>
        <w:pStyle w:val="CaptionedFigure"/>
      </w:pPr>
      <w:r>
        <w:drawing>
          <wp:inline>
            <wp:extent cx="3733800" cy="225993"/>
            <wp:effectExtent b="0" l="0" r="0" t="0"/>
            <wp:docPr descr="Исправление меток SELinux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Исправление меток SELinux</w:t>
      </w:r>
    </w:p>
    <w:p>
      <w:pPr>
        <w:pStyle w:val="BodyText"/>
      </w:pPr>
      <w:r>
        <w:t xml:space="preserve">В настройках межсетевого экрана откроем порт 2022 протокола TCP:</w:t>
      </w:r>
    </w:p>
    <w:p>
      <w:pPr>
        <w:pStyle w:val="BodyText"/>
      </w:pPr>
      <w:r>
        <w:t xml:space="preserve">firewall-cmd –add-port=2022/tcp</w:t>
      </w:r>
    </w:p>
    <w:p>
      <w:pPr>
        <w:pStyle w:val="BodyText"/>
      </w:pPr>
      <w:r>
        <w:t xml:space="preserve">firewall-cmd –add-port=2022/tcp –permanent (рис. 15)</w:t>
      </w:r>
    </w:p>
    <w:p>
      <w:pPr>
        <w:pStyle w:val="CaptionedFigure"/>
      </w:pPr>
      <w:r>
        <w:drawing>
          <wp:inline>
            <wp:extent cx="3733800" cy="519363"/>
            <wp:effectExtent b="0" l="0" r="0" t="0"/>
            <wp:docPr descr="Настройка firewall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firewall</w:t>
      </w:r>
    </w:p>
    <w:p>
      <w:pPr>
        <w:pStyle w:val="BodyText"/>
      </w:pPr>
      <w:r>
        <w:t xml:space="preserve">Вновь перезапустим sshd и посмотрим расширенный статус его работы. Статус</w:t>
      </w:r>
      <w:r>
        <w:t xml:space="preserve"> </w:t>
      </w:r>
      <w:r>
        <w:t xml:space="preserve">показывает, что процесс sshd теперь прослушивает два порта (22 и 2022). (рис. 16)</w:t>
      </w:r>
    </w:p>
    <w:p>
      <w:pPr>
        <w:pStyle w:val="CaptionedFigure"/>
      </w:pPr>
      <w:r>
        <w:drawing>
          <wp:inline>
            <wp:extent cx="3733800" cy="1563895"/>
            <wp:effectExtent b="0" l="0" r="0" t="0"/>
            <wp:docPr descr="Перезауск службы и просмотр статуса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Перезауск службы и просмотр статуса</w:t>
      </w:r>
    </w:p>
    <w:p>
      <w:pPr>
        <w:pStyle w:val="BodyText"/>
      </w:pPr>
      <w:r>
        <w:t xml:space="preserve">С клиента попытаемся получить доступ к серверу посредством SSH-соединения</w:t>
      </w:r>
      <w:r>
        <w:t xml:space="preserve"> </w:t>
      </w:r>
      <w:r>
        <w:t xml:space="preserve">через пользователя:</w:t>
      </w:r>
    </w:p>
    <w:p>
      <w:pPr>
        <w:pStyle w:val="BodyText"/>
      </w:pPr>
      <w:r>
        <w:t xml:space="preserve">ssh user@server.user.net.</w:t>
      </w:r>
    </w:p>
    <w:p>
      <w:pPr>
        <w:pStyle w:val="BodyText"/>
      </w:pPr>
      <w:r>
        <w:t xml:space="preserve">После открытия оболочки пользователя введем sudo -i для получения доступа</w:t>
      </w:r>
      <w:r>
        <w:t xml:space="preserve"> </w:t>
      </w:r>
      <w:r>
        <w:t xml:space="preserve">root. Отлогинимся от root и пользователя на сервере, введя дважды logout. (рис. 17)</w:t>
      </w:r>
    </w:p>
    <w:p>
      <w:pPr>
        <w:pStyle w:val="CaptionedFigure"/>
      </w:pPr>
      <w:r>
        <w:drawing>
          <wp:inline>
            <wp:extent cx="3733800" cy="1265612"/>
            <wp:effectExtent b="0" l="0" r="0" t="0"/>
            <wp:docPr descr="Подключение к серверу, получение root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Подключение к серверу, получение root</w:t>
      </w:r>
    </w:p>
    <w:p>
      <w:pPr>
        <w:pStyle w:val="BodyText"/>
      </w:pPr>
      <w:r>
        <w:t xml:space="preserve">С клиента попытаемся получить доступ к серверу посредством SSH-соединения</w:t>
      </w:r>
      <w:r>
        <w:t xml:space="preserve"> </w:t>
      </w:r>
      <w:r>
        <w:t xml:space="preserve">через пользователя, указав порт 2022:</w:t>
      </w:r>
    </w:p>
    <w:p>
      <w:pPr>
        <w:pStyle w:val="BodyText"/>
      </w:pPr>
      <w:r>
        <w:t xml:space="preserve">ssh user@server.user.net.</w:t>
      </w:r>
    </w:p>
    <w:p>
      <w:pPr>
        <w:pStyle w:val="BodyText"/>
      </w:pPr>
      <w:r>
        <w:t xml:space="preserve">После открытия оболочки пользователя введем sudo -i для получения доступа</w:t>
      </w:r>
      <w:r>
        <w:t xml:space="preserve"> </w:t>
      </w:r>
      <w:r>
        <w:t xml:space="preserve">root. Отлогинимся от root и пользователя на сервере, введя дважды logout. (рис. 18)</w:t>
      </w:r>
    </w:p>
    <w:p>
      <w:pPr>
        <w:pStyle w:val="CaptionedFigure"/>
      </w:pPr>
      <w:r>
        <w:drawing>
          <wp:inline>
            <wp:extent cx="3733800" cy="1224425"/>
            <wp:effectExtent b="0" l="0" r="0" t="0"/>
            <wp:docPr descr="Подключение к серверу через порт 2022, получение root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Подключение к серверу через порт 2022, получение root</w:t>
      </w:r>
    </w:p>
    <w:bookmarkEnd w:id="78"/>
    <w:bookmarkStart w:id="91" w:name="Xa247871a8282da66e3083639627811fb950763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удалённого доступа по SSH по ключу</w:t>
      </w:r>
    </w:p>
    <w:p>
      <w:pPr>
        <w:pStyle w:val="FirstParagraph"/>
      </w:pPr>
      <w:r>
        <w:t xml:space="preserve">На сервере в конфигурационном файле /etc/ssh/sshd_config зададим параметр,</w:t>
      </w:r>
      <w:r>
        <w:t xml:space="preserve"> </w:t>
      </w:r>
      <w:r>
        <w:t xml:space="preserve">разрешающий аутентификацию по ключу: PubkeyAuthentication yes. (рис. 19)</w:t>
      </w:r>
    </w:p>
    <w:p>
      <w:pPr>
        <w:pStyle w:val="CaptionedFigure"/>
      </w:pPr>
      <w:r>
        <w:drawing>
          <wp:inline>
            <wp:extent cx="3733800" cy="1252143"/>
            <wp:effectExtent b="0" l="0" r="0" t="0"/>
            <wp:docPr descr="Редактирование sshd_config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 sshd_config</w:t>
      </w:r>
    </w:p>
    <w:p>
      <w:pPr>
        <w:pStyle w:val="BodyText"/>
      </w:pPr>
      <w:r>
        <w:t xml:space="preserve">После сохранения изменений в файле конфигурации перезапустим sshd.</w:t>
      </w:r>
      <w:r>
        <w:t xml:space="preserve"> </w:t>
      </w:r>
      <w:r>
        <w:t xml:space="preserve">На клиенте сформируем SSH-ключ, введя в терминале под пользователем: ssh-keygen (рис. 20)</w:t>
      </w:r>
    </w:p>
    <w:p>
      <w:pPr>
        <w:pStyle w:val="CaptionedFigure"/>
      </w:pPr>
      <w:r>
        <w:drawing>
          <wp:inline>
            <wp:extent cx="3733800" cy="1544573"/>
            <wp:effectExtent b="0" l="0" r="0" t="0"/>
            <wp:docPr descr="Создание SSH ключа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SSH ключа</w:t>
      </w:r>
    </w:p>
    <w:p>
      <w:pPr>
        <w:pStyle w:val="BodyText"/>
      </w:pPr>
      <w:r>
        <w:t xml:space="preserve">Скопируем открытый ключ на сервер, введя на клиенте:</w:t>
      </w:r>
      <w:r>
        <w:t xml:space="preserve"> </w:t>
      </w:r>
      <w:r>
        <w:t xml:space="preserve">ssh-copy-id user@server.user.net (рис. 21)</w:t>
      </w:r>
    </w:p>
    <w:p>
      <w:pPr>
        <w:pStyle w:val="CaptionedFigure"/>
      </w:pPr>
      <w:r>
        <w:drawing>
          <wp:inline>
            <wp:extent cx="3733800" cy="1126957"/>
            <wp:effectExtent b="0" l="0" r="0" t="0"/>
            <wp:docPr descr="Копирование ключа на сервер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Копирование ключа на сервер</w:t>
      </w:r>
    </w:p>
    <w:p>
      <w:pPr>
        <w:pStyle w:val="BodyText"/>
      </w:pPr>
      <w:r>
        <w:t xml:space="preserve">Попробуем получить доступ с клиента к серверу посредством SSH-соединения:</w:t>
      </w:r>
    </w:p>
    <w:p>
      <w:pPr>
        <w:pStyle w:val="BodyText"/>
      </w:pPr>
      <w:r>
        <w:t xml:space="preserve">ssh user@server.user.net</w:t>
      </w:r>
    </w:p>
    <w:p>
      <w:pPr>
        <w:pStyle w:val="BodyText"/>
      </w:pPr>
      <w:r>
        <w:t xml:space="preserve">Теперь мы прошли аутентификацию без ввода пароля для учётной записи</w:t>
      </w:r>
      <w:r>
        <w:t xml:space="preserve"> </w:t>
      </w:r>
      <w:r>
        <w:t xml:space="preserve">удалённого пользователя. Отлогимся с сервера, используя комбинацию клавиш Ctrl + d. (рис. 22)</w:t>
      </w:r>
    </w:p>
    <w:p>
      <w:pPr>
        <w:pStyle w:val="CaptionedFigure"/>
      </w:pPr>
      <w:r>
        <w:drawing>
          <wp:inline>
            <wp:extent cx="3733800" cy="876996"/>
            <wp:effectExtent b="0" l="0" r="0" t="0"/>
            <wp:docPr descr="Подключение к серверу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Подключение к серверу</w:t>
      </w:r>
    </w:p>
    <w:bookmarkEnd w:id="91"/>
    <w:bookmarkStart w:id="104" w:name="X4b506e40d8866e73ba529ec8a47f4c970a39b90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Организация туннелей SSH, перенаправление TCP-портов</w:t>
      </w:r>
    </w:p>
    <w:p>
      <w:pPr>
        <w:pStyle w:val="FirstParagraph"/>
      </w:pPr>
      <w:r>
        <w:t xml:space="preserve">На клиенте посмотрим, запущены ли какие-то службы с протоколом TCP:</w:t>
      </w:r>
      <w:r>
        <w:t xml:space="preserve"> </w:t>
      </w:r>
      <w:r>
        <w:t xml:space="preserve">lsof | grep TCP. Видим, что запущены. (рис. 23)</w:t>
      </w:r>
    </w:p>
    <w:p>
      <w:pPr>
        <w:pStyle w:val="CaptionedFigure"/>
      </w:pPr>
      <w:r>
        <w:drawing>
          <wp:inline>
            <wp:extent cx="3733800" cy="991665"/>
            <wp:effectExtent b="0" l="0" r="0" t="0"/>
            <wp:docPr descr="Просмотр служб с протоколом TCP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служб с протоколом TCP</w:t>
      </w:r>
    </w:p>
    <w:p>
      <w:pPr>
        <w:pStyle w:val="BodyText"/>
      </w:pPr>
      <w:r>
        <w:t xml:space="preserve">Перенаправим порт 80 на server.user.net на порт 8080 на локальной машине: ssh -fNL 8080:localhost:80 user@server.user.net (рис. 24)</w:t>
      </w:r>
    </w:p>
    <w:p>
      <w:pPr>
        <w:pStyle w:val="CaptionedFigure"/>
      </w:pPr>
      <w:r>
        <w:drawing>
          <wp:inline>
            <wp:extent cx="3733800" cy="191010"/>
            <wp:effectExtent b="0" l="0" r="0" t="0"/>
            <wp:docPr descr="Перенаправление порта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Перенаправление порта</w:t>
      </w:r>
    </w:p>
    <w:p>
      <w:pPr>
        <w:pStyle w:val="BodyText"/>
      </w:pPr>
      <w:r>
        <w:t xml:space="preserve">Вновь на клиенте посмотрим, запущены ли какие-то службы с протоколом TCP:</w:t>
      </w:r>
      <w:r>
        <w:t xml:space="preserve"> </w:t>
      </w:r>
      <w:r>
        <w:t xml:space="preserve">lsof | grep TCP.</w:t>
      </w:r>
    </w:p>
    <w:p>
      <w:pPr>
        <w:pStyle w:val="BodyText"/>
      </w:pPr>
      <w:r>
        <w:t xml:space="preserve">Вижу, что появилось 2 новых процесса, которые слушают на localhost:webcache. (рис. 25)</w:t>
      </w:r>
    </w:p>
    <w:p>
      <w:pPr>
        <w:pStyle w:val="CaptionedFigure"/>
      </w:pPr>
      <w:r>
        <w:drawing>
          <wp:inline>
            <wp:extent cx="3733800" cy="580383"/>
            <wp:effectExtent b="0" l="0" r="0" t="0"/>
            <wp:docPr descr="Просмотр служб с протоколом TCP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Просмотр служб с протоколом TCP</w:t>
      </w:r>
    </w:p>
    <w:p>
      <w:pPr>
        <w:pStyle w:val="BodyText"/>
      </w:pPr>
      <w:r>
        <w:t xml:space="preserve">На клиенте запустим браузер и в адресной строке введем localhost:8080. Убедимся, что отобразится страница с приветствием «Welcome to the server.user.net</w:t>
      </w:r>
      <w:r>
        <w:t xml:space="preserve"> </w:t>
      </w:r>
      <w:r>
        <w:t xml:space="preserve">server». (рис. 26)</w:t>
      </w:r>
    </w:p>
    <w:p>
      <w:pPr>
        <w:pStyle w:val="CaptionedFigure"/>
      </w:pPr>
      <w:r>
        <w:drawing>
          <wp:inline>
            <wp:extent cx="3733800" cy="1462670"/>
            <wp:effectExtent b="0" l="0" r="0" t="0"/>
            <wp:docPr descr="Страница с приветствием в браузере" title="" id="102" name="Picture"/>
            <a:graphic>
              <a:graphicData uri="http://schemas.openxmlformats.org/drawingml/2006/picture">
                <pic:pic>
                  <pic:nvPicPr>
                    <pic:cNvPr descr="image/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Страница с приветствием в браузере</w:t>
      </w:r>
    </w:p>
    <w:bookmarkEnd w:id="104"/>
    <w:bookmarkStart w:id="111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Запуск консольных приложений через SSH</w:t>
      </w:r>
    </w:p>
    <w:p>
      <w:pPr>
        <w:pStyle w:val="FirstParagraph"/>
      </w:pPr>
      <w:r>
        <w:t xml:space="preserve">На клиенте откроем терминал под пользователем. Посмотрим с клиента имя узла сервера:</w:t>
      </w:r>
    </w:p>
    <w:p>
      <w:pPr>
        <w:pStyle w:val="BodyText"/>
      </w:pPr>
      <w:r>
        <w:t xml:space="preserve">ssh user@server.user.net hostname</w:t>
      </w:r>
    </w:p>
    <w:p>
      <w:pPr>
        <w:pStyle w:val="BodyText"/>
      </w:pPr>
      <w:r>
        <w:t xml:space="preserve">Посмотрим с клиента список файлов на сервере:</w:t>
      </w:r>
    </w:p>
    <w:p>
      <w:pPr>
        <w:pStyle w:val="BodyText"/>
      </w:pPr>
      <w:r>
        <w:t xml:space="preserve">ssh user@server.user.net ls -Al (рис. 27)</w:t>
      </w:r>
    </w:p>
    <w:p>
      <w:pPr>
        <w:pStyle w:val="CaptionedFigure"/>
      </w:pPr>
      <w:r>
        <w:drawing>
          <wp:inline>
            <wp:extent cx="3733800" cy="1363491"/>
            <wp:effectExtent b="0" l="0" r="0" t="0"/>
            <wp:docPr descr="Просмотр файлов на сервере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Просмотр файлов на сервере</w:t>
      </w:r>
    </w:p>
    <w:p>
      <w:pPr>
        <w:pStyle w:val="BodyText"/>
      </w:pPr>
      <w:r>
        <w:t xml:space="preserve">Посмотрим с клиента почту на сервере: ssh user@server.user.net MAIL=~/Maildir/ mail. (рис. 28)</w:t>
      </w:r>
    </w:p>
    <w:p>
      <w:pPr>
        <w:pStyle w:val="CaptionedFigure"/>
      </w:pPr>
      <w:r>
        <w:drawing>
          <wp:inline>
            <wp:extent cx="3733800" cy="957273"/>
            <wp:effectExtent b="0" l="0" r="0" t="0"/>
            <wp:docPr descr="Просмотр почты на сервере" title="" id="109" name="Picture"/>
            <a:graphic>
              <a:graphicData uri="http://schemas.openxmlformats.org/drawingml/2006/picture">
                <pic:pic>
                  <pic:nvPicPr>
                    <pic:cNvPr descr="image/2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7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Просмотр почты на сервере</w:t>
      </w:r>
    </w:p>
    <w:bookmarkEnd w:id="111"/>
    <w:bookmarkStart w:id="118" w:name="X0d346166ead350b7172b15da1f57d331c2aea38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Запуск графических приложений через SSH (X11Forwarding)</w:t>
      </w:r>
    </w:p>
    <w:p>
      <w:pPr>
        <w:pStyle w:val="FirstParagraph"/>
      </w:pPr>
      <w:r>
        <w:t xml:space="preserve">На сервере в конфигурационном файле /etc/ssh/sshd_config разрешим отображать на локальном клиентском компьютере графические интерфейсы X11:</w:t>
      </w:r>
      <w:r>
        <w:t xml:space="preserve"> </w:t>
      </w:r>
      <w:r>
        <w:t xml:space="preserve">X11Forwarding yes. (рис. 29)</w:t>
      </w:r>
    </w:p>
    <w:p>
      <w:pPr>
        <w:pStyle w:val="CaptionedFigure"/>
      </w:pPr>
      <w:r>
        <w:drawing>
          <wp:inline>
            <wp:extent cx="1982480" cy="576302"/>
            <wp:effectExtent b="0" l="0" r="0" t="0"/>
            <wp:docPr descr="Редактирование sshd_config" title="" id="113" name="Picture"/>
            <a:graphic>
              <a:graphicData uri="http://schemas.openxmlformats.org/drawingml/2006/picture">
                <pic:pic>
                  <pic:nvPicPr>
                    <pic:cNvPr descr="image/2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80" cy="57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Редактирование sshd_config</w:t>
      </w:r>
    </w:p>
    <w:p>
      <w:pPr>
        <w:pStyle w:val="BodyText"/>
      </w:pPr>
      <w:r>
        <w:t xml:space="preserve">После сохранения изменения в конфигурационном файле перезапустим sshd. Попробуем с клиента удалённо подключиться к серверу и запустить графическое</w:t>
      </w:r>
      <w:r>
        <w:t xml:space="preserve"> </w:t>
      </w:r>
      <w:r>
        <w:t xml:space="preserve">приложение, например firefox: ssh -YC user@server.user.net firefox. (рис. 30)</w:t>
      </w:r>
    </w:p>
    <w:p>
      <w:pPr>
        <w:pStyle w:val="CaptionedFigure"/>
      </w:pPr>
      <w:r>
        <w:drawing>
          <wp:inline>
            <wp:extent cx="3733800" cy="2281611"/>
            <wp:effectExtent b="0" l="0" r="0" t="0"/>
            <wp:docPr descr="Запуск браузера на сервере через клиента" title="" id="116" name="Picture"/>
            <a:graphic>
              <a:graphicData uri="http://schemas.openxmlformats.org/drawingml/2006/picture">
                <pic:pic>
                  <pic:nvPicPr>
                    <pic:cNvPr descr="image/3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Запуск браузера на сервере через клиента</w:t>
      </w:r>
    </w:p>
    <w:bookmarkEnd w:id="118"/>
    <w:bookmarkStart w:id="128" w:name="Xd636270ea8e9bb71f498bde6a96fb3a56434bd8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/vagrant/provision/server/. В соответствующие</w:t>
      </w:r>
      <w:r>
        <w:t xml:space="preserve"> </w:t>
      </w:r>
      <w:r>
        <w:t xml:space="preserve">подкаталоги поместим конфигурационные файлы sshd_config: (рис. 31)</w:t>
      </w:r>
    </w:p>
    <w:p>
      <w:pPr>
        <w:pStyle w:val="CaptionedFigure"/>
      </w:pPr>
      <w:r>
        <w:drawing>
          <wp:inline>
            <wp:extent cx="3733800" cy="361931"/>
            <wp:effectExtent b="0" l="0" r="0" t="0"/>
            <wp:docPr descr="Замена конф. файлов" title="" id="120" name="Picture"/>
            <a:graphic>
              <a:graphicData uri="http://schemas.openxmlformats.org/drawingml/2006/picture">
                <pic:pic>
                  <pic:nvPicPr>
                    <pic:cNvPr descr="image/3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Замена конф. файлов</w:t>
      </w:r>
    </w:p>
    <w:p>
      <w:pPr>
        <w:pStyle w:val="BodyText"/>
      </w:pPr>
      <w:r>
        <w:t xml:space="preserve">В каталоге /vagrant/provision/server создадим исполняемый файл ssh.sh: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touch ssh.sh</w:t>
      </w:r>
    </w:p>
    <w:p>
      <w:pPr>
        <w:pStyle w:val="BodyText"/>
      </w:pPr>
      <w:r>
        <w:t xml:space="preserve">chmod +x ssh.sh</w:t>
      </w:r>
    </w:p>
    <w:p>
      <w:pPr>
        <w:pStyle w:val="BodyText"/>
      </w:pPr>
      <w:r>
        <w:t xml:space="preserve">Открыв его на редактирование, пропишем в нём следующий скрипт: (рис. 32)</w:t>
      </w:r>
    </w:p>
    <w:p>
      <w:pPr>
        <w:pStyle w:val="CaptionedFigure"/>
      </w:pPr>
      <w:r>
        <w:drawing>
          <wp:inline>
            <wp:extent cx="3733800" cy="1985148"/>
            <wp:effectExtent b="0" l="0" r="0" t="0"/>
            <wp:docPr descr="Создание скрипта" title="" id="123" name="Picture"/>
            <a:graphic>
              <a:graphicData uri="http://schemas.openxmlformats.org/drawingml/2006/picture">
                <pic:pic>
                  <pic:nvPicPr>
                    <pic:cNvPr descr="image/3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Создание скрипта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конфигурации для сервера. (рис. 33)</w:t>
      </w:r>
    </w:p>
    <w:p>
      <w:pPr>
        <w:pStyle w:val="CaptionedFigure"/>
      </w:pPr>
      <w:r>
        <w:drawing>
          <wp:inline>
            <wp:extent cx="3173505" cy="937452"/>
            <wp:effectExtent b="0" l="0" r="0" t="0"/>
            <wp:docPr descr="Коррекция vagrantfile" title="" id="126" name="Picture"/>
            <a:graphic>
              <a:graphicData uri="http://schemas.openxmlformats.org/drawingml/2006/picture">
                <pic:pic>
                  <pic:nvPicPr>
                    <pic:cNvPr descr="image/3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Коррекция vagrantfile</w:t>
      </w:r>
    </w:p>
    <w:bookmarkEnd w:id="128"/>
    <w:bookmarkEnd w:id="129"/>
    <w:bookmarkStart w:id="130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pStyle w:val="BodyText"/>
      </w:pPr>
      <w:r>
        <w:t xml:space="preserve">В файле /etc/ssh/sshd_config:</w:t>
      </w:r>
    </w:p>
    <w:p>
      <w:pPr>
        <w:pStyle w:val="BodyText"/>
      </w:pPr>
      <w:r>
        <w:t xml:space="preserve">PermitRootLogin no</w:t>
      </w:r>
    </w:p>
    <w:p>
      <w:pPr>
        <w:pStyle w:val="BodyText"/>
      </w:pPr>
      <w:r>
        <w:t xml:space="preserve">AllowUsers alice</w:t>
      </w:r>
    </w:p>
    <w:p>
      <w:pPr>
        <w:pStyle w:val="BodyText"/>
      </w:pPr>
      <w:r>
        <w:t xml:space="preserve">После изменений выполнить:</w:t>
      </w:r>
    </w:p>
    <w:p>
      <w:pPr>
        <w:pStyle w:val="BodyText"/>
      </w:pPr>
      <w:r>
        <w:t xml:space="preserve">systemctl restart sshd</w:t>
      </w:r>
    </w:p>
    <w:p>
      <w:pPr>
        <w:pStyle w:val="BodyText"/>
      </w:pPr>
      <w:r>
        <w:rPr>
          <w:bCs/>
          <w:b/>
        </w:rPr>
        <w:t xml:space="preserve">2. Как настроить удалённый доступ по SSH через несколько портов? Для чего это может потребоваться?</w:t>
      </w:r>
    </w:p>
    <w:p>
      <w:pPr>
        <w:pStyle w:val="BodyText"/>
      </w:pPr>
      <w:r>
        <w:t xml:space="preserve">В файле /etc/ssh/sshd_config:</w:t>
      </w:r>
    </w:p>
    <w:p>
      <w:pPr>
        <w:pStyle w:val="BodyText"/>
      </w:pPr>
      <w:r>
        <w:t xml:space="preserve">Port 22</w:t>
      </w:r>
      <w:r>
        <w:t xml:space="preserve"> </w:t>
      </w:r>
      <w:r>
        <w:t xml:space="preserve">Port 2022</w:t>
      </w:r>
    </w:p>
    <w:p>
      <w:pPr>
        <w:pStyle w:val="BodyText"/>
      </w:pPr>
      <w:r>
        <w:rPr>
          <w:bCs/>
          <w:b/>
        </w:rPr>
        <w:t xml:space="preserve">3. 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pStyle w:val="BodyText"/>
      </w:pPr>
      <w:r>
        <w:t xml:space="preserve">ssh -f -N -L локальный_порт:целевой_хост:целевой_порт пользователь@ssh_сервер</w:t>
      </w:r>
    </w:p>
    <w:p>
      <w:pPr>
        <w:pStyle w:val="BodyText"/>
      </w:pPr>
      <w:r>
        <w:t xml:space="preserve">Опции:</w:t>
      </w:r>
    </w:p>
    <w:p>
      <w:pPr>
        <w:pStyle w:val="BodyText"/>
      </w:pPr>
      <w:r>
        <w:t xml:space="preserve">-f — переход в фоновый режим</w:t>
      </w:r>
    </w:p>
    <w:p>
      <w:pPr>
        <w:pStyle w:val="BodyText"/>
      </w:pPr>
      <w:r>
        <w:t xml:space="preserve">-N — не выполнять удалённую команду</w:t>
      </w:r>
    </w:p>
    <w:p>
      <w:pPr>
        <w:pStyle w:val="BodyText"/>
      </w:pPr>
      <w:r>
        <w:t xml:space="preserve">-L — локальное перенаправление портов</w:t>
      </w:r>
    </w:p>
    <w:p>
      <w:pPr>
        <w:pStyle w:val="BodyText"/>
      </w:pPr>
      <w:r>
        <w:rPr>
          <w:bCs/>
          <w:b/>
        </w:rPr>
        <w:t xml:space="preserve">4. Как настроить локальную переадресацию с локального порта 5555 на порт 80 сервера server2.example.com?</w:t>
      </w:r>
    </w:p>
    <w:p>
      <w:pPr>
        <w:pStyle w:val="BodyText"/>
      </w:pPr>
      <w:r>
        <w:t xml:space="preserve">ssh -L 5555:server2.example.com:80 пользователь@ssh_шлюз</w:t>
      </w:r>
    </w:p>
    <w:p>
      <w:pPr>
        <w:pStyle w:val="BodyText"/>
      </w:pPr>
      <w:r>
        <w:t xml:space="preserve">Или если server2 доступен напрямую:</w:t>
      </w:r>
    </w:p>
    <w:p>
      <w:pPr>
        <w:pStyle w:val="BodyText"/>
      </w:pPr>
      <w:r>
        <w:t xml:space="preserve">ssh -L 5555:localhost:80 пользователь@server2.example.com</w:t>
      </w:r>
    </w:p>
    <w:p>
      <w:pPr>
        <w:pStyle w:val="BodyText"/>
      </w:pPr>
      <w:r>
        <w:rPr>
          <w:bCs/>
          <w:b/>
        </w:rPr>
        <w:t xml:space="preserve">5. Как настроить SELinux, чтобы позволить SSH связываться с портом 2022?</w:t>
      </w:r>
    </w:p>
    <w:p>
      <w:pPr>
        <w:pStyle w:val="BodyText"/>
      </w:pPr>
      <w:r>
        <w:t xml:space="preserve">semanage port -a -t ssh_port_t -p tcp 2022</w:t>
      </w:r>
    </w:p>
    <w:p>
      <w:pPr>
        <w:pStyle w:val="BodyText"/>
      </w:pPr>
      <w:r>
        <w:t xml:space="preserve">Проверка текущих разрешённых портов</w:t>
      </w:r>
    </w:p>
    <w:p>
      <w:pPr>
        <w:pStyle w:val="BodyText"/>
      </w:pPr>
      <w:r>
        <w:t xml:space="preserve">semanage port -l | grep ssh</w:t>
      </w:r>
    </w:p>
    <w:p>
      <w:pPr>
        <w:pStyle w:val="BodyText"/>
      </w:pPr>
      <w:r>
        <w:rPr>
          <w:bCs/>
          <w:b/>
        </w:rPr>
        <w:t xml:space="preserve">6. Как настроить межсетевой экран на сервере, чтобы разрешить входящие подключения по SSH через порт 2022?</w:t>
      </w:r>
    </w:p>
    <w:p>
      <w:pPr>
        <w:pStyle w:val="BodyText"/>
      </w:pPr>
      <w:r>
        <w:t xml:space="preserve">firewall-cmd –add-port=2022/tcp</w:t>
      </w:r>
    </w:p>
    <w:p>
      <w:pPr>
        <w:pStyle w:val="BodyText"/>
      </w:pPr>
      <w:r>
        <w:t xml:space="preserve">firewall-cmd –add-port=2022/tcp –permanent</w:t>
      </w:r>
    </w:p>
    <w:p>
      <w:pPr>
        <w:pStyle w:val="BodyText"/>
      </w:pPr>
      <w:r>
        <w:t xml:space="preserve">firewall-cmd –reload</w:t>
      </w:r>
    </w:p>
    <w:bookmarkEnd w:id="130"/>
    <w:bookmarkStart w:id="13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приобрели практические навыки по настройке удалённого доступа к серверу</w:t>
      </w:r>
      <w:r>
        <w:t xml:space="preserve"> </w:t>
      </w:r>
      <w:r>
        <w:t xml:space="preserve">с помощью SSH.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8" Target="media/rId28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Иванов Сергей Владимирович</dc:creator>
  <dc:language>ru-RU</dc:language>
  <cp:keywords/>
  <dcterms:created xsi:type="dcterms:W3CDTF">2025-11-05T12:03:10Z</dcterms:created>
  <dcterms:modified xsi:type="dcterms:W3CDTF">2025-11-05T12:03:10Z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