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D3CA" w14:textId="77777777" w:rsidR="009B3268" w:rsidRPr="000A49E9" w:rsidRDefault="00000000" w:rsidP="000A49E9">
      <w:pPr>
        <w:spacing w:after="0"/>
        <w:jc w:val="center"/>
        <w:rPr>
          <w:lang w:val="ru-RU"/>
        </w:rPr>
      </w:pPr>
      <w:r w:rsidRPr="000A49E9">
        <w:rPr>
          <w:b/>
          <w:color w:val="1F4E79"/>
          <w:sz w:val="32"/>
          <w:lang w:val="ru-RU"/>
        </w:rPr>
        <w:t>РЕГЛАМЕНТ ДОЛЖНОСТИ</w:t>
      </w:r>
    </w:p>
    <w:p w14:paraId="0B7EE552" w14:textId="77777777" w:rsidR="009B3268" w:rsidRPr="000A49E9" w:rsidRDefault="00000000" w:rsidP="000A49E9">
      <w:pPr>
        <w:spacing w:after="0"/>
        <w:jc w:val="center"/>
        <w:rPr>
          <w:lang w:val="ru-RU"/>
        </w:rPr>
      </w:pPr>
      <w:r w:rsidRPr="000A49E9">
        <w:rPr>
          <w:b/>
          <w:color w:val="203864"/>
          <w:sz w:val="36"/>
          <w:lang w:val="ru-RU"/>
        </w:rPr>
        <w:t>Заместитель директора по производству</w:t>
      </w:r>
      <w:r w:rsidRPr="000A49E9">
        <w:rPr>
          <w:b/>
          <w:color w:val="203864"/>
          <w:sz w:val="36"/>
          <w:lang w:val="ru-RU"/>
        </w:rPr>
        <w:br/>
        <w:t>(Технический директор)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9B3268" w14:paraId="3A1178B0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034DC" w14:textId="77777777" w:rsidR="009B3268" w:rsidRDefault="00000000" w:rsidP="000A49E9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8ACFF" w14:textId="77777777" w:rsidR="009B3268" w:rsidRDefault="00000000" w:rsidP="000A49E9">
            <w:pPr>
              <w:spacing w:after="0"/>
            </w:pPr>
            <w:r>
              <w:t>REG_PROD_TECH_DIR_V1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17AA4" w14:textId="77777777" w:rsidR="009B3268" w:rsidRDefault="00000000" w:rsidP="000A49E9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AD4C7" w14:textId="77777777" w:rsidR="009B3268" w:rsidRDefault="00000000" w:rsidP="000A49E9">
            <w:pPr>
              <w:spacing w:after="0"/>
            </w:pPr>
            <w:r>
              <w:t>V1</w:t>
            </w:r>
          </w:p>
        </w:tc>
      </w:tr>
      <w:tr w:rsidR="009B3268" w14:paraId="2E9795B7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FB9B9" w14:textId="77777777" w:rsidR="009B3268" w:rsidRDefault="00000000" w:rsidP="000A49E9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4DA7A" w14:textId="77777777" w:rsidR="009B3268" w:rsidRDefault="00000000" w:rsidP="000A49E9">
            <w:pPr>
              <w:spacing w:after="0"/>
            </w:pPr>
            <w:r>
              <w:t>Производственный блок / техническая дирекция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E6639" w14:textId="77777777" w:rsidR="009B3268" w:rsidRDefault="00000000" w:rsidP="000A49E9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43B66" w14:textId="77777777" w:rsidR="009B3268" w:rsidRDefault="00000000" w:rsidP="000A49E9">
            <w:pPr>
              <w:spacing w:after="0"/>
            </w:pPr>
            <w:r>
              <w:t>Типовой</w:t>
            </w:r>
          </w:p>
        </w:tc>
      </w:tr>
      <w:tr w:rsidR="009B3268" w14:paraId="09D7863E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76945" w14:textId="77777777" w:rsidR="009B3268" w:rsidRDefault="00000000" w:rsidP="000A49E9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E431A" w14:textId="77777777" w:rsidR="009B3268" w:rsidRPr="000A49E9" w:rsidRDefault="00000000" w:rsidP="000A49E9">
            <w:pPr>
              <w:spacing w:after="0"/>
              <w:rPr>
                <w:lang w:val="ru-RU"/>
              </w:rPr>
            </w:pPr>
            <w:r w:rsidRPr="000A49E9">
              <w:rPr>
                <w:lang w:val="ru-RU"/>
              </w:rPr>
              <w:t>Заместитель директора по производству</w:t>
            </w:r>
            <w:r w:rsidRPr="000A49E9">
              <w:rPr>
                <w:lang w:val="ru-RU"/>
              </w:rPr>
              <w:br/>
              <w:t>(Технический директор)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0F76A" w14:textId="77777777" w:rsidR="009B3268" w:rsidRDefault="00000000" w:rsidP="000A49E9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0757A" w14:textId="77777777" w:rsidR="009B3268" w:rsidRDefault="00000000" w:rsidP="000A49E9">
            <w:pPr>
              <w:spacing w:after="0"/>
            </w:pPr>
            <w:r>
              <w:t>20.03.2026</w:t>
            </w:r>
          </w:p>
        </w:tc>
      </w:tr>
      <w:tr w:rsidR="009B3268" w14:paraId="7A7D3C26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59F7D" w14:textId="77777777" w:rsidR="009B3268" w:rsidRDefault="00000000" w:rsidP="000A49E9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44346" w14:textId="77777777" w:rsidR="009B3268" w:rsidRPr="000A49E9" w:rsidRDefault="00000000" w:rsidP="000A49E9">
            <w:pPr>
              <w:spacing w:after="0"/>
              <w:rPr>
                <w:lang w:val="ru-RU"/>
              </w:rPr>
            </w:pPr>
            <w:r w:rsidRPr="000A49E9">
              <w:rPr>
                <w:lang w:val="ru-RU"/>
              </w:rPr>
              <w:t>Производственный выпуск, техническая подготовка, оборудование, сроки, качество, производственная эффективность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58521" w14:textId="77777777" w:rsidR="009B3268" w:rsidRDefault="00000000" w:rsidP="000A49E9">
            <w:pPr>
              <w:spacing w:after="0"/>
            </w:pPr>
            <w:r>
              <w:t>Основание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145BD" w14:textId="77777777" w:rsidR="009B3268" w:rsidRDefault="00000000" w:rsidP="000A49E9">
            <w:pPr>
              <w:spacing w:after="0"/>
            </w:pPr>
            <w:r>
              <w:t>По структуре регламента директора</w:t>
            </w:r>
          </w:p>
        </w:tc>
      </w:tr>
    </w:tbl>
    <w:p w14:paraId="31796B80" w14:textId="77777777" w:rsidR="009B3268" w:rsidRDefault="009B3268" w:rsidP="000A49E9">
      <w:pPr>
        <w:spacing w:after="0"/>
      </w:pPr>
    </w:p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9B3268" w:rsidRPr="000A49E9" w14:paraId="07CDCB74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1A1DE458" w14:textId="77777777" w:rsidR="009B3268" w:rsidRPr="000A49E9" w:rsidRDefault="00000000" w:rsidP="000A49E9">
            <w:pPr>
              <w:spacing w:after="0"/>
              <w:rPr>
                <w:bCs/>
                <w:lang w:val="ru-RU"/>
              </w:rPr>
            </w:pPr>
            <w:r w:rsidRPr="000A49E9">
              <w:rPr>
                <w:bCs/>
                <w:color w:val="1F4E79"/>
                <w:lang w:val="ru-RU"/>
              </w:rPr>
              <w:t>Назначение должности. Обеспечивать директору устойчиво работающий производственный контур: продукция должна выпускаться в нужном объёме, сроках и качестве, оборудование и технология — работать под управлением, а производственные риски и узкие места — выявляться до того, как они превращаются в срывы и потери.</w:t>
            </w:r>
          </w:p>
        </w:tc>
      </w:tr>
    </w:tbl>
    <w:p w14:paraId="7D02DF8D" w14:textId="77777777" w:rsidR="009B3268" w:rsidRPr="000A49E9" w:rsidRDefault="009B3268" w:rsidP="000A49E9">
      <w:pPr>
        <w:spacing w:after="0"/>
        <w:rPr>
          <w:lang w:val="ru-RU"/>
        </w:rPr>
      </w:pPr>
    </w:p>
    <w:p w14:paraId="72473030" w14:textId="77777777" w:rsidR="009B3268" w:rsidRPr="000A49E9" w:rsidRDefault="00000000">
      <w:pPr>
        <w:pStyle w:val="1"/>
        <w:rPr>
          <w:lang w:val="ru-RU"/>
        </w:rPr>
      </w:pPr>
      <w:r w:rsidRPr="000A49E9">
        <w:rPr>
          <w:lang w:val="ru-RU"/>
        </w:rPr>
        <w:t>1. Общие положения</w:t>
      </w:r>
    </w:p>
    <w:p w14:paraId="301086F7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Заместитель директора по производству (технический директор) относится к производственно-техническому контуру компании и обеспечивает управляемость выпуска продукции, технической подготовки, оборудования и производственной дисциплины.</w:t>
      </w:r>
    </w:p>
    <w:p w14:paraId="0516905E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Должность подчиняется непосредственно директору и координирует работу производственных участков, мастеров, инженерно-технических служб, технической подготовки производства и иных обеспечивающих функций в пределах утверждённой структуры и делегированных полномочий.</w:t>
      </w:r>
    </w:p>
    <w:p w14:paraId="4DAD296F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Сотрудник действует в пределах настоящего регламента, производственного плана, технических стандартов, требований охраны труда и пожарной безопасности, правил эксплуатации оборудования, норм качества, лимитов расходов и утверждённого порядка выпуска продукции.</w:t>
      </w:r>
    </w:p>
    <w:p w14:paraId="071B6583" w14:textId="77777777" w:rsidR="009B3268" w:rsidRPr="000A49E9" w:rsidRDefault="00000000">
      <w:pPr>
        <w:pStyle w:val="1"/>
        <w:rPr>
          <w:lang w:val="ru-RU"/>
        </w:rPr>
      </w:pPr>
      <w:r w:rsidRPr="000A49E9">
        <w:rPr>
          <w:lang w:val="ru-RU"/>
        </w:rPr>
        <w:t>2. Цель должности</w:t>
      </w:r>
    </w:p>
    <w:p w14:paraId="4112126E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Обеспечить стабильный, безопасный и экономически управляемый выпуск продукции в требуемом объёме, сроках и качестве за счёт синхронизации людей, мощностей, технологии, оборудования, материалов и исполнительской дисциплины.</w:t>
      </w:r>
    </w:p>
    <w:p w14:paraId="6D59D682" w14:textId="77777777" w:rsidR="009B3268" w:rsidRPr="000A49E9" w:rsidRDefault="00000000">
      <w:pPr>
        <w:pStyle w:val="1"/>
        <w:rPr>
          <w:lang w:val="ru-RU"/>
        </w:rPr>
      </w:pPr>
      <w:r w:rsidRPr="000A49E9">
        <w:rPr>
          <w:lang w:val="ru-RU"/>
        </w:rPr>
        <w:lastRenderedPageBreak/>
        <w:t>3. Ключевые результаты должности</w:t>
      </w:r>
    </w:p>
    <w:p w14:paraId="2A871D2F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Производственный план выполняется без критических срывов по срокам, объёму и приоритетам: заказы и партии проходят через цеха предсказуемо, а не в режиме постоянного хаотичного «тушения пожаров».</w:t>
      </w:r>
    </w:p>
    <w:p w14:paraId="1C77538A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Производственные участки работают по утверждённым технологиям, нормам и маршрутам; запуск новых изделий, изменений конструкции и нестандартных заказов происходит под управлением, а не «с колёс».</w:t>
      </w:r>
    </w:p>
    <w:p w14:paraId="28CCA934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Оборудование, оснастка, рабочие места и техническая инфраструктура находятся в состоянии, достаточном для бесперебойной работы; простои, аварийные ремонты, переделки и потери снижаются и контролируются.</w:t>
      </w:r>
    </w:p>
    <w:p w14:paraId="4E840216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Директор получает прозрачную картину по загрузке мощностей, узким местам, качеству, производительности, себестоимости управляемых статей и инвестиционным потребностям производственного блока.</w:t>
      </w:r>
    </w:p>
    <w:p w14:paraId="3950E9CC" w14:textId="77777777" w:rsidR="009B3268" w:rsidRPr="000A49E9" w:rsidRDefault="00000000">
      <w:pPr>
        <w:pStyle w:val="1"/>
        <w:rPr>
          <w:lang w:val="ru-RU"/>
        </w:rPr>
      </w:pPr>
      <w:r w:rsidRPr="000A49E9">
        <w:rPr>
          <w:lang w:val="ru-RU"/>
        </w:rPr>
        <w:t>4. Зоны ответственности</w:t>
      </w:r>
    </w:p>
    <w:p w14:paraId="70260ED9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Управление производственным выпуском: планирование и диспетчеризация загрузки участков, распределение приоритетов, контроль прохождения заказов, сроков, сменных заданий и устранение узких мест по потоку.</w:t>
      </w:r>
    </w:p>
    <w:p w14:paraId="7F148F91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Техническая подготовка производства: технологические карты, маршруты, спецификации, инструкции, запуск новых изделий и изменений, нормирование операций, передача корректной технической информации в цех и смежные функции.</w:t>
      </w:r>
    </w:p>
    <w:p w14:paraId="52D4ADE1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Оборудование и производственная инфраструктура: готовность станков, инструмента и оснастки, организация ТО и ремонтов, контроль аварийности, безопасность эксплуатации, предложения по модернизации и повышению производственной надёжности.</w:t>
      </w:r>
    </w:p>
    <w:p w14:paraId="441F627C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Качество и эффективность производственного процесса: снижение брака, переделок, потерь материалов и времени, контроль соблюдения технологии, анализ причин отклонений и внедрение корректирующих мер совместно с качеством и мастерами.</w:t>
      </w:r>
    </w:p>
    <w:p w14:paraId="03120F69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Управление людьми и отчётностью: координация руководителей участков, производственных совещаний, дисциплины исполнения, потребности в персонале и обучении, а также подготовка для директора управленческой информации по рискам, срокам, мощностям и улучшениям.</w:t>
      </w:r>
    </w:p>
    <w:p w14:paraId="66E5D2E2" w14:textId="77777777" w:rsidR="009B3268" w:rsidRDefault="00000000">
      <w:pPr>
        <w:pStyle w:val="1"/>
      </w:pPr>
      <w:r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9B3268" w14:paraId="7A109C73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81A99" w14:textId="77777777" w:rsidR="009B3268" w:rsidRDefault="00000000">
            <w:pPr>
              <w:spacing w:after="0" w:line="240" w:lineRule="auto"/>
              <w:jc w:val="center"/>
            </w:pPr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118AE" w14:textId="77777777" w:rsidR="009B3268" w:rsidRDefault="00000000">
            <w:pPr>
              <w:spacing w:after="0" w:line="240" w:lineRule="auto"/>
              <w:jc w:val="center"/>
            </w:pPr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C8E6B" w14:textId="77777777" w:rsidR="009B3268" w:rsidRDefault="00000000">
            <w:pPr>
              <w:spacing w:after="0" w:line="240" w:lineRule="auto"/>
              <w:jc w:val="center"/>
            </w:pPr>
            <w:r>
              <w:t>Результат</w:t>
            </w:r>
          </w:p>
        </w:tc>
      </w:tr>
      <w:tr w:rsidR="009B3268" w:rsidRPr="000A49E9" w14:paraId="320FCA56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ED219" w14:textId="77777777" w:rsidR="009B3268" w:rsidRDefault="00000000">
            <w:pPr>
              <w:spacing w:after="0" w:line="240" w:lineRule="auto"/>
              <w:jc w:val="center"/>
            </w:pPr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EFFB1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t>Контроль выпуска по участкам и заказам; разбор отклонений по срокам, браку, простоям и мощности; координация мастеров, техслужбы и смежных функций; принятие решений по критичным приоритетам.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417BF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t>Производственный поток остаётся управляемым, критические сбои быстро берутся в работу, а выпуск не уходит в хаос.</w:t>
            </w:r>
          </w:p>
        </w:tc>
      </w:tr>
      <w:tr w:rsidR="009B3268" w:rsidRPr="000A49E9" w14:paraId="06F4DB59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217D1" w14:textId="77777777" w:rsidR="009B3268" w:rsidRDefault="00000000">
            <w:pPr>
              <w:spacing w:after="0" w:line="240" w:lineRule="auto"/>
              <w:jc w:val="center"/>
            </w:pPr>
            <w:r>
              <w:t>Еженедельно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866D8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t xml:space="preserve">Сверка план-факта по выпуску, загрузке и потерям; анализ узких </w:t>
            </w:r>
            <w:r w:rsidRPr="000A49E9">
              <w:rPr>
                <w:lang w:val="ru-RU"/>
              </w:rPr>
              <w:lastRenderedPageBreak/>
              <w:t>мест, статуса ремонтов, качества и обеспеченности; производственное совещание по следующим неделям и корректирующим мерам.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E55F8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lastRenderedPageBreak/>
              <w:t xml:space="preserve">Есть прозрачная картина по реальной мощности, рискам, проблемным </w:t>
            </w:r>
            <w:r w:rsidRPr="000A49E9">
              <w:rPr>
                <w:lang w:val="ru-RU"/>
              </w:rPr>
              <w:lastRenderedPageBreak/>
              <w:t>заказам и решениям, необходимым для стабильного выполнения плана.</w:t>
            </w:r>
          </w:p>
        </w:tc>
      </w:tr>
      <w:tr w:rsidR="009B3268" w:rsidRPr="000A49E9" w14:paraId="03568F89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F870C" w14:textId="77777777" w:rsidR="009B3268" w:rsidRDefault="00000000">
            <w:pPr>
              <w:spacing w:after="0" w:line="240" w:lineRule="auto"/>
              <w:jc w:val="center"/>
            </w:pPr>
            <w:r>
              <w:lastRenderedPageBreak/>
              <w:t>Ежемесячно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CCD85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t>Анализ производительности, себестоимости управляемых статей, аварийности, брака и дисциплины технологии; пересмотр приоритетов по модернизации, инвестициям, персоналу, оснастке и улучшениям.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55264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t>Производственный контур становится более надёжным, экономичным и предсказуемым, а улучшения переводятся в системные действия.</w:t>
            </w:r>
          </w:p>
        </w:tc>
      </w:tr>
    </w:tbl>
    <w:p w14:paraId="2ACD4001" w14:textId="77777777" w:rsidR="009B3268" w:rsidRPr="000A49E9" w:rsidRDefault="009B3268">
      <w:pPr>
        <w:rPr>
          <w:lang w:val="ru-RU"/>
        </w:rPr>
      </w:pPr>
    </w:p>
    <w:p w14:paraId="1F1D39E9" w14:textId="77777777" w:rsidR="009B3268" w:rsidRPr="000A49E9" w:rsidRDefault="00000000">
      <w:pPr>
        <w:pStyle w:val="1"/>
        <w:rPr>
          <w:lang w:val="ru-RU"/>
        </w:rPr>
      </w:pPr>
      <w:r w:rsidRPr="000A49E9">
        <w:rPr>
          <w:lang w:val="ru-RU"/>
        </w:rPr>
        <w:t>6. Ценный конечный продукт (ЦКП)</w:t>
      </w:r>
    </w:p>
    <w:p w14:paraId="3F43676D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Управляемая производственная система, которая выпускает продукцию в согласованные сроки, объёме и качестве: мощности загружены осмысленно, оборудование работоспособно, технология соблюдается, отклонения быстро выявляются и устраняются, а директор видит реальную картину по выпуску и рискам.</w:t>
      </w:r>
    </w:p>
    <w:p w14:paraId="17E39AE4" w14:textId="77777777" w:rsidR="009B3268" w:rsidRDefault="00000000">
      <w:pPr>
        <w:pStyle w:val="1"/>
      </w:pPr>
      <w:r>
        <w:t>7. KPI должности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515"/>
        <w:gridCol w:w="3515"/>
        <w:gridCol w:w="2098"/>
      </w:tblGrid>
      <w:tr w:rsidR="009B3268" w14:paraId="3B01C022" w14:textId="77777777">
        <w:trPr>
          <w:tblHeader/>
          <w:jc w:val="center"/>
        </w:trPr>
        <w:tc>
          <w:tcPr>
            <w:tcW w:w="510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9CB96" w14:textId="77777777" w:rsidR="009B3268" w:rsidRDefault="00000000">
            <w:pPr>
              <w:spacing w:after="0" w:line="240" w:lineRule="auto"/>
              <w:jc w:val="center"/>
            </w:pPr>
            <w:r>
              <w:t>№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3FA28" w14:textId="77777777" w:rsidR="009B3268" w:rsidRDefault="00000000">
            <w:pPr>
              <w:spacing w:after="0" w:line="240" w:lineRule="auto"/>
              <w:jc w:val="center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0A101" w14:textId="77777777" w:rsidR="009B3268" w:rsidRDefault="00000000">
            <w:pPr>
              <w:spacing w:after="0" w:line="240" w:lineRule="auto"/>
              <w:jc w:val="center"/>
            </w:pPr>
            <w:r>
              <w:t>Как измеряется</w:t>
            </w:r>
          </w:p>
        </w:tc>
        <w:tc>
          <w:tcPr>
            <w:tcW w:w="209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D8059" w14:textId="77777777" w:rsidR="009B3268" w:rsidRDefault="00000000">
            <w:pPr>
              <w:spacing w:after="0" w:line="240" w:lineRule="auto"/>
              <w:jc w:val="center"/>
            </w:pPr>
            <w:r>
              <w:t>Целевой ориентир</w:t>
            </w:r>
          </w:p>
        </w:tc>
      </w:tr>
      <w:tr w:rsidR="009B3268" w14:paraId="624CE8AE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49E1C" w14:textId="77777777" w:rsidR="009B3268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27621" w14:textId="77777777" w:rsidR="009B3268" w:rsidRDefault="00000000">
            <w:pPr>
              <w:spacing w:after="0" w:line="240" w:lineRule="auto"/>
            </w:pPr>
            <w:r>
              <w:t>Выполнение производственного плана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AC7A6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t>Доля заказов / партий, выпущенных в согласованные сроки и объёме по утверждённому плану.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A084B" w14:textId="77777777" w:rsidR="009B3268" w:rsidRDefault="00000000">
            <w:pPr>
              <w:spacing w:after="0" w:line="240" w:lineRule="auto"/>
              <w:jc w:val="center"/>
            </w:pPr>
            <w:r>
              <w:t>не ниже утверждённого ориентира</w:t>
            </w:r>
          </w:p>
        </w:tc>
      </w:tr>
      <w:tr w:rsidR="009B3268" w14:paraId="517C1F58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74755" w14:textId="77777777" w:rsidR="009B3268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865D7" w14:textId="77777777" w:rsidR="009B3268" w:rsidRDefault="00000000">
            <w:pPr>
              <w:spacing w:after="0" w:line="240" w:lineRule="auto"/>
            </w:pPr>
            <w:r>
              <w:t>Технологическая дисциплина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7BA67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t>Доля производственных операций и запусков, выполненных по актуальной технической документации без критичных отклонений.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6DE55" w14:textId="77777777" w:rsidR="009B3268" w:rsidRDefault="00000000">
            <w:pPr>
              <w:spacing w:after="0" w:line="240" w:lineRule="auto"/>
              <w:jc w:val="center"/>
            </w:pPr>
            <w:r>
              <w:t>не ниже 95%</w:t>
            </w:r>
          </w:p>
        </w:tc>
      </w:tr>
      <w:tr w:rsidR="009B3268" w:rsidRPr="000A49E9" w14:paraId="2A70D806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B6337" w14:textId="77777777" w:rsidR="009B3268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9EC35" w14:textId="77777777" w:rsidR="009B3268" w:rsidRDefault="00000000">
            <w:pPr>
              <w:spacing w:after="0" w:line="240" w:lineRule="auto"/>
            </w:pPr>
            <w:r>
              <w:t>Уровень брака и переделок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75BB6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t>Объём дефектов, переделок и потерь материалов/времени в зоне управляемых причин.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62046" w14:textId="77777777" w:rsidR="009B3268" w:rsidRPr="000A49E9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0A49E9">
              <w:rPr>
                <w:lang w:val="ru-RU"/>
              </w:rPr>
              <w:t>в пределах целевого уровня с тенденцией к снижению</w:t>
            </w:r>
          </w:p>
        </w:tc>
      </w:tr>
      <w:tr w:rsidR="009B3268" w:rsidRPr="000A49E9" w14:paraId="44DA8FE6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C39AB" w14:textId="77777777" w:rsidR="009B3268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D26A5" w14:textId="77777777" w:rsidR="009B3268" w:rsidRDefault="00000000">
            <w:pPr>
              <w:spacing w:after="0" w:line="240" w:lineRule="auto"/>
            </w:pPr>
            <w:r>
              <w:t>Доступность оборудования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05366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t>Доля времени технической готовности критичного оборудования и отсутствие повторяющихся аварийных простоев.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C2028" w14:textId="77777777" w:rsidR="009B3268" w:rsidRPr="000A49E9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0A49E9">
              <w:rPr>
                <w:lang w:val="ru-RU"/>
              </w:rPr>
              <w:t>стабильно высокая; без критичных незапланированных простоев</w:t>
            </w:r>
          </w:p>
        </w:tc>
      </w:tr>
      <w:tr w:rsidR="009B3268" w:rsidRPr="000A49E9" w14:paraId="4FA410F2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F3DA7" w14:textId="77777777" w:rsidR="009B3268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CF401" w14:textId="77777777" w:rsidR="009B3268" w:rsidRDefault="00000000">
            <w:pPr>
              <w:spacing w:after="0" w:line="240" w:lineRule="auto"/>
            </w:pPr>
            <w:r>
              <w:t>Производительность и управляемость затрат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99705" w14:textId="77777777" w:rsidR="009B3268" w:rsidRPr="000A49E9" w:rsidRDefault="00000000">
            <w:pPr>
              <w:spacing w:after="0" w:line="240" w:lineRule="auto"/>
              <w:rPr>
                <w:lang w:val="ru-RU"/>
              </w:rPr>
            </w:pPr>
            <w:r w:rsidRPr="000A49E9">
              <w:rPr>
                <w:lang w:val="ru-RU"/>
              </w:rPr>
              <w:t xml:space="preserve">План-факт по выпуску на единицу ресурса, производительности участков и отклонению </w:t>
            </w:r>
            <w:r w:rsidRPr="000A49E9">
              <w:rPr>
                <w:lang w:val="ru-RU"/>
              </w:rPr>
              <w:lastRenderedPageBreak/>
              <w:t>контролируемых производственных затрат от плана.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34754" w14:textId="77777777" w:rsidR="009B3268" w:rsidRPr="000A49E9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0A49E9">
              <w:rPr>
                <w:lang w:val="ru-RU"/>
              </w:rPr>
              <w:lastRenderedPageBreak/>
              <w:t>в пределах плана с положительной динамикой</w:t>
            </w:r>
          </w:p>
        </w:tc>
      </w:tr>
    </w:tbl>
    <w:p w14:paraId="642AF86C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b/>
          <w:color w:val="1F4E79"/>
          <w:sz w:val="21"/>
          <w:lang w:val="ru-RU"/>
        </w:rPr>
        <w:t xml:space="preserve">Принцип связности </w:t>
      </w:r>
      <w:r>
        <w:rPr>
          <w:b/>
          <w:color w:val="1F4E79"/>
          <w:sz w:val="21"/>
        </w:rPr>
        <w:t>KPI</w:t>
      </w:r>
      <w:r w:rsidRPr="000A49E9">
        <w:rPr>
          <w:b/>
          <w:color w:val="1F4E79"/>
          <w:sz w:val="21"/>
          <w:lang w:val="ru-RU"/>
        </w:rPr>
        <w:t>: результат технического директора выражается не количеством совещаний и экстренных вмешательств, а совокупностью выполненного плана, технической устойчивости производства, качества, производительности и управляемости затрат.</w:t>
      </w:r>
    </w:p>
    <w:p w14:paraId="5F894663" w14:textId="77777777" w:rsidR="009B3268" w:rsidRPr="000A49E9" w:rsidRDefault="00000000">
      <w:pPr>
        <w:pStyle w:val="1"/>
        <w:rPr>
          <w:lang w:val="ru-RU"/>
        </w:rPr>
      </w:pPr>
      <w:r w:rsidRPr="000A49E9">
        <w:rPr>
          <w:lang w:val="ru-RU"/>
        </w:rPr>
        <w:t>8. Полномочия</w:t>
      </w:r>
    </w:p>
    <w:p w14:paraId="305E272C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Запрашивать у производственных участков, мастеров, снабжения, качества, конструкторско-технологических и смежных служб планы, статусы, спецификации, акты, нормы, причины отклонений и иную информацию, необходимую для управления выпуском.</w:t>
      </w:r>
    </w:p>
    <w:p w14:paraId="27118958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Приостанавливать запуск либо продолжение работ по операциям, изделиям или участкам при наличии критических рисков по безопасности, качеству, технической неподготовленности, неисправности оборудования или отсутствию обязательной документации.</w:t>
      </w:r>
    </w:p>
    <w:p w14:paraId="66CEBDF2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Инициировать перераспределение мощностей, сменных приоритетов, ремонтных работ, закупки критичной оснастки, корректировку технологий, обучение персонала и проекты повышения эффективности, если это необходимо для стабильного выпуска.</w:t>
      </w:r>
    </w:p>
    <w:p w14:paraId="2459E9F9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Выносить директору предложения по модернизации, инвестициям, кадровому усилению, изменению производственной схемы, сроков или обязательств перед заказчиком, если текущие ограничения создают риск срыва плана, брака или неконтролируемого роста затрат.</w:t>
      </w:r>
    </w:p>
    <w:p w14:paraId="2871AF01" w14:textId="77777777" w:rsidR="009B3268" w:rsidRPr="000A49E9" w:rsidRDefault="00000000">
      <w:pPr>
        <w:pStyle w:val="1"/>
        <w:rPr>
          <w:lang w:val="ru-RU"/>
        </w:rPr>
      </w:pPr>
      <w:r w:rsidRPr="000A49E9">
        <w:rPr>
          <w:lang w:val="ru-RU"/>
        </w:rPr>
        <w:t>9. Ответственность</w:t>
      </w:r>
    </w:p>
    <w:p w14:paraId="2C538006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За срывы производственного плана, вызванные отсутствием координации, слабой технической подготовки, неорганизованностью потока, несвоевременными решениями по оборудованию, персоналу или приоритетам в зоне его контроля.</w:t>
      </w:r>
    </w:p>
    <w:p w14:paraId="1A6324AC" w14:textId="77777777" w:rsidR="009B3268" w:rsidRPr="000A49E9" w:rsidRDefault="00000000">
      <w:pPr>
        <w:spacing w:after="80"/>
        <w:rPr>
          <w:lang w:val="ru-RU"/>
        </w:rPr>
      </w:pPr>
      <w:proofErr w:type="gramStart"/>
      <w:r w:rsidRPr="000A49E9">
        <w:rPr>
          <w:lang w:val="ru-RU"/>
        </w:rPr>
        <w:t>За нарушения технологической дисциплины,</w:t>
      </w:r>
      <w:proofErr w:type="gramEnd"/>
      <w:r w:rsidRPr="000A49E9">
        <w:rPr>
          <w:lang w:val="ru-RU"/>
        </w:rPr>
        <w:t xml:space="preserve"> допуск к выпуску заведомо неподготовленных заказов, сокрытие брака, неэскалированные риски по безопасности, оборудованию и мощностям, а также за неполное информирование директора о критичных ограничениях.</w:t>
      </w:r>
    </w:p>
    <w:p w14:paraId="6882A0B1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За недостоверную производственную отчётность, непрозрачность статусов по выпуску, простоям и потерям, неуправляемые переработки, сверхнормативные переделки и иные потери, которые могли быть предупреждены системой управления.</w:t>
      </w:r>
    </w:p>
    <w:p w14:paraId="765B87B4" w14:textId="77777777" w:rsidR="009B3268" w:rsidRPr="000A49E9" w:rsidRDefault="00000000">
      <w:pPr>
        <w:pStyle w:val="1"/>
        <w:rPr>
          <w:lang w:val="ru-RU"/>
        </w:rPr>
      </w:pPr>
      <w:r w:rsidRPr="000A49E9">
        <w:rPr>
          <w:lang w:val="ru-RU"/>
        </w:rPr>
        <w:t>10. Требования к квалификации и опыту</w:t>
      </w:r>
    </w:p>
    <w:p w14:paraId="307209B0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Высшее образование по направлениям: технология производства, машиностроение, промышленная инженерия, деревообработка, управление производством, автоматизация либо иные инженерно-технические специальности.</w:t>
      </w:r>
    </w:p>
    <w:p w14:paraId="21EA842C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Опыт руководящей работы в производстве не менее 5 лет, в том числе на позициях начальника производства, технического руководителя, главного инженера, руководителя цеха или аналогичных; преимущество — опыт в мебельном или ином дискретном производстве.</w:t>
      </w:r>
    </w:p>
    <w:p w14:paraId="3CDD60A7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lastRenderedPageBreak/>
        <w:t>Навыки производственного планирования и диспетчеризации, технической подготовки, управления оборудованием, анализа брака и потерь, расчёта мощностей, нормирования, проектной модернизации, построения производственной дисциплины и межфункциональной координации.</w:t>
      </w:r>
    </w:p>
    <w:p w14:paraId="13D1CA40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 xml:space="preserve">Уверенное владение таблицами, </w:t>
      </w:r>
      <w:r>
        <w:t>ERP</w:t>
      </w:r>
      <w:r w:rsidRPr="000A49E9">
        <w:rPr>
          <w:lang w:val="ru-RU"/>
        </w:rPr>
        <w:t>/учётными системами, производственной отчётностью, технической документацией, графиками загрузки и инструментами анализа причин отклонений; системное понимание экономики производственного цикла обязательно.</w:t>
      </w:r>
    </w:p>
    <w:p w14:paraId="7248BC15" w14:textId="77777777" w:rsidR="009B3268" w:rsidRPr="000A49E9" w:rsidRDefault="00000000">
      <w:pPr>
        <w:pStyle w:val="1"/>
        <w:rPr>
          <w:lang w:val="ru-RU"/>
        </w:rPr>
      </w:pPr>
      <w:r w:rsidRPr="000A49E9">
        <w:rPr>
          <w:lang w:val="ru-RU"/>
        </w:rPr>
        <w:t>11. Рабочий стиль и предпочтительный психотип</w:t>
      </w:r>
    </w:p>
    <w:p w14:paraId="6B6472BA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 xml:space="preserve">Для должности наиболее продуктивен профиль, сочетающий инженерную системность, управленческую жёсткость, устойчивость к производственным колебаниям и ориентацию на практический результат. Обычно лучше подходят типы из производственно-управленческого контура: </w:t>
      </w:r>
      <w:r>
        <w:t>ESTJ</w:t>
      </w:r>
      <w:r w:rsidRPr="000A49E9">
        <w:rPr>
          <w:lang w:val="ru-RU"/>
        </w:rPr>
        <w:t xml:space="preserve">, </w:t>
      </w:r>
      <w:r>
        <w:t>ENTJ</w:t>
      </w:r>
      <w:r w:rsidRPr="000A49E9">
        <w:rPr>
          <w:lang w:val="ru-RU"/>
        </w:rPr>
        <w:t xml:space="preserve">, </w:t>
      </w:r>
      <w:r>
        <w:t>ISTJ</w:t>
      </w:r>
      <w:r w:rsidRPr="000A49E9">
        <w:rPr>
          <w:lang w:val="ru-RU"/>
        </w:rPr>
        <w:t>.</w:t>
      </w:r>
    </w:p>
    <w:p w14:paraId="07924894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Психологически важны: умение держать рамку технологии и сроков без суеты, способность быстро выделять корневые причины сбоев, навык принимать непопулярные решения по приоритетам и ресурсам, а также привычка строить систему, а не жить в режиме постоянного ручного спасения производства.</w:t>
      </w:r>
    </w:p>
    <w:p w14:paraId="11F704C0" w14:textId="77777777" w:rsidR="009B3268" w:rsidRPr="000A49E9" w:rsidRDefault="00000000">
      <w:pPr>
        <w:pStyle w:val="1"/>
        <w:rPr>
          <w:lang w:val="ru-RU"/>
        </w:rPr>
      </w:pPr>
      <w:r w:rsidRPr="000A49E9">
        <w:rPr>
          <w:lang w:val="ru-RU"/>
        </w:rPr>
        <w:t>12. Основные рабочие артефакты</w:t>
      </w:r>
    </w:p>
    <w:p w14:paraId="4C7DE8F4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Производственный план, график загрузки мощностей и сменные/недельные приоритеты по заказам и участкам.</w:t>
      </w:r>
    </w:p>
    <w:p w14:paraId="155EC31E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Сводка план-факт по выпуску, срокам, простоям, браку, переделкам, производительности и ключевым ограничениям.</w:t>
      </w:r>
    </w:p>
    <w:p w14:paraId="6F700DA4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Пакет технологической документации: маршруты, карты операций, спецификации, журнал изменений и материалы по запуску новых изделий.</w:t>
      </w:r>
    </w:p>
    <w:p w14:paraId="38C8522D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План ТО и ремонтов, реестр критичного оборудования, оснастки и мероприятий по повышению технической надёжности.</w:t>
      </w:r>
    </w:p>
    <w:p w14:paraId="78055D17" w14:textId="77777777" w:rsidR="009B3268" w:rsidRPr="000A49E9" w:rsidRDefault="00000000">
      <w:pPr>
        <w:spacing w:after="80"/>
        <w:rPr>
          <w:lang w:val="ru-RU"/>
        </w:rPr>
      </w:pPr>
      <w:r w:rsidRPr="000A49E9">
        <w:rPr>
          <w:lang w:val="ru-RU"/>
        </w:rPr>
        <w:t>Реестр узких мест, рисков по мощности/качеству/срокам и перечень корректирующих или инвестиционных инициатив.</w:t>
      </w:r>
    </w:p>
    <w:p w14:paraId="00D125E8" w14:textId="77777777" w:rsidR="009B3268" w:rsidRPr="000A49E9" w:rsidRDefault="009B3268">
      <w:pPr>
        <w:rPr>
          <w:lang w:val="ru-RU"/>
        </w:rPr>
      </w:pPr>
    </w:p>
    <w:p w14:paraId="72A7F425" w14:textId="77777777" w:rsidR="009B3268" w:rsidRDefault="00000000">
      <w:pPr>
        <w:spacing w:after="80"/>
      </w:pPr>
      <w:r>
        <w:rPr>
          <w:b/>
          <w:color w:val="1F4E79"/>
          <w:sz w:val="24"/>
        </w:rPr>
        <w:t>Согласование и актуализация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9B3268" w14:paraId="392AF655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E187E" w14:textId="77777777" w:rsidR="009B3268" w:rsidRDefault="00000000">
            <w:pPr>
              <w:spacing w:after="0" w:line="240" w:lineRule="auto"/>
              <w:jc w:val="center"/>
            </w:pPr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E721D" w14:textId="77777777" w:rsidR="009B3268" w:rsidRDefault="00000000">
            <w:pPr>
              <w:spacing w:after="0" w:line="240" w:lineRule="auto"/>
              <w:jc w:val="center"/>
            </w:pPr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CA24C" w14:textId="77777777" w:rsidR="009B3268" w:rsidRDefault="00000000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:rsidR="009B3268" w14:paraId="211DDF7E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8E19D" w14:textId="77777777" w:rsidR="009B3268" w:rsidRDefault="00000000">
            <w:pPr>
              <w:spacing w:after="0" w:line="240" w:lineRule="auto"/>
            </w:pPr>
            <w:r>
              <w:t>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4097E" w14:textId="77777777" w:rsidR="009B3268" w:rsidRDefault="00000000">
            <w:pPr>
              <w:spacing w:after="0" w:line="240" w:lineRule="auto"/>
              <w:jc w:val="center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D0F3A" w14:textId="77777777" w:rsidR="009B3268" w:rsidRDefault="00000000">
            <w:pPr>
              <w:spacing w:after="0" w:line="240" w:lineRule="auto"/>
            </w:pPr>
            <w:r>
              <w:t>Утверждает</w:t>
            </w:r>
          </w:p>
        </w:tc>
      </w:tr>
      <w:tr w:rsidR="009B3268" w14:paraId="4183C91C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399D3" w14:textId="77777777" w:rsidR="009B3268" w:rsidRDefault="00000000">
            <w:pPr>
              <w:spacing w:after="0" w:line="240" w:lineRule="auto"/>
            </w:pPr>
            <w:r>
              <w:t>Руководитель кадрового контура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0FE35" w14:textId="77777777" w:rsidR="009B3268" w:rsidRDefault="00000000">
            <w:pPr>
              <w:spacing w:after="0" w:line="240" w:lineRule="auto"/>
              <w:jc w:val="center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506D3" w14:textId="77777777" w:rsidR="009B3268" w:rsidRDefault="00000000">
            <w:pPr>
              <w:spacing w:after="0" w:line="240" w:lineRule="auto"/>
            </w:pPr>
            <w:r>
              <w:t>Согласует профиль должности</w:t>
            </w:r>
          </w:p>
        </w:tc>
      </w:tr>
    </w:tbl>
    <w:p w14:paraId="77C705B2" w14:textId="77777777" w:rsidR="00DD012C" w:rsidRDefault="00DD012C"/>
    <w:sectPr w:rsidR="00DD012C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3F8ED" w14:textId="77777777" w:rsidR="00DD012C" w:rsidRDefault="00DD012C">
      <w:pPr>
        <w:spacing w:after="0" w:line="240" w:lineRule="auto"/>
      </w:pPr>
      <w:r>
        <w:separator/>
      </w:r>
    </w:p>
  </w:endnote>
  <w:endnote w:type="continuationSeparator" w:id="0">
    <w:p w14:paraId="7ADE0BAB" w14:textId="77777777" w:rsidR="00DD012C" w:rsidRDefault="00DD0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C761" w14:textId="77777777" w:rsidR="009B3268" w:rsidRDefault="00000000">
    <w:pPr>
      <w:pStyle w:val="a7"/>
      <w:jc w:val="center"/>
    </w:pPr>
    <w:r>
      <w:rPr>
        <w:color w:val="6B7C93"/>
        <w:sz w:val="18"/>
      </w:rPr>
      <w:t xml:space="preserve">ММЦ • 7-е </w:t>
    </w:r>
    <w:proofErr w:type="spellStart"/>
    <w:r>
      <w:rPr>
        <w:color w:val="6B7C93"/>
        <w:sz w:val="18"/>
      </w:rPr>
      <w:t>управление</w:t>
    </w:r>
    <w:proofErr w:type="spellEnd"/>
    <w:r>
      <w:rPr>
        <w:color w:val="6B7C93"/>
        <w:sz w:val="18"/>
      </w:rPr>
      <w:t xml:space="preserve"> • </w:t>
    </w:r>
    <w:proofErr w:type="spellStart"/>
    <w:r>
      <w:rPr>
        <w:color w:val="6B7C93"/>
        <w:sz w:val="18"/>
      </w:rPr>
      <w:t>Административный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блок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1A3DE" w14:textId="77777777" w:rsidR="00DD012C" w:rsidRDefault="00DD012C">
      <w:pPr>
        <w:spacing w:after="0" w:line="240" w:lineRule="auto"/>
      </w:pPr>
      <w:r>
        <w:separator/>
      </w:r>
    </w:p>
  </w:footnote>
  <w:footnote w:type="continuationSeparator" w:id="0">
    <w:p w14:paraId="6101F0BB" w14:textId="77777777" w:rsidR="00DD012C" w:rsidRDefault="00DD0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83F0" w14:textId="77777777" w:rsidR="009B3268" w:rsidRDefault="00000000">
    <w:pPr>
      <w:pStyle w:val="a5"/>
      <w:jc w:val="right"/>
    </w:pPr>
    <w:proofErr w:type="spellStart"/>
    <w:r>
      <w:rPr>
        <w:color w:val="6B7C93"/>
        <w:sz w:val="18"/>
      </w:rPr>
      <w:t>Типовой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регламент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33114">
    <w:abstractNumId w:val="8"/>
  </w:num>
  <w:num w:numId="2" w16cid:durableId="697587302">
    <w:abstractNumId w:val="6"/>
  </w:num>
  <w:num w:numId="3" w16cid:durableId="560167842">
    <w:abstractNumId w:val="5"/>
  </w:num>
  <w:num w:numId="4" w16cid:durableId="744035340">
    <w:abstractNumId w:val="4"/>
  </w:num>
  <w:num w:numId="5" w16cid:durableId="168913824">
    <w:abstractNumId w:val="7"/>
  </w:num>
  <w:num w:numId="6" w16cid:durableId="795029897">
    <w:abstractNumId w:val="3"/>
  </w:num>
  <w:num w:numId="7" w16cid:durableId="745688716">
    <w:abstractNumId w:val="2"/>
  </w:num>
  <w:num w:numId="8" w16cid:durableId="1500120035">
    <w:abstractNumId w:val="1"/>
  </w:num>
  <w:num w:numId="9" w16cid:durableId="1823571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E9"/>
    <w:rsid w:val="0015074B"/>
    <w:rsid w:val="0029639D"/>
    <w:rsid w:val="00326F90"/>
    <w:rsid w:val="009B3268"/>
    <w:rsid w:val="00AA1D8D"/>
    <w:rsid w:val="00B47730"/>
    <w:rsid w:val="00B750ED"/>
    <w:rsid w:val="00CB0664"/>
    <w:rsid w:val="00DD01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F1ED32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1556</Words>
  <Characters>8872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должности — Заместитель директора по производству (Технический директор)</dc:title>
  <dc:subject>Типовой регламент должности</dc:subject>
  <dc:creator>python-docx</dc:creator>
  <cp:keywords>регламент, должность, производство, технический директор</cp:keywords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2026-03-20T17:20:00Z</dcterms:modified>
  <cp:category/>
</cp:coreProperties>
</file>