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9E1A" w14:textId="77777777" w:rsidR="00D87040" w:rsidRDefault="00000000">
      <w:pPr>
        <w:spacing w:after="40"/>
        <w:jc w:val="center"/>
      </w:pPr>
      <w:r>
        <w:rPr>
          <w:b/>
          <w:color w:val="1F4E79"/>
          <w:sz w:val="32"/>
        </w:rPr>
        <w:t>РЕГЛАМЕНТ ДОЛЖНОСТИ</w:t>
      </w:r>
    </w:p>
    <w:p w14:paraId="4CE03DB6" w14:textId="77777777" w:rsidR="00D87040" w:rsidRDefault="00000000">
      <w:pPr>
        <w:jc w:val="center"/>
      </w:pPr>
      <w:r>
        <w:t>Маркетолог</w:t>
      </w:r>
    </w:p>
    <w:tbl>
      <w:tblPr>
        <w:tblW w:w="0" w:type="auto"/>
        <w:jc w:val="center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154"/>
        <w:gridCol w:w="2268"/>
      </w:tblGrid>
      <w:tr w:rsidR="00D87040" w14:paraId="37174916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C4908" w14:textId="77777777" w:rsidR="00D87040" w:rsidRDefault="00000000" w:rsidP="00C05A85">
            <w:pPr>
              <w:spacing w:after="0"/>
            </w:pPr>
            <w:r>
              <w:t>Код регламента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A908C" w14:textId="77777777" w:rsidR="00D87040" w:rsidRDefault="00000000" w:rsidP="00C05A85">
            <w:pPr>
              <w:spacing w:after="0"/>
            </w:pPr>
            <w:r>
              <w:t>REG_MKT_MANAGER_V1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82021" w14:textId="77777777" w:rsidR="00D87040" w:rsidRDefault="00000000" w:rsidP="00C05A85">
            <w:pPr>
              <w:spacing w:after="0"/>
            </w:pPr>
            <w:r>
              <w:t>Версия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56097" w14:textId="77777777" w:rsidR="00D87040" w:rsidRDefault="00000000" w:rsidP="00C05A85">
            <w:pPr>
              <w:spacing w:after="0"/>
            </w:pPr>
            <w:r>
              <w:t>V1</w:t>
            </w:r>
          </w:p>
        </w:tc>
      </w:tr>
      <w:tr w:rsidR="00D87040" w14:paraId="65B238C7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BAEBB" w14:textId="77777777" w:rsidR="00D87040" w:rsidRDefault="00000000" w:rsidP="00C05A85">
            <w:pPr>
              <w:spacing w:after="0"/>
            </w:pPr>
            <w:r>
              <w:t>Подразделение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AF853" w14:textId="77777777" w:rsidR="00D87040" w:rsidRDefault="00000000" w:rsidP="00C05A85">
            <w:pPr>
              <w:spacing w:after="0"/>
            </w:pPr>
            <w:r>
              <w:t>MKT / маркетинг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5716D" w14:textId="77777777" w:rsidR="00D87040" w:rsidRDefault="00000000" w:rsidP="00C05A85">
            <w:pPr>
              <w:spacing w:after="0"/>
            </w:pPr>
            <w:r>
              <w:t>Статус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D444E" w14:textId="77777777" w:rsidR="00D87040" w:rsidRDefault="00000000" w:rsidP="00C05A85">
            <w:pPr>
              <w:spacing w:after="0"/>
            </w:pPr>
            <w:r>
              <w:t>Типовой</w:t>
            </w:r>
          </w:p>
        </w:tc>
      </w:tr>
      <w:tr w:rsidR="00D87040" w14:paraId="3D94FB8D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91F56" w14:textId="77777777" w:rsidR="00D87040" w:rsidRDefault="00000000" w:rsidP="00C05A85">
            <w:pPr>
              <w:spacing w:after="0"/>
            </w:pPr>
            <w:r>
              <w:t>Должность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3CF15" w14:textId="77777777" w:rsidR="00D87040" w:rsidRDefault="00000000" w:rsidP="00C05A85">
            <w:pPr>
              <w:spacing w:after="0"/>
            </w:pPr>
            <w:r>
              <w:t>Маркетолог</w:t>
            </w:r>
            <w:r>
              <w:br/>
              <w:t>(MKT_MANAGER)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C0BE3" w14:textId="77777777" w:rsidR="00D87040" w:rsidRDefault="00000000" w:rsidP="00C05A85">
            <w:pPr>
              <w:spacing w:after="0"/>
            </w:pPr>
            <w:r>
              <w:t>Дата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0A55F" w14:textId="77777777" w:rsidR="00D87040" w:rsidRDefault="00000000" w:rsidP="00C05A85">
            <w:pPr>
              <w:spacing w:after="0"/>
            </w:pPr>
            <w:r>
              <w:t>20.03.2026</w:t>
            </w:r>
          </w:p>
        </w:tc>
      </w:tr>
      <w:tr w:rsidR="00D87040" w14:paraId="196CD4B4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3293E" w14:textId="77777777" w:rsidR="00D87040" w:rsidRDefault="00000000" w:rsidP="00C05A85">
            <w:pPr>
              <w:spacing w:after="0"/>
            </w:pPr>
            <w:r>
              <w:t>Область применения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1DAE9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t>Рынок, позиционирование, кампании, материалы, аналитика, лидогенерация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7D6A4" w14:textId="77777777" w:rsidR="00D87040" w:rsidRDefault="00000000" w:rsidP="00C05A85">
            <w:pPr>
              <w:spacing w:after="0"/>
            </w:pPr>
            <w:r>
              <w:t>Основание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21BB0" w14:textId="77777777" w:rsidR="00D87040" w:rsidRDefault="00000000" w:rsidP="00C05A85">
            <w:pPr>
              <w:spacing w:after="0"/>
            </w:pPr>
            <w:r>
              <w:t>По структуре регламента директора</w:t>
            </w:r>
          </w:p>
        </w:tc>
      </w:tr>
    </w:tbl>
    <w:p w14:paraId="7F28C5D8" w14:textId="77777777" w:rsidR="00D87040" w:rsidRDefault="00D87040"/>
    <w:tbl>
      <w:tblPr>
        <w:tblW w:w="0" w:type="auto"/>
        <w:jc w:val="center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  <w:tblLook w:val="04A0" w:firstRow="1" w:lastRow="0" w:firstColumn="1" w:lastColumn="0" w:noHBand="0" w:noVBand="1"/>
      </w:tblPr>
      <w:tblGrid>
        <w:gridCol w:w="9973"/>
      </w:tblGrid>
      <w:tr w:rsidR="00D87040" w:rsidRPr="00C05A85" w14:paraId="200122B7" w14:textId="77777777">
        <w:trPr>
          <w:jc w:val="center"/>
        </w:trPr>
        <w:tc>
          <w:tcPr>
            <w:tcW w:w="9973" w:type="dxa"/>
            <w:shd w:val="clear" w:color="auto" w:fill="F4F8FC"/>
          </w:tcPr>
          <w:p w14:paraId="5A3AE21C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t>Назначение должности. Обеспечивать управляемый маркетинг компании: превращать знание рынка и клиента в понятные офферы, качественные материалы и результативные кампании, которые усиливают бренд, приносят целевые обращения и помогают продажам работать с более подготовленным спросом.</w:t>
            </w:r>
          </w:p>
        </w:tc>
      </w:tr>
    </w:tbl>
    <w:p w14:paraId="669D9873" w14:textId="77777777" w:rsidR="00D87040" w:rsidRPr="00C05A85" w:rsidRDefault="00D87040">
      <w:pPr>
        <w:rPr>
          <w:lang w:val="ru-RU"/>
        </w:rPr>
      </w:pPr>
    </w:p>
    <w:p w14:paraId="46EE690A" w14:textId="77777777" w:rsidR="00D87040" w:rsidRPr="00C05A85" w:rsidRDefault="00000000">
      <w:pPr>
        <w:pStyle w:val="1"/>
        <w:rPr>
          <w:lang w:val="ru-RU"/>
        </w:rPr>
      </w:pPr>
      <w:r w:rsidRPr="00C05A85">
        <w:rPr>
          <w:lang w:val="ru-RU"/>
        </w:rPr>
        <w:t>1. Общие положения</w:t>
      </w:r>
    </w:p>
    <w:p w14:paraId="434088BD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Маркетолог относится к маркетинговому контуру организации и обеспечивает системное продвижение продуктов и услуг компании: анализирует рынок и аудиторию, формирует понятные сообщения для целевых сегментов, организует маркетинговые активности и помогает бизнесу получать устойчивый поток целевых обращений.</w:t>
      </w:r>
    </w:p>
    <w:p w14:paraId="1DCA87EA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Должность подчиняется руководителю маркетинга, коммерческому директору либо иному уполномоченному руководителю, отвечающему за спрос, продвижение и рыночное позиционирование компании.</w:t>
      </w:r>
    </w:p>
    <w:p w14:paraId="7DCCD9E5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Сотрудник действует в пределах настоящего регламента, маркетинговой стратегии компании, бренд-стандартов, правил запуска рекламных кампаний, бюджетной дисциплины, политики работы с данными и требований к корректности рекламных и коммуникационных материалов.</w:t>
      </w:r>
    </w:p>
    <w:p w14:paraId="36D027BE" w14:textId="77777777" w:rsidR="00D87040" w:rsidRPr="00C05A85" w:rsidRDefault="00000000">
      <w:pPr>
        <w:pStyle w:val="1"/>
        <w:rPr>
          <w:lang w:val="ru-RU"/>
        </w:rPr>
      </w:pPr>
      <w:r w:rsidRPr="00C05A85">
        <w:rPr>
          <w:lang w:val="ru-RU"/>
        </w:rPr>
        <w:t>2. Цель должности</w:t>
      </w:r>
    </w:p>
    <w:p w14:paraId="6A91801C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Обеспечивать управляемый маркетинг компании: понимать рынок и целевую аудиторию, усиливать позиционирование бренда, запускать результативные кампании, улучшать качество маркетинговых материалов и поддерживать продажи стабильным потоком целевого спроса.</w:t>
      </w:r>
    </w:p>
    <w:p w14:paraId="6AEC9513" w14:textId="77777777" w:rsidR="00D87040" w:rsidRPr="00C05A85" w:rsidRDefault="00000000">
      <w:pPr>
        <w:pStyle w:val="1"/>
        <w:rPr>
          <w:lang w:val="ru-RU"/>
        </w:rPr>
      </w:pPr>
      <w:r w:rsidRPr="00C05A85">
        <w:rPr>
          <w:lang w:val="ru-RU"/>
        </w:rPr>
        <w:t>3. Ключевые результаты должности</w:t>
      </w:r>
    </w:p>
    <w:p w14:paraId="111FF11E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Компания получает не разрозненные маркетинговые действия, а понятный план продвижения: определены приоритетные сегменты, ключевые сообщения, каналы, гипотезы и маркетинговые активности на период.</w:t>
      </w:r>
    </w:p>
    <w:p w14:paraId="1171BF14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lastRenderedPageBreak/>
        <w:t>Маркетинговые кампании, материалы и касания с аудиторией запускаются своевременно и в едином стиле, а предложения компании упакованы понятно, конкурентно и ориентированы на реальные потребности клиента.</w:t>
      </w:r>
    </w:p>
    <w:p w14:paraId="53BC1810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Рынок, клиенты, конкуренты и результаты каналов анализируются системно: становятся видны рабочие и нерабочие гипотезы, сильные стороны продукта, точки роста и риски по спросу.</w:t>
      </w:r>
    </w:p>
    <w:p w14:paraId="71F407AF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Руководство и продажи получают прозрачную картину по маркетингу: какие активности проведены, какие обращения и лиды пришли, какова эффективность каналов, где требуется усиление оффера, контента, воронки и рекламных вложений.</w:t>
      </w:r>
    </w:p>
    <w:p w14:paraId="39D7B7AA" w14:textId="77777777" w:rsidR="00D87040" w:rsidRPr="00C05A85" w:rsidRDefault="00000000">
      <w:pPr>
        <w:pStyle w:val="1"/>
        <w:rPr>
          <w:lang w:val="ru-RU"/>
        </w:rPr>
      </w:pPr>
      <w:r w:rsidRPr="00C05A85">
        <w:rPr>
          <w:lang w:val="ru-RU"/>
        </w:rPr>
        <w:t>4. Зоны ответственности</w:t>
      </w:r>
    </w:p>
    <w:p w14:paraId="23ADCE99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Анализ рынка, целевой аудитории, клиентских сегментов, конкурентной среды, сезонности спроса и потребительских инсайтов; подготовка выводов для позиционирования, предложений и рекламных гипотез.</w:t>
      </w:r>
    </w:p>
    <w:p w14:paraId="5DDB9541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Разработка и актуализация маркетинговых материалов: офферов, сообщений, брифов, контент-планов, описаний продуктов, посадочных страниц, рекламных креативов, презентаций и иных материалов, влияющих на привлечение и конверсию.</w:t>
      </w:r>
    </w:p>
    <w:p w14:paraId="4BF9B801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Планирование, запуск и координация маркетинговых активностей в цифровых и офлайн-каналах; взаимодействие с подрядчиками, дизайнерами, контент-исполнителями, продажами и иными участниками маркетингового цикла.</w:t>
      </w:r>
    </w:p>
    <w:p w14:paraId="4614CC97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Аналитика маркетинговой воронки и кампаний: отслеживание обращений, лидов, конверсий, стоимости привлечения, качества каналов, поведения аудитории и эффективности отдельных гипотез, форматов и сообщений.</w:t>
      </w:r>
    </w:p>
    <w:p w14:paraId="26F9889C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Ведение маркетингового календаря, базы гипотез, архива материалов, реестра подрядчиков, отчётности по кампаниям, бюджетам, результатам и корректирующим действиям по каждому приоритетному направлению.</w:t>
      </w:r>
    </w:p>
    <w:p w14:paraId="4DFA94A6" w14:textId="77777777" w:rsidR="00D87040" w:rsidRDefault="00000000">
      <w:pPr>
        <w:pStyle w:val="1"/>
      </w:pPr>
      <w:r>
        <w:t>5. Регулярный цикл работы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4082"/>
      </w:tblGrid>
      <w:tr w:rsidR="00D87040" w14:paraId="30FA0D62" w14:textId="77777777">
        <w:trPr>
          <w:tblHeader/>
          <w:jc w:val="center"/>
        </w:trPr>
        <w:tc>
          <w:tcPr>
            <w:tcW w:w="170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58530" w14:textId="77777777" w:rsidR="00D87040" w:rsidRDefault="00000000" w:rsidP="00C05A85">
            <w:pPr>
              <w:spacing w:after="0"/>
            </w:pPr>
            <w:r>
              <w:t>Период</w:t>
            </w:r>
          </w:p>
        </w:tc>
        <w:tc>
          <w:tcPr>
            <w:tcW w:w="385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356F5" w14:textId="77777777" w:rsidR="00D87040" w:rsidRDefault="00000000" w:rsidP="00C05A85">
            <w:pPr>
              <w:spacing w:after="0"/>
            </w:pPr>
            <w:r>
              <w:t>Основные действия</w:t>
            </w:r>
          </w:p>
        </w:tc>
        <w:tc>
          <w:tcPr>
            <w:tcW w:w="408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BCAA5" w14:textId="77777777" w:rsidR="00D87040" w:rsidRDefault="00000000" w:rsidP="00C05A85">
            <w:pPr>
              <w:spacing w:after="0"/>
            </w:pPr>
            <w:r>
              <w:t>Результат</w:t>
            </w:r>
          </w:p>
        </w:tc>
      </w:tr>
      <w:tr w:rsidR="00D87040" w:rsidRPr="00C05A85" w14:paraId="33327037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04298" w14:textId="77777777" w:rsidR="00D87040" w:rsidRDefault="00000000" w:rsidP="00C05A85">
            <w:pPr>
              <w:spacing w:after="0"/>
            </w:pPr>
            <w:r>
              <w:t>Ежедневно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77A77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t>Мониторинг текущих кампаний, обращений, лидов и метрик; контроль статусов подрядчиков и материалов; оперативные корректировки по каналам, креативам и сообщениям; фиксация фактических результатов и задач.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1F861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t>Маркетинговая активность не распадается, отклонения замечаются вовремя, а спрос и материалы остаются под ежедневным управлением.</w:t>
            </w:r>
          </w:p>
        </w:tc>
      </w:tr>
      <w:tr w:rsidR="00D87040" w:rsidRPr="00C05A85" w14:paraId="4775D985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7B2B1" w14:textId="77777777" w:rsidR="00D87040" w:rsidRDefault="00000000" w:rsidP="00C05A85">
            <w:pPr>
              <w:spacing w:after="0"/>
            </w:pPr>
            <w:r>
              <w:t>Еженедельно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EF96F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t xml:space="preserve">Планирование и запуск активностей на неделю; синхронизация с продажами и контентом; постановка и обновление маркетинговых гипотез; </w:t>
            </w:r>
            <w:r w:rsidRPr="00C05A85">
              <w:rPr>
                <w:lang w:val="ru-RU"/>
              </w:rPr>
              <w:lastRenderedPageBreak/>
              <w:t>актуализация брифов, графиков, медиаплана и списка приоритетных сегментов.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3D597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lastRenderedPageBreak/>
              <w:t>Маркетинг работает по понятному ритму, команда знает приоритеты, а гипотезы и материалы двигаются без хаоса.</w:t>
            </w:r>
          </w:p>
        </w:tc>
      </w:tr>
      <w:tr w:rsidR="00D87040" w:rsidRPr="00C05A85" w14:paraId="21F8E352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6B117" w14:textId="77777777" w:rsidR="00D87040" w:rsidRDefault="00000000" w:rsidP="00C05A85">
            <w:pPr>
              <w:spacing w:after="0"/>
            </w:pPr>
            <w:r>
              <w:lastRenderedPageBreak/>
              <w:t>Ежемесячно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476CD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t>План-факт анализ кампаний, лидов, конверсий, стоимости привлечения и качества каналов; ревизия подрядчиков, бюджета, офферов и посадочных решений; подготовка отчёта и предложений для следующего периода.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E8032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t>Руководство видит реальную отдачу маркетинга, а слабые каналы, сообщения и точки воронки становятся предметом управленческих решений.</w:t>
            </w:r>
          </w:p>
        </w:tc>
      </w:tr>
    </w:tbl>
    <w:p w14:paraId="64357C81" w14:textId="77777777" w:rsidR="00D87040" w:rsidRPr="00C05A85" w:rsidRDefault="00D87040" w:rsidP="00C05A85">
      <w:pPr>
        <w:spacing w:after="0"/>
        <w:rPr>
          <w:lang w:val="ru-RU"/>
        </w:rPr>
      </w:pPr>
    </w:p>
    <w:p w14:paraId="72F65825" w14:textId="77777777" w:rsidR="00D87040" w:rsidRPr="00C05A85" w:rsidRDefault="00000000">
      <w:pPr>
        <w:pStyle w:val="1"/>
        <w:rPr>
          <w:lang w:val="ru-RU"/>
        </w:rPr>
      </w:pPr>
      <w:r w:rsidRPr="00C05A85">
        <w:rPr>
          <w:lang w:val="ru-RU"/>
        </w:rPr>
        <w:t>6. Ценный конечный продукт (ЦКП)</w:t>
      </w:r>
    </w:p>
    <w:p w14:paraId="6FA08A3C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Управляемый поток целевого спроса и качественно упакованное рыночное предложение компании: понятные маркетинговые сообщения, работающие каналы продвижения, измеряемые кампании, полезные материалы для клиента и продаж, а также прозрачная аналитика по результатам маркетинга.</w:t>
      </w:r>
    </w:p>
    <w:p w14:paraId="7CE4174E" w14:textId="77777777" w:rsidR="00D87040" w:rsidRDefault="00000000">
      <w:pPr>
        <w:pStyle w:val="1"/>
      </w:pPr>
      <w:r>
        <w:t>7. KPI должности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515"/>
        <w:gridCol w:w="3515"/>
        <w:gridCol w:w="2098"/>
      </w:tblGrid>
      <w:tr w:rsidR="00D87040" w14:paraId="7FA46B6D" w14:textId="77777777">
        <w:trPr>
          <w:tblHeader/>
          <w:jc w:val="center"/>
        </w:trPr>
        <w:tc>
          <w:tcPr>
            <w:tcW w:w="510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F00BF" w14:textId="77777777" w:rsidR="00D87040" w:rsidRDefault="00000000" w:rsidP="00C05A85">
            <w:pPr>
              <w:spacing w:after="0"/>
            </w:pPr>
            <w:r>
              <w:t>№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C9181" w14:textId="77777777" w:rsidR="00D87040" w:rsidRDefault="00000000" w:rsidP="00C05A85">
            <w:pPr>
              <w:spacing w:after="0"/>
            </w:pPr>
            <w:r>
              <w:t>Показатель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6CDD7" w14:textId="77777777" w:rsidR="00D87040" w:rsidRDefault="00000000" w:rsidP="00C05A85">
            <w:pPr>
              <w:spacing w:after="0"/>
            </w:pPr>
            <w:r>
              <w:t>Как измеряется</w:t>
            </w:r>
          </w:p>
        </w:tc>
        <w:tc>
          <w:tcPr>
            <w:tcW w:w="209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391FD" w14:textId="77777777" w:rsidR="00D87040" w:rsidRDefault="00000000" w:rsidP="00C05A85">
            <w:pPr>
              <w:spacing w:after="0"/>
            </w:pPr>
            <w:r>
              <w:t>Целевой ориентир</w:t>
            </w:r>
          </w:p>
        </w:tc>
      </w:tr>
      <w:tr w:rsidR="00D87040" w14:paraId="1CD5189A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A309A" w14:textId="77777777" w:rsidR="00D87040" w:rsidRDefault="00000000" w:rsidP="00C05A85">
            <w:pPr>
              <w:spacing w:after="0"/>
            </w:pPr>
            <w:r>
              <w:t>1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77576" w14:textId="77777777" w:rsidR="00D87040" w:rsidRDefault="00000000" w:rsidP="00C05A85">
            <w:pPr>
              <w:spacing w:after="0"/>
            </w:pPr>
            <w:r>
              <w:t>Выполнение маркетингового плана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210D3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t>Доля реализованных маркетинговых активностей, запусков, материалов и гипотез от утверждённого плана периода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C4A25" w14:textId="77777777" w:rsidR="00D87040" w:rsidRDefault="00000000" w:rsidP="00C05A85">
            <w:pPr>
              <w:spacing w:after="0"/>
            </w:pPr>
            <w:r>
              <w:t>не ниже утверждённого ориентира</w:t>
            </w:r>
          </w:p>
        </w:tc>
      </w:tr>
      <w:tr w:rsidR="00D87040" w14:paraId="393AFFF3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D9766" w14:textId="77777777" w:rsidR="00D87040" w:rsidRDefault="00000000" w:rsidP="00C05A85">
            <w:pPr>
              <w:spacing w:after="0"/>
            </w:pPr>
            <w:r>
              <w:t>2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5FA86" w14:textId="77777777" w:rsidR="00D87040" w:rsidRDefault="00000000" w:rsidP="00C05A85">
            <w:pPr>
              <w:spacing w:after="0"/>
            </w:pPr>
            <w:r>
              <w:t>Поток целевых обращений / лидов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8B1AF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t>Количество и качество обращений либо лидов из маркетинговых источников по согласованным критериям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55999" w14:textId="77777777" w:rsidR="00D87040" w:rsidRDefault="00000000" w:rsidP="00C05A85">
            <w:pPr>
              <w:spacing w:after="0"/>
            </w:pPr>
            <w:r>
              <w:t>не ниже плана периода</w:t>
            </w:r>
          </w:p>
        </w:tc>
      </w:tr>
      <w:tr w:rsidR="00D87040" w14:paraId="0791448C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9DE0D" w14:textId="77777777" w:rsidR="00D87040" w:rsidRDefault="00000000" w:rsidP="00C05A85">
            <w:pPr>
              <w:spacing w:after="0"/>
            </w:pPr>
            <w:r>
              <w:t>3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86B39" w14:textId="77777777" w:rsidR="00D87040" w:rsidRDefault="00000000" w:rsidP="00C05A85">
            <w:pPr>
              <w:spacing w:after="0"/>
            </w:pPr>
            <w:r>
              <w:t>Эффективность каналов продвижения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61CA9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t>Стоимость привлечения, конверсия и вклад каналов в заявки, встречи, продажи или иные целевые действия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646A7" w14:textId="77777777" w:rsidR="00D87040" w:rsidRDefault="00000000" w:rsidP="00C05A85">
            <w:pPr>
              <w:spacing w:after="0"/>
            </w:pPr>
            <w:r>
              <w:t>в пределах целевой модели</w:t>
            </w:r>
          </w:p>
        </w:tc>
      </w:tr>
      <w:tr w:rsidR="00D87040" w14:paraId="55C458CC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F5419" w14:textId="77777777" w:rsidR="00D87040" w:rsidRDefault="00000000" w:rsidP="00C05A85">
            <w:pPr>
              <w:spacing w:after="0"/>
            </w:pPr>
            <w:r>
              <w:t>4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A277C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t>Качество упаковки и маркетинговых материалов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9A92D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t>Доля материалов и кампаний, вышедших в срок, без фактических ошибок, повторных переделок и критических замечаний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BD0C2" w14:textId="77777777" w:rsidR="00D87040" w:rsidRDefault="00000000" w:rsidP="00C05A85">
            <w:pPr>
              <w:spacing w:after="0"/>
            </w:pPr>
            <w:r>
              <w:t>стабильно высокая</w:t>
            </w:r>
          </w:p>
        </w:tc>
      </w:tr>
      <w:tr w:rsidR="00D87040" w14:paraId="1244A658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F7E65" w14:textId="77777777" w:rsidR="00D87040" w:rsidRDefault="00000000" w:rsidP="00C05A85">
            <w:pPr>
              <w:spacing w:after="0"/>
            </w:pPr>
            <w:r>
              <w:lastRenderedPageBreak/>
              <w:t>5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0E54C" w14:textId="77777777" w:rsidR="00D87040" w:rsidRDefault="00000000" w:rsidP="00C05A85">
            <w:pPr>
              <w:spacing w:after="0"/>
            </w:pPr>
            <w:r>
              <w:t>Дисциплина аналитики и отчётности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97113" w14:textId="77777777" w:rsidR="00D87040" w:rsidRPr="00C05A85" w:rsidRDefault="00000000" w:rsidP="00C05A85">
            <w:pPr>
              <w:spacing w:after="0"/>
              <w:rPr>
                <w:lang w:val="ru-RU"/>
              </w:rPr>
            </w:pPr>
            <w:r w:rsidRPr="00C05A85">
              <w:rPr>
                <w:lang w:val="ru-RU"/>
              </w:rPr>
              <w:t>Полнота ведения таблиц, журналов запусков, гипотез, бюджетов и регулярной отчётности по результатам маркетинга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39EEC" w14:textId="77777777" w:rsidR="00D87040" w:rsidRDefault="00000000" w:rsidP="00C05A85">
            <w:pPr>
              <w:spacing w:after="0"/>
            </w:pPr>
            <w:r>
              <w:t>не ниже 95%</w:t>
            </w:r>
          </w:p>
        </w:tc>
      </w:tr>
    </w:tbl>
    <w:p w14:paraId="6EAE32F1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 xml:space="preserve">Принцип связности </w:t>
      </w:r>
      <w:r>
        <w:t>KPI</w:t>
      </w:r>
      <w:r w:rsidRPr="00C05A85">
        <w:rPr>
          <w:lang w:val="ru-RU"/>
        </w:rPr>
        <w:t>: результат маркетолога выражается не в количестве размещений или креативов самих по себе, а в качестве маркетинговой системы — понимании рынка, выполнении плана активностей, притоке целевых обращений, эффективности каналов, качестве упаковки предложения и дисциплине аналитики.</w:t>
      </w:r>
    </w:p>
    <w:p w14:paraId="2BE53180" w14:textId="77777777" w:rsidR="00D87040" w:rsidRPr="00C05A85" w:rsidRDefault="00000000">
      <w:pPr>
        <w:pStyle w:val="1"/>
        <w:rPr>
          <w:lang w:val="ru-RU"/>
        </w:rPr>
      </w:pPr>
      <w:r w:rsidRPr="00C05A85">
        <w:rPr>
          <w:lang w:val="ru-RU"/>
        </w:rPr>
        <w:t>8. Полномочия</w:t>
      </w:r>
    </w:p>
    <w:p w14:paraId="12A8CF59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Запрашивать у продаж, производства, продукта, сервиса, финансов и иных подразделений данные, факты, цифры, отзывы клиентов, кейсы, фото, ассортиментную и ценовую информацию, необходимые для корректной упаковки и продвижения предложения.</w:t>
      </w:r>
    </w:p>
    <w:p w14:paraId="7127469F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Инициировать исследования, маркетинговые гипотезы, запуск и остановку кампаний, подготовку брифов, материалов, тестов, посадочных страниц, акций и иных маркетинговых активностей в пределах утверждённого процесса и бюджета.</w:t>
      </w:r>
    </w:p>
    <w:p w14:paraId="0ACD31EF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Предлагать корректировки в каналах, сообщениях, медиа-миксе, контенте, подрядчиках и последовательности маркетинговых действий, а также возвращать материалы на доработку при низком качестве, несоответствии бренду, фактических ошибках или слабой конверсии.</w:t>
      </w:r>
    </w:p>
    <w:p w14:paraId="7D014E26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Эскалировать руководству критические отклонения по бюджету, резкое падение эффективности каналов, репутационные и юридические риски в рекламе, задержки согласований, дефицит контента и иные факторы, способные ухудшить спрос и результат маркетинга.</w:t>
      </w:r>
    </w:p>
    <w:p w14:paraId="36200E14" w14:textId="77777777" w:rsidR="00D87040" w:rsidRPr="00C05A85" w:rsidRDefault="00000000">
      <w:pPr>
        <w:pStyle w:val="1"/>
        <w:rPr>
          <w:lang w:val="ru-RU"/>
        </w:rPr>
      </w:pPr>
      <w:r w:rsidRPr="00C05A85">
        <w:rPr>
          <w:lang w:val="ru-RU"/>
        </w:rPr>
        <w:t>9. Ответственность</w:t>
      </w:r>
    </w:p>
    <w:p w14:paraId="06C8DBED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За выпуск слабых, недостоверных или несогласованных маркетинговых материалов, которые искажают предложение компании, вводят клиента в заблуждение, повреждают бренд или снижают конверсию.</w:t>
      </w:r>
    </w:p>
    <w:p w14:paraId="62A9D196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За несоблюдение сроков запуска активностей, некачественную аналитику, отсутствие контроля над результатами кампаний, потерю маркетинговых гипотез и неэффективное использование утверждённого бюджета.</w:t>
      </w:r>
    </w:p>
    <w:p w14:paraId="27DA5411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За нарушение бренд-стандартов, правил рекламных коммуникаций, требований к работе с данными и конфиденциальной информацией, а также за неполную или недостоверную отчётность по маркетинговой работе.</w:t>
      </w:r>
    </w:p>
    <w:p w14:paraId="7DD7CB37" w14:textId="77777777" w:rsidR="00D87040" w:rsidRPr="00C05A85" w:rsidRDefault="00000000">
      <w:pPr>
        <w:pStyle w:val="1"/>
        <w:rPr>
          <w:lang w:val="ru-RU"/>
        </w:rPr>
      </w:pPr>
      <w:r w:rsidRPr="00C05A85">
        <w:rPr>
          <w:lang w:val="ru-RU"/>
        </w:rPr>
        <w:t>10. Требования к квалификации и опыту</w:t>
      </w:r>
    </w:p>
    <w:p w14:paraId="5A9C0247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Высшее или среднее специальное образование по направлениям: маркетинг, менеджмент, экономика, реклама, коммуникации, бизнес-аналитика, цифровые медиа либо смежные специальности.</w:t>
      </w:r>
    </w:p>
    <w:p w14:paraId="2E103D07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lastRenderedPageBreak/>
        <w:t xml:space="preserve">Опыт работы в маркетинге, </w:t>
      </w:r>
      <w:r>
        <w:t>digital</w:t>
      </w:r>
      <w:r w:rsidRPr="00C05A85">
        <w:rPr>
          <w:lang w:val="ru-RU"/>
        </w:rPr>
        <w:t xml:space="preserve">-маркетинге, бренд- или </w:t>
      </w:r>
      <w:r>
        <w:t>trade</w:t>
      </w:r>
      <w:r w:rsidRPr="00C05A85">
        <w:rPr>
          <w:lang w:val="ru-RU"/>
        </w:rPr>
        <w:t>-маркетинге, контенте, аналитике либо лидогенерации не менее 1 года; для самостоятельного ведения нескольких каналов или продуктовых направлений предпочтителен более высокий уровень практики.</w:t>
      </w:r>
    </w:p>
    <w:p w14:paraId="40020A36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Навыки рыночного и конкурентного анализа, сегментации аудитории, формулирования оффера, постановки брифа, подготовки маркетинговых материалов, оценки эффективности кампаний и интерпретации данных по воронке и каналам.</w:t>
      </w:r>
    </w:p>
    <w:p w14:paraId="294E9D33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 xml:space="preserve">Уверенное владение офисными и цифровыми инструментами, таблицами, презентациями, веб-аналитикой, </w:t>
      </w:r>
      <w:r>
        <w:t>CRM</w:t>
      </w:r>
      <w:r w:rsidRPr="00C05A85">
        <w:rPr>
          <w:lang w:val="ru-RU"/>
        </w:rPr>
        <w:t>/лидогенерационными процессами, таск-трекерами и маркетинговым документооборотом; обязательны системность, внимательность и грамотная письменная коммуникация.</w:t>
      </w:r>
    </w:p>
    <w:p w14:paraId="47F1705D" w14:textId="77777777" w:rsidR="00D87040" w:rsidRPr="00C05A85" w:rsidRDefault="00000000">
      <w:pPr>
        <w:pStyle w:val="1"/>
        <w:rPr>
          <w:lang w:val="ru-RU"/>
        </w:rPr>
      </w:pPr>
      <w:r w:rsidRPr="00C05A85">
        <w:rPr>
          <w:lang w:val="ru-RU"/>
        </w:rPr>
        <w:t>11. Рабочий стиль и предпочтительный психотип</w:t>
      </w:r>
    </w:p>
    <w:p w14:paraId="14707A87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Для должности наиболее продуктивен профиль, сочетающий аналитичность, инициативность, рыночное чутьё и дисциплину исполнения. Обычно лучше подходят типы, умеющие одновременно думать гипотезами, работать с цифрами и доводить кампании до измеримого результата.</w:t>
      </w:r>
    </w:p>
    <w:p w14:paraId="3A193F3F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Психологически важны: любознательность, устойчивость к неопределённости, структурность, чувство клиента, способность быстро собирать информацию, выдерживать несколько параллельных задач, аргументированно отстаивать маркетинговые решения и спокойно перерабатывать гипотезы после фактов.</w:t>
      </w:r>
    </w:p>
    <w:p w14:paraId="759C222F" w14:textId="77777777" w:rsidR="00D87040" w:rsidRPr="00C05A85" w:rsidRDefault="00000000">
      <w:pPr>
        <w:pStyle w:val="1"/>
        <w:rPr>
          <w:lang w:val="ru-RU"/>
        </w:rPr>
      </w:pPr>
      <w:r w:rsidRPr="00C05A85">
        <w:rPr>
          <w:lang w:val="ru-RU"/>
        </w:rPr>
        <w:t>12. Основные рабочие артефакты</w:t>
      </w:r>
    </w:p>
    <w:p w14:paraId="01D85E2A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Маркетинговый план, календарь активностей, карта целевых сегментов и перечень приоритетных гипотез по спросу и продвижению.</w:t>
      </w:r>
    </w:p>
    <w:p w14:paraId="64A112C0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Офферы, сообщения, брифы, контент-планы, рекламные креативы, презентации, посадочные страницы, шаблоны акций и иные маркетинговые материалы по продуктам и сегментам.</w:t>
      </w:r>
    </w:p>
    <w:p w14:paraId="12593103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 xml:space="preserve">Медиаплан, реестр подрядчиков, журнал запусков и тестов, карта каналов, </w:t>
      </w:r>
      <w:r>
        <w:t>UTM</w:t>
      </w:r>
      <w:r w:rsidRPr="00C05A85">
        <w:rPr>
          <w:lang w:val="ru-RU"/>
        </w:rPr>
        <w:t>-логика, таблицы бюджета и журнал принятых маркетинговых решений.</w:t>
      </w:r>
    </w:p>
    <w:p w14:paraId="02BA01BB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Отчёты по обращениям, лидам, конверсии, стоимости привлечения, эффективности каналов, выполнению плана и статусу маркетинговых инициатив.</w:t>
      </w:r>
    </w:p>
    <w:p w14:paraId="34E11AE8" w14:textId="77777777" w:rsidR="00D87040" w:rsidRPr="00C05A85" w:rsidRDefault="00000000">
      <w:pPr>
        <w:spacing w:after="80"/>
        <w:rPr>
          <w:lang w:val="ru-RU"/>
        </w:rPr>
      </w:pPr>
      <w:r w:rsidRPr="00C05A85">
        <w:rPr>
          <w:lang w:val="ru-RU"/>
        </w:rPr>
        <w:t>Архив креативов, визуальных и текстовых материалов, бренд-стандарты, чек-листы запуска кампаний и база проверенных маркетинговых гипотез.</w:t>
      </w:r>
    </w:p>
    <w:p w14:paraId="3AD2040F" w14:textId="77777777" w:rsidR="00D87040" w:rsidRPr="00C05A85" w:rsidRDefault="00D87040">
      <w:pPr>
        <w:rPr>
          <w:lang w:val="ru-RU"/>
        </w:rPr>
      </w:pPr>
    </w:p>
    <w:p w14:paraId="25F292C3" w14:textId="77777777" w:rsidR="00D87040" w:rsidRDefault="00000000">
      <w:pPr>
        <w:spacing w:after="80"/>
      </w:pPr>
      <w:r>
        <w:t>Согласование и актуализация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2835"/>
        <w:gridCol w:w="3402"/>
      </w:tblGrid>
      <w:tr w:rsidR="00D87040" w14:paraId="544FD80D" w14:textId="77777777">
        <w:trPr>
          <w:tblHeader/>
          <w:jc w:val="center"/>
        </w:trPr>
        <w:tc>
          <w:tcPr>
            <w:tcW w:w="345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4F81D" w14:textId="77777777" w:rsidR="00D87040" w:rsidRDefault="00000000">
            <w:r>
              <w:t>Роль</w:t>
            </w:r>
          </w:p>
        </w:tc>
        <w:tc>
          <w:tcPr>
            <w:tcW w:w="283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F4FFF" w14:textId="77777777" w:rsidR="00D87040" w:rsidRDefault="00000000">
            <w:r>
              <w:t>ФИО / подпись</w:t>
            </w:r>
          </w:p>
        </w:tc>
        <w:tc>
          <w:tcPr>
            <w:tcW w:w="340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CACD8" w14:textId="77777777" w:rsidR="00D87040" w:rsidRDefault="00000000">
            <w:r>
              <w:t>Примечание</w:t>
            </w:r>
          </w:p>
        </w:tc>
      </w:tr>
      <w:tr w:rsidR="00D87040" w14:paraId="71D415BB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045C3" w14:textId="77777777" w:rsidR="00D87040" w:rsidRDefault="00000000">
            <w:r>
              <w:t>Директор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117EA" w14:textId="77777777" w:rsidR="00D87040" w:rsidRDefault="00000000"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F502F" w14:textId="77777777" w:rsidR="00D87040" w:rsidRDefault="00000000">
            <w:r>
              <w:t>Утверждает</w:t>
            </w:r>
          </w:p>
        </w:tc>
      </w:tr>
      <w:tr w:rsidR="00D87040" w14:paraId="2F5CC33B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28E08" w14:textId="77777777" w:rsidR="00D87040" w:rsidRDefault="00000000">
            <w:r>
              <w:t xml:space="preserve">Руководитель маркетинга / </w:t>
            </w:r>
            <w:r>
              <w:lastRenderedPageBreak/>
              <w:t>коммерческий директор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FC6B6" w14:textId="77777777" w:rsidR="00D87040" w:rsidRDefault="00000000">
            <w:r>
              <w:lastRenderedPageBreak/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70D0F" w14:textId="77777777" w:rsidR="00D87040" w:rsidRDefault="00000000">
            <w:r>
              <w:t>Согласует профиль должности</w:t>
            </w:r>
          </w:p>
        </w:tc>
      </w:tr>
    </w:tbl>
    <w:p w14:paraId="14BA6C8D" w14:textId="77777777" w:rsidR="00E57289" w:rsidRDefault="00E57289"/>
    <w:sectPr w:rsidR="00E57289" w:rsidSect="00034616">
      <w:headerReference w:type="default" r:id="rId8"/>
      <w:footerReference w:type="default" r:id="rId9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3B2B4" w14:textId="77777777" w:rsidR="00E57289" w:rsidRDefault="00E57289">
      <w:pPr>
        <w:spacing w:after="0" w:line="240" w:lineRule="auto"/>
      </w:pPr>
      <w:r>
        <w:separator/>
      </w:r>
    </w:p>
  </w:endnote>
  <w:endnote w:type="continuationSeparator" w:id="0">
    <w:p w14:paraId="262BFD6A" w14:textId="77777777" w:rsidR="00E57289" w:rsidRDefault="00E57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422BD" w14:textId="77777777" w:rsidR="00D87040" w:rsidRDefault="00000000">
    <w:pPr>
      <w:pStyle w:val="a7"/>
      <w:jc w:val="center"/>
    </w:pPr>
    <w:r>
      <w:t xml:space="preserve">ММЦ • MKT / </w:t>
    </w:r>
    <w:proofErr w:type="spellStart"/>
    <w:r>
      <w:t>маркетинг</w:t>
    </w:r>
    <w:proofErr w:type="spellEnd"/>
    <w:r>
      <w:t xml:space="preserve"> • </w:t>
    </w:r>
    <w:proofErr w:type="spellStart"/>
    <w:r>
      <w:t>Продвижение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83166" w14:textId="77777777" w:rsidR="00E57289" w:rsidRDefault="00E57289">
      <w:pPr>
        <w:spacing w:after="0" w:line="240" w:lineRule="auto"/>
      </w:pPr>
      <w:r>
        <w:separator/>
      </w:r>
    </w:p>
  </w:footnote>
  <w:footnote w:type="continuationSeparator" w:id="0">
    <w:p w14:paraId="4D5F61B0" w14:textId="77777777" w:rsidR="00E57289" w:rsidRDefault="00E57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28BF6" w14:textId="77777777" w:rsidR="00D87040" w:rsidRDefault="00000000">
    <w:pPr>
      <w:pStyle w:val="a5"/>
      <w:jc w:val="right"/>
    </w:pPr>
    <w:proofErr w:type="spellStart"/>
    <w:r>
      <w:rPr>
        <w:color w:val="6B7C93"/>
        <w:sz w:val="18"/>
      </w:rPr>
      <w:t>Типовой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регламент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должности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66229">
    <w:abstractNumId w:val="8"/>
  </w:num>
  <w:num w:numId="2" w16cid:durableId="476605295">
    <w:abstractNumId w:val="6"/>
  </w:num>
  <w:num w:numId="3" w16cid:durableId="737243104">
    <w:abstractNumId w:val="5"/>
  </w:num>
  <w:num w:numId="4" w16cid:durableId="253587872">
    <w:abstractNumId w:val="4"/>
  </w:num>
  <w:num w:numId="5" w16cid:durableId="1574704356">
    <w:abstractNumId w:val="7"/>
  </w:num>
  <w:num w:numId="6" w16cid:durableId="994913664">
    <w:abstractNumId w:val="3"/>
  </w:num>
  <w:num w:numId="7" w16cid:durableId="559637487">
    <w:abstractNumId w:val="2"/>
  </w:num>
  <w:num w:numId="8" w16cid:durableId="120854520">
    <w:abstractNumId w:val="1"/>
  </w:num>
  <w:num w:numId="9" w16cid:durableId="4688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50ED"/>
    <w:rsid w:val="00C05A85"/>
    <w:rsid w:val="00CB0664"/>
    <w:rsid w:val="00D87040"/>
    <w:rsid w:val="00E572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8B6774"/>
  <w14:defaultImageDpi w14:val="300"/>
  <w15:docId w15:val="{22E5AC6B-1676-413A-92FF-EE037142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1517</Words>
  <Characters>8648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Ким</cp:lastModifiedBy>
  <cp:revision>2</cp:revision>
  <dcterms:created xsi:type="dcterms:W3CDTF">2013-12-23T23:15:00Z</dcterms:created>
  <dcterms:modified xsi:type="dcterms:W3CDTF">2026-03-20T16:13:00Z</dcterms:modified>
  <cp:category/>
</cp:coreProperties>
</file>