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0118" w14:textId="16958AC4" w:rsidR="00F87A39" w:rsidRPr="00A412A0" w:rsidRDefault="00F87A39">
      <w:pPr>
        <w:rPr>
          <w:b/>
          <w:bCs/>
        </w:rPr>
      </w:pPr>
      <w:r w:rsidRPr="00A412A0">
        <w:rPr>
          <w:b/>
          <w:bCs/>
        </w:rPr>
        <w:t>Third-party content</w:t>
      </w:r>
    </w:p>
    <w:p w14:paraId="53CDC1B2" w14:textId="182AF618" w:rsidR="00F87A39" w:rsidRPr="00A412A0" w:rsidRDefault="008F1E8A">
      <w:pPr>
        <w:rPr>
          <w:b/>
          <w:bCs/>
        </w:rPr>
      </w:pPr>
      <w:r w:rsidRPr="00A412A0">
        <w:rPr>
          <w:b/>
          <w:bCs/>
        </w:rPr>
        <w:t>Tomorrow’s Mortgage Executive: Fraud Prevention</w:t>
      </w:r>
    </w:p>
    <w:p w14:paraId="17CC0464" w14:textId="77777777" w:rsidR="008F1E8A" w:rsidRDefault="008F1E8A"/>
    <w:p w14:paraId="1A531345" w14:textId="70BE9310" w:rsidR="00F87A39" w:rsidRPr="00A412A0" w:rsidRDefault="00C30F46">
      <w:pPr>
        <w:rPr>
          <w:b/>
          <w:bCs/>
          <w:sz w:val="28"/>
          <w:szCs w:val="28"/>
        </w:rPr>
      </w:pPr>
      <w:r w:rsidRPr="00A412A0">
        <w:rPr>
          <w:b/>
          <w:bCs/>
          <w:sz w:val="28"/>
          <w:szCs w:val="28"/>
        </w:rPr>
        <w:t xml:space="preserve">Find out how lenders can fight back against </w:t>
      </w:r>
      <w:r w:rsidR="00A412A0" w:rsidRPr="00A412A0">
        <w:rPr>
          <w:b/>
          <w:bCs/>
          <w:sz w:val="28"/>
          <w:szCs w:val="28"/>
        </w:rPr>
        <w:t>the AI-fueled rise of document fraud in this</w:t>
      </w:r>
      <w:r w:rsidR="008F1E8A" w:rsidRPr="00A412A0">
        <w:rPr>
          <w:b/>
          <w:bCs/>
          <w:sz w:val="28"/>
          <w:szCs w:val="28"/>
        </w:rPr>
        <w:t xml:space="preserve"> Q&amp;A </w:t>
      </w:r>
    </w:p>
    <w:p w14:paraId="7F94E2DD" w14:textId="2982CF2F" w:rsidR="00DD50F1" w:rsidRDefault="00381A44">
      <w:r>
        <w:t>Document fraud has b</w:t>
      </w:r>
      <w:r w:rsidR="005831DE">
        <w:t xml:space="preserve">een a decades-long challenge for Financial Services, and the rise of AI is not </w:t>
      </w:r>
      <w:r w:rsidR="009E5356">
        <w:t>making it easier; in fact, it’s turbocharging the problem.</w:t>
      </w:r>
    </w:p>
    <w:p w14:paraId="0D1BB6B2" w14:textId="77777777" w:rsidR="009E5356" w:rsidRDefault="009E5356" w:rsidP="009E5356">
      <w:r w:rsidRPr="009E5356">
        <w:t>AI-assisted manipulation has made document fraud faster and harder to detect, enabling</w:t>
      </w:r>
      <w:r>
        <w:t xml:space="preserve"> </w:t>
      </w:r>
      <w:r w:rsidRPr="009E5356">
        <w:t>synthetic identities and convincingly altered IDs, bank statements, and pay stubs to be produced at</w:t>
      </w:r>
      <w:r>
        <w:t xml:space="preserve"> </w:t>
      </w:r>
      <w:r w:rsidRPr="009E5356">
        <w:t xml:space="preserve">volume. </w:t>
      </w:r>
    </w:p>
    <w:p w14:paraId="7B7BFAFD" w14:textId="7D144158" w:rsidR="009E5356" w:rsidRDefault="009E5356" w:rsidP="009E5356">
      <w:pPr>
        <w:rPr>
          <w:b/>
          <w:bCs/>
        </w:rPr>
      </w:pPr>
      <w:r w:rsidRPr="009E5356">
        <w:rPr>
          <w:b/>
          <w:bCs/>
        </w:rPr>
        <w:t>Digital document forgeries now make up 57% of all document fraud, surpassing physical</w:t>
      </w:r>
      <w:r w:rsidRPr="009E5356">
        <w:rPr>
          <w:b/>
          <w:bCs/>
        </w:rPr>
        <w:t xml:space="preserve"> </w:t>
      </w:r>
      <w:r w:rsidRPr="009E5356">
        <w:rPr>
          <w:b/>
          <w:bCs/>
        </w:rPr>
        <w:t>counterfeits for the first time.</w:t>
      </w:r>
    </w:p>
    <w:p w14:paraId="646E4C70" w14:textId="18AAD7C5" w:rsidR="00180DB7" w:rsidRDefault="00CB6079" w:rsidP="009E5356">
      <w:r>
        <w:t xml:space="preserve">“Tomorrow’s Mortgage Executive” sat down with </w:t>
      </w:r>
      <w:r w:rsidR="00CF05A6">
        <w:t xml:space="preserve">ABBYY’s AI Strategist </w:t>
      </w:r>
      <w:r>
        <w:t>Jon Knisley</w:t>
      </w:r>
      <w:r w:rsidR="00CF05A6">
        <w:t xml:space="preserve"> to </w:t>
      </w:r>
      <w:r w:rsidR="00D60618">
        <w:t>dig into</w:t>
      </w:r>
      <w:r w:rsidR="00180DB7">
        <w:t xml:space="preserve"> this growing and urgent problem. And more importantly, </w:t>
      </w:r>
      <w:r w:rsidR="00D60618">
        <w:t xml:space="preserve">discuss </w:t>
      </w:r>
      <w:r w:rsidR="00180DB7">
        <w:t>what action lenders can take to defeat it.</w:t>
      </w:r>
    </w:p>
    <w:p w14:paraId="21D93856" w14:textId="77777777" w:rsidR="00180DB7" w:rsidRDefault="00180DB7" w:rsidP="009E5356">
      <w:r>
        <w:t>Download this guide to learn:</w:t>
      </w:r>
    </w:p>
    <w:p w14:paraId="772F54AB" w14:textId="77777777" w:rsidR="00CB3C01" w:rsidRPr="00CB3C01" w:rsidRDefault="00CF05A6" w:rsidP="00CB3C01">
      <w:pPr>
        <w:numPr>
          <w:ilvl w:val="0"/>
          <w:numId w:val="1"/>
        </w:numPr>
      </w:pPr>
      <w:r>
        <w:t xml:space="preserve"> </w:t>
      </w:r>
      <w:r w:rsidR="00CB3C01" w:rsidRPr="00CB3C01">
        <w:rPr>
          <w:b/>
          <w:bCs/>
        </w:rPr>
        <w:t>How document fraud is changing</w:t>
      </w:r>
      <w:r w:rsidR="00CB3C01" w:rsidRPr="00CB3C01">
        <w:t>, including the rise of AI-generated forgeries and synthetic identities.</w:t>
      </w:r>
    </w:p>
    <w:p w14:paraId="6DD0187B" w14:textId="77777777" w:rsidR="00CB3C01" w:rsidRPr="00CB3C01" w:rsidRDefault="00CB3C01" w:rsidP="00CB3C01">
      <w:pPr>
        <w:numPr>
          <w:ilvl w:val="0"/>
          <w:numId w:val="2"/>
        </w:numPr>
      </w:pPr>
      <w:r w:rsidRPr="00CB3C01">
        <w:rPr>
          <w:b/>
          <w:bCs/>
        </w:rPr>
        <w:t>Where financial institutions are most vulnerable</w:t>
      </w:r>
      <w:r w:rsidRPr="00CB3C01">
        <w:t>, from onboarding to loan processing and claims.</w:t>
      </w:r>
    </w:p>
    <w:p w14:paraId="63482A55" w14:textId="77777777" w:rsidR="00CB3C01" w:rsidRPr="00CB3C01" w:rsidRDefault="00CB3C01" w:rsidP="00CB3C01">
      <w:pPr>
        <w:numPr>
          <w:ilvl w:val="0"/>
          <w:numId w:val="3"/>
        </w:numPr>
      </w:pPr>
      <w:r w:rsidRPr="00CB3C01">
        <w:rPr>
          <w:b/>
          <w:bCs/>
        </w:rPr>
        <w:t>What purpose-built AI can detect</w:t>
      </w:r>
      <w:r w:rsidRPr="00CB3C01">
        <w:t xml:space="preserve"> that manual reviews and legacy systems miss.</w:t>
      </w:r>
    </w:p>
    <w:p w14:paraId="628CDE43" w14:textId="77777777" w:rsidR="00CB3C01" w:rsidRPr="00CB3C01" w:rsidRDefault="00CB3C01" w:rsidP="00CB3C01">
      <w:pPr>
        <w:numPr>
          <w:ilvl w:val="0"/>
          <w:numId w:val="4"/>
        </w:numPr>
      </w:pPr>
      <w:r w:rsidRPr="00CB3C01">
        <w:rPr>
          <w:b/>
          <w:bCs/>
        </w:rPr>
        <w:t>How to strengthen compliance</w:t>
      </w:r>
      <w:r w:rsidRPr="00CB3C01">
        <w:t xml:space="preserve"> while reducing the risk of costly fraud-related errors.</w:t>
      </w:r>
    </w:p>
    <w:p w14:paraId="513792F2" w14:textId="77777777" w:rsidR="00CB3C01" w:rsidRPr="00CB3C01" w:rsidRDefault="00CB3C01" w:rsidP="00CB3C01">
      <w:pPr>
        <w:numPr>
          <w:ilvl w:val="0"/>
          <w:numId w:val="5"/>
        </w:numPr>
      </w:pPr>
      <w:r w:rsidRPr="00CB3C01">
        <w:rPr>
          <w:b/>
          <w:bCs/>
        </w:rPr>
        <w:t>Practical steps to future-proof your fraud detection strategy</w:t>
      </w:r>
      <w:r w:rsidRPr="00CB3C01">
        <w:t xml:space="preserve"> against emerging threats.</w:t>
      </w:r>
    </w:p>
    <w:p w14:paraId="5C74E917" w14:textId="5C0D2940" w:rsidR="009E5356" w:rsidRPr="009E5356" w:rsidRDefault="009E5356" w:rsidP="009E5356"/>
    <w:sectPr w:rsidR="009E5356" w:rsidRPr="009E5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A698B"/>
    <w:multiLevelType w:val="multilevel"/>
    <w:tmpl w:val="924E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10027">
    <w:abstractNumId w:val="0"/>
    <w:lvlOverride w:ilvl="0">
      <w:startOverride w:val="1"/>
    </w:lvlOverride>
  </w:num>
  <w:num w:numId="2" w16cid:durableId="2112124257">
    <w:abstractNumId w:val="0"/>
    <w:lvlOverride w:ilvl="0">
      <w:startOverride w:val="2"/>
    </w:lvlOverride>
  </w:num>
  <w:num w:numId="3" w16cid:durableId="469128033">
    <w:abstractNumId w:val="0"/>
    <w:lvlOverride w:ilvl="0">
      <w:startOverride w:val="3"/>
    </w:lvlOverride>
  </w:num>
  <w:num w:numId="4" w16cid:durableId="116141571">
    <w:abstractNumId w:val="0"/>
    <w:lvlOverride w:ilvl="0">
      <w:startOverride w:val="4"/>
    </w:lvlOverride>
  </w:num>
  <w:num w:numId="5" w16cid:durableId="394932637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CF"/>
    <w:rsid w:val="00180DB7"/>
    <w:rsid w:val="001F619B"/>
    <w:rsid w:val="00381A44"/>
    <w:rsid w:val="005831DE"/>
    <w:rsid w:val="008F1E8A"/>
    <w:rsid w:val="009E5356"/>
    <w:rsid w:val="00A412A0"/>
    <w:rsid w:val="00C30F46"/>
    <w:rsid w:val="00CB3C01"/>
    <w:rsid w:val="00CB6079"/>
    <w:rsid w:val="00CF05A6"/>
    <w:rsid w:val="00D006CF"/>
    <w:rsid w:val="00D60618"/>
    <w:rsid w:val="00DD50F1"/>
    <w:rsid w:val="00E774FA"/>
    <w:rsid w:val="00EA4330"/>
    <w:rsid w:val="00F8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775"/>
  <w15:chartTrackingRefBased/>
  <w15:docId w15:val="{7324BA1E-8B48-4F81-8F3C-D5B65A32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4f2744-d09e-4f46-a4d9-cbb5ee899048}" enabled="0" method="" siteId="{0d4f2744-d09e-4f46-a4d9-cbb5ee8990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Womack</dc:creator>
  <cp:keywords/>
  <dc:description/>
  <cp:lastModifiedBy>Camille Womack</cp:lastModifiedBy>
  <cp:revision>13</cp:revision>
  <dcterms:created xsi:type="dcterms:W3CDTF">2026-06-23T15:23:00Z</dcterms:created>
  <dcterms:modified xsi:type="dcterms:W3CDTF">2026-06-23T15:39:00Z</dcterms:modified>
</cp:coreProperties>
</file>