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00"/>
        <w:rPr>
          <w:sz w:val="32"/>
          <w:szCs w:val="32"/>
        </w:rPr>
      </w:pPr>
      <w:r>
        <w:rPr>
          <w:b/>
          <w:sz w:val="32"/>
          <w:szCs w:val="32"/>
          <w:lang w:val="ru-RU" w:eastAsia="zh-CN" w:bidi="hi-IN"/>
        </w:rPr>
        <w:t>Сергей Козлов</w:t>
      </w:r>
    </w:p>
    <w:p>
      <w:pPr>
        <w:pStyle w:val="Normal"/>
        <w:spacing w:lineRule="auto" w:line="300"/>
        <w:rPr/>
      </w:pPr>
      <w:hyperlink r:id="rId2">
        <w:r>
          <w:rPr>
            <w:rStyle w:val="Hyperlink"/>
            <w:color w:val="000000"/>
            <w:sz w:val="24"/>
            <w:szCs w:val="24"/>
            <w:u w:val="none"/>
            <w:shd w:fill="auto" w:val="clear"/>
            <w:lang w:val="ru-RU" w:eastAsia="zh-CN" w:bidi="hi-IN"/>
          </w:rPr>
          <w:t xml:space="preserve">+7 (910) </w:t>
        </w:r>
        <w:r>
          <w:rPr>
            <w:rStyle w:val="Hyperlink"/>
            <w:color w:val="000000"/>
            <w:sz w:val="24"/>
            <w:szCs w:val="24"/>
            <w:u w:val="none"/>
            <w:shd w:fill="auto" w:val="clear"/>
            <w:lang w:val="ru-RU" w:eastAsia="zh-CN" w:bidi="hi-IN"/>
          </w:rPr>
          <w:t>631 00 06</w:t>
        </w:r>
        <w:r>
          <w:rPr>
            <w:rStyle w:val="Hyperlink"/>
            <w:color w:val="000000"/>
            <w:sz w:val="24"/>
            <w:szCs w:val="24"/>
            <w:u w:val="none"/>
            <w:shd w:fill="auto" w:val="clear"/>
            <w:lang w:val="ru-RU" w:eastAsia="zh-CN" w:bidi="hi-IN"/>
          </w:rPr>
          <w:t xml:space="preserve"> </w:t>
        </w:r>
      </w:hyperlink>
      <w:r>
        <w:rPr>
          <w:sz w:val="24"/>
          <w:szCs w:val="24"/>
          <w:lang w:val="ru-RU" w:eastAsia="zh-CN" w:bidi="hi-IN"/>
        </w:rPr>
        <w:t xml:space="preserve">   |   </w:t>
      </w:r>
      <w:hyperlink r:id="rId3">
        <w:r>
          <w:rPr>
            <w:rStyle w:val="Hyperlink"/>
            <w:color w:val="auto"/>
            <w:sz w:val="24"/>
            <w:szCs w:val="24"/>
            <w:u w:val="none"/>
            <w:lang w:val="ru-RU" w:eastAsia="zh-CN" w:bidi="hi-IN"/>
          </w:rPr>
          <w:t>hello@sergeykozlov.ru</w:t>
        </w:r>
      </w:hyperlink>
      <w:r>
        <w:rPr>
          <w:sz w:val="24"/>
          <w:szCs w:val="24"/>
          <w:lang w:val="ru-RU" w:eastAsia="zh-CN" w:bidi="hi-IN"/>
        </w:rPr>
        <w:t xml:space="preserve">   |   </w:t>
      </w:r>
      <w:hyperlink r:id="rId4">
        <w:r>
          <w:rPr>
            <w:rStyle w:val="Hyperlink"/>
            <w:color w:val="auto"/>
            <w:sz w:val="24"/>
            <w:szCs w:val="24"/>
            <w:u w:val="none"/>
            <w:lang w:val="ru-RU" w:eastAsia="zh-CN" w:bidi="hi-IN"/>
          </w:rPr>
          <w:t>www.sergeykozlov.ru</w:t>
        </w:r>
      </w:hyperlink>
    </w:p>
    <w:p>
      <w:pPr>
        <w:pStyle w:val="Normal"/>
        <w:spacing w:lineRule="auto" w:line="300"/>
        <w:rPr/>
      </w:pPr>
      <w:r>
        <w:rPr>
          <w:sz w:val="24"/>
          <w:szCs w:val="24"/>
          <w:lang w:val="ru-RU" w:eastAsia="zh-CN" w:bidi="hi-IN"/>
        </w:rPr>
        <w:t xml:space="preserve">Адрес: Рязанская область, г. Новомичуринск   |   </w:t>
      </w:r>
      <w:hyperlink r:id="rId5">
        <w:r>
          <w:rPr>
            <w:rStyle w:val="Hyperlink"/>
            <w:color w:val="auto"/>
            <w:sz w:val="24"/>
            <w:szCs w:val="24"/>
            <w:u w:val="none"/>
            <w:lang w:val="ru-RU" w:eastAsia="zh-CN" w:bidi="hi-IN"/>
          </w:rPr>
          <w:t>https://www.linkedin.com/in/sergeykozlovru/</w:t>
        </w:r>
      </w:hyperlink>
      <w:r>
        <w:rPr>
          <w:sz w:val="24"/>
          <w:szCs w:val="24"/>
          <w:lang w:val="ru-RU" w:eastAsia="zh-CN" w:bidi="hi-IN"/>
        </w:rPr>
        <w:t xml:space="preserve"> </w:t>
      </w:r>
    </w:p>
    <w:p>
      <w:pPr>
        <w:pStyle w:val="Normal"/>
        <w:spacing w:lineRule="auto" w:line="300"/>
        <w:rPr>
          <w:sz w:val="16"/>
          <w:szCs w:val="16"/>
          <w:lang w:val="ru-RU" w:eastAsia="zh-CN" w:bidi="hi-IN"/>
        </w:rPr>
      </w:pPr>
      <w:r>
        <w:rPr>
          <w:sz w:val="16"/>
          <w:szCs w:val="16"/>
          <w:lang w:val="ru-RU" w:eastAsia="zh-CN" w:bidi="hi-IN"/>
        </w:rPr>
      </w:r>
    </w:p>
    <w:p>
      <w:pPr>
        <w:pStyle w:val="Normal"/>
        <w:pBdr>
          <w:bottom w:val="single" w:sz="4" w:space="1" w:color="000000"/>
        </w:pBdr>
        <w:spacing w:lineRule="auto" w:line="240"/>
        <w:rPr>
          <w:sz w:val="24"/>
          <w:szCs w:val="24"/>
        </w:rPr>
      </w:pPr>
      <w:r>
        <w:rPr>
          <w:b/>
          <w:sz w:val="24"/>
          <w:szCs w:val="24"/>
          <w:lang w:val="ru-RU" w:eastAsia="zh-CN" w:bidi="hi-IN"/>
        </w:rPr>
        <w:t>ХАРАКТЕРИСТИКА</w:t>
      </w:r>
    </w:p>
    <w:p>
      <w:pPr>
        <w:pStyle w:val="Normal"/>
        <w:spacing w:lineRule="auto" w:line="300" w:before="40" w:after="0"/>
        <w:jc w:val="both"/>
        <w:rPr>
          <w:sz w:val="24"/>
          <w:szCs w:val="24"/>
        </w:rPr>
      </w:pPr>
      <w:r>
        <w:rPr>
          <w:sz w:val="24"/>
          <w:szCs w:val="24"/>
          <w:lang w:val="ru-RU" w:eastAsia="zh-CN" w:bidi="hi-IN"/>
        </w:rPr>
        <w:t>Сертифицированный и трудолюбивый системный администратор с 15-летним опытом работы с сетевыми технологиями и защиты организаций от проблем кибербезопасности. Опытный в управлении ИТ-проектами, оборудованием и маршрутизацией, реализовал более 12 инициатив, что привело к 16-кратному повышению производительности сети. Повышает надежность ИТ-среды крупной энергетической компании за счет постоянного обновления своих знаний.</w:t>
      </w:r>
    </w:p>
    <w:p>
      <w:pPr>
        <w:pStyle w:val="Normal"/>
        <w:spacing w:lineRule="auto" w:line="300"/>
        <w:rPr>
          <w:sz w:val="16"/>
          <w:szCs w:val="16"/>
          <w:lang w:val="ru-RU" w:eastAsia="zh-CN" w:bidi="hi-IN"/>
        </w:rPr>
      </w:pPr>
      <w:r>
        <w:rPr>
          <w:sz w:val="16"/>
          <w:szCs w:val="16"/>
          <w:lang w:val="ru-RU" w:eastAsia="zh-CN" w:bidi="hi-IN"/>
        </w:rPr>
      </w:r>
    </w:p>
    <w:p>
      <w:pPr>
        <w:pStyle w:val="Normal"/>
        <w:pBdr>
          <w:bottom w:val="single" w:sz="4" w:space="1" w:color="000000"/>
        </w:pBdr>
        <w:spacing w:lineRule="auto" w:line="240"/>
        <w:rPr>
          <w:sz w:val="24"/>
          <w:szCs w:val="24"/>
        </w:rPr>
      </w:pPr>
      <w:r>
        <w:rPr>
          <w:b/>
          <w:sz w:val="24"/>
          <w:szCs w:val="24"/>
          <w:lang w:val="ru-RU" w:eastAsia="zh-CN" w:bidi="hi-IN"/>
        </w:rPr>
        <w:t>ТЕХНОЛОГИЧЕСКИЕ НАВЫКИ</w:t>
      </w:r>
    </w:p>
    <w:p>
      <w:pPr>
        <w:pStyle w:val="Normal"/>
        <w:spacing w:lineRule="auto" w:line="300" w:before="40"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• </w:t>
      </w:r>
      <w:r>
        <w:rPr>
          <w:sz w:val="24"/>
          <w:szCs w:val="24"/>
          <w:lang w:val="ru-RU"/>
        </w:rPr>
        <w:t>Linux Windows Серверы   • Active Directory  • Облачные технологии   • Виртуализация</w:t>
        <w:br/>
        <w:t xml:space="preserve">• Информационная безопасность  • Аппаратное обеспечение  • </w:t>
      </w:r>
      <w:r>
        <w:rPr>
          <w:sz w:val="24"/>
          <w:szCs w:val="24"/>
          <w:lang w:val="ru-RU"/>
        </w:rPr>
        <w:t xml:space="preserve">Microsoft </w:t>
      </w:r>
      <w:r>
        <w:rPr>
          <w:sz w:val="24"/>
          <w:szCs w:val="24"/>
          <w:lang w:val="ru-RU"/>
        </w:rPr>
        <w:t xml:space="preserve">Exchange Server  </w:t>
        <w:br/>
        <w:t>•  Сетевые технологии   • Техническая поддержка   • Контейнеризация</w:t>
      </w:r>
    </w:p>
    <w:p>
      <w:pPr>
        <w:pStyle w:val="Normal"/>
        <w:spacing w:lineRule="auto" w:line="300"/>
        <w:rPr>
          <w:sz w:val="24"/>
          <w:szCs w:val="24"/>
          <w:lang w:val="ru-RU" w:eastAsia="zh-CN" w:bidi="hi-IN"/>
        </w:rPr>
      </w:pPr>
      <w:r>
        <w:rPr>
          <w:sz w:val="24"/>
          <w:szCs w:val="24"/>
          <w:lang w:val="ru-RU" w:eastAsia="zh-CN" w:bidi="hi-IN"/>
        </w:rPr>
      </w:r>
    </w:p>
    <w:p>
      <w:pPr>
        <w:pStyle w:val="Normal"/>
        <w:pBdr>
          <w:bottom w:val="single" w:sz="4" w:space="1" w:color="000000"/>
        </w:pBdr>
        <w:spacing w:lineRule="auto" w:line="240"/>
        <w:rPr>
          <w:sz w:val="24"/>
          <w:szCs w:val="24"/>
        </w:rPr>
      </w:pPr>
      <w:r>
        <w:rPr>
          <w:b/>
          <w:sz w:val="24"/>
          <w:szCs w:val="24"/>
          <w:lang w:val="ru-RU" w:eastAsia="zh-CN" w:bidi="hi-IN"/>
        </w:rPr>
        <w:t>ПРОФЕССИОНАЛЬНЫЙ ОПЫТ</w:t>
      </w:r>
    </w:p>
    <w:p>
      <w:pPr>
        <w:pStyle w:val="Normal"/>
        <w:spacing w:lineRule="auto" w:line="300" w:before="40" w:after="0"/>
        <w:rPr>
          <w:sz w:val="24"/>
          <w:szCs w:val="24"/>
        </w:rPr>
      </w:pPr>
      <w:r>
        <w:rPr>
          <w:b/>
          <w:sz w:val="24"/>
          <w:szCs w:val="24"/>
          <w:lang w:val="ru-RU" w:eastAsia="zh-CN" w:bidi="hi-IN"/>
        </w:rPr>
        <w:t>ООО “ГЭХ ТЭР” (филиал), Системный администратор</w:t>
      </w:r>
    </w:p>
    <w:p>
      <w:pPr>
        <w:pStyle w:val="Normal"/>
        <w:spacing w:lineRule="auto" w:line="300"/>
        <w:rPr>
          <w:sz w:val="24"/>
          <w:szCs w:val="24"/>
        </w:rPr>
      </w:pPr>
      <w:r>
        <w:rPr>
          <w:sz w:val="24"/>
          <w:szCs w:val="24"/>
          <w:lang w:val="ru-RU" w:eastAsia="zh-CN" w:bidi="hi-IN"/>
        </w:rPr>
        <w:t>Октябрь 2013 – Настоящее время</w:t>
      </w:r>
    </w:p>
    <w:p>
      <w:pPr>
        <w:pStyle w:val="ListParagraph"/>
        <w:numPr>
          <w:ilvl w:val="0"/>
          <w:numId w:val="3"/>
        </w:numPr>
        <w:spacing w:lineRule="auto" w:line="300"/>
        <w:ind w:hanging="270" w:left="270"/>
        <w:jc w:val="both"/>
        <w:rPr>
          <w:sz w:val="24"/>
          <w:szCs w:val="24"/>
        </w:rPr>
      </w:pPr>
      <w:r>
        <w:rPr>
          <w:sz w:val="24"/>
          <w:szCs w:val="24"/>
          <w:lang w:val="ru-RU" w:eastAsia="zh-CN" w:bidi="hi-IN"/>
        </w:rPr>
        <w:t>Создал сетевое хранилище (NAS), используя навыки настройки программного обеспечения для достижения промышленной надежности и доступности хранения 9 ТБ корпоративных данных за счет внедрения трех дополнительных географически распределенных файловых серверов.</w:t>
      </w:r>
    </w:p>
    <w:p>
      <w:pPr>
        <w:pStyle w:val="ListParagraph"/>
        <w:numPr>
          <w:ilvl w:val="0"/>
          <w:numId w:val="3"/>
        </w:numPr>
        <w:spacing w:lineRule="auto" w:line="300"/>
        <w:ind w:hanging="270" w:left="270"/>
        <w:jc w:val="both"/>
        <w:rPr>
          <w:sz w:val="24"/>
          <w:szCs w:val="24"/>
        </w:rPr>
      </w:pPr>
      <w:r>
        <w:rPr>
          <w:sz w:val="24"/>
          <w:szCs w:val="24"/>
          <w:lang w:val="ru-RU" w:eastAsia="zh-CN" w:bidi="hi-IN"/>
        </w:rPr>
        <w:t>Применил Систему Электронного Документооборота для 70 пользователей, сократив время разработки локально-нормативных актов на 75%; повысив производительность работы администрации предприятия.</w:t>
      </w:r>
    </w:p>
    <w:p>
      <w:pPr>
        <w:pStyle w:val="ListParagraph"/>
        <w:numPr>
          <w:ilvl w:val="0"/>
          <w:numId w:val="3"/>
        </w:numPr>
        <w:spacing w:lineRule="auto" w:line="300"/>
        <w:ind w:hanging="270" w:left="270"/>
        <w:jc w:val="both"/>
        <w:rPr>
          <w:sz w:val="24"/>
          <w:szCs w:val="24"/>
        </w:rPr>
      </w:pPr>
      <w:r>
        <w:rPr>
          <w:sz w:val="24"/>
          <w:szCs w:val="24"/>
          <w:lang w:val="ru-RU" w:eastAsia="zh-CN" w:bidi="hi-IN"/>
        </w:rPr>
        <w:t>Оптимизир</w:t>
      </w:r>
      <w:r>
        <w:rPr>
          <w:sz w:val="24"/>
          <w:szCs w:val="24"/>
          <w:lang w:val="ru-RU" w:eastAsia="zh-CN" w:bidi="hi-IN"/>
        </w:rPr>
        <w:t xml:space="preserve">овал </w:t>
      </w:r>
      <w:r>
        <w:rPr>
          <w:sz w:val="24"/>
          <w:szCs w:val="24"/>
          <w:lang w:val="ru-RU" w:eastAsia="zh-CN" w:bidi="hi-IN"/>
        </w:rPr>
        <w:t>процессы и повы</w:t>
      </w:r>
      <w:r>
        <w:rPr>
          <w:sz w:val="24"/>
          <w:szCs w:val="24"/>
          <w:lang w:val="ru-RU" w:eastAsia="zh-CN" w:bidi="hi-IN"/>
        </w:rPr>
        <w:t>сил</w:t>
      </w:r>
      <w:r>
        <w:rPr>
          <w:sz w:val="24"/>
          <w:szCs w:val="24"/>
          <w:lang w:val="ru-RU" w:eastAsia="zh-CN" w:bidi="hi-IN"/>
        </w:rPr>
        <w:t xml:space="preserve"> эффективность системы на </w:t>
      </w:r>
      <w:r>
        <w:rPr>
          <w:sz w:val="24"/>
          <w:szCs w:val="24"/>
          <w:lang w:val="ru-RU" w:eastAsia="zh-CN" w:bidi="hi-IN"/>
        </w:rPr>
        <w:t>20</w:t>
      </w:r>
      <w:r>
        <w:rPr>
          <w:sz w:val="24"/>
          <w:szCs w:val="24"/>
          <w:lang w:val="ru-RU" w:eastAsia="zh-CN" w:bidi="hi-IN"/>
        </w:rPr>
        <w:t xml:space="preserve">% </w:t>
      </w:r>
      <w:r>
        <w:rPr>
          <w:sz w:val="24"/>
          <w:szCs w:val="24"/>
          <w:lang w:val="ru-RU" w:eastAsia="zh-CN" w:bidi="hi-IN"/>
        </w:rPr>
        <w:t xml:space="preserve">благодаря </w:t>
      </w:r>
      <w:r>
        <w:rPr>
          <w:sz w:val="24"/>
          <w:szCs w:val="24"/>
          <w:lang w:val="ru-RU" w:eastAsia="zh-CN" w:bidi="hi-IN"/>
        </w:rPr>
        <w:t>администрировани</w:t>
      </w:r>
      <w:r>
        <w:rPr>
          <w:sz w:val="24"/>
          <w:szCs w:val="24"/>
          <w:lang w:val="ru-RU" w:eastAsia="zh-CN" w:bidi="hi-IN"/>
        </w:rPr>
        <w:t>ю систем Microsoft Active Directory и</w:t>
      </w:r>
      <w:r>
        <w:rPr>
          <w:sz w:val="24"/>
          <w:szCs w:val="24"/>
          <w:lang w:val="ru-RU" w:eastAsia="zh-CN" w:bidi="hi-IN"/>
        </w:rPr>
        <w:t xml:space="preserve"> учетных записей пользователей.</w:t>
      </w:r>
    </w:p>
    <w:p>
      <w:pPr>
        <w:pStyle w:val="ListParagraph"/>
        <w:numPr>
          <w:ilvl w:val="0"/>
          <w:numId w:val="3"/>
        </w:numPr>
        <w:spacing w:lineRule="auto" w:line="300"/>
        <w:ind w:hanging="270" w:left="270"/>
        <w:jc w:val="both"/>
        <w:rPr>
          <w:sz w:val="24"/>
          <w:szCs w:val="24"/>
        </w:rPr>
      </w:pPr>
      <w:r>
        <w:rPr>
          <w:sz w:val="24"/>
          <w:szCs w:val="24"/>
          <w:lang w:val="ru-RU" w:eastAsia="zh-CN" w:bidi="hi-IN"/>
        </w:rPr>
        <w:t>Разработал проекты по развитию сетей 7 удаленных офисов компании путем внедрения новых гибридных технологий Wi-Fi, VPN, WAN, LAN для увеличения скорости сети в 16 раз и снижения количества отказов в обслуживании.</w:t>
      </w:r>
    </w:p>
    <w:p>
      <w:pPr>
        <w:pStyle w:val="ListParagraph"/>
        <w:numPr>
          <w:ilvl w:val="0"/>
          <w:numId w:val="3"/>
        </w:numPr>
        <w:spacing w:lineRule="auto" w:line="300"/>
        <w:ind w:hanging="270" w:left="270"/>
        <w:jc w:val="both"/>
        <w:rPr>
          <w:sz w:val="24"/>
          <w:szCs w:val="24"/>
        </w:rPr>
      </w:pPr>
      <w:r>
        <w:rPr>
          <w:sz w:val="24"/>
          <w:szCs w:val="24"/>
          <w:lang w:val="ru-RU" w:eastAsia="zh-CN" w:bidi="hi-IN"/>
        </w:rPr>
        <w:t>Сократил время разрешения инцидентов на 30% по средствам эффективной координации и коммуникации с кросс-функциональными службами и поставщиками услуг.</w:t>
      </w:r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300"/>
        <w:ind w:hanging="270" w:left="270"/>
        <w:jc w:val="both"/>
        <w:rPr>
          <w:sz w:val="24"/>
          <w:szCs w:val="24"/>
        </w:rPr>
      </w:pPr>
      <w:r>
        <w:rPr>
          <w:rFonts w:eastAsia="Arial"/>
          <w:color w:val="auto"/>
          <w:kern w:val="0"/>
          <w:sz w:val="24"/>
          <w:szCs w:val="24"/>
          <w:lang w:val="ru-RU" w:eastAsia="zh-CN" w:bidi="hi-IN"/>
        </w:rPr>
        <w:t xml:space="preserve">Внедрены системы мониторинга для повышения эффективности работы </w:t>
        <w:br/>
        <w:t xml:space="preserve">и производительности системы, что позволило сократить время простоя на 12%. 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00"/>
        <w:ind w:hanging="0" w:left="270"/>
        <w:jc w:val="both"/>
        <w:rPr>
          <w:rFonts w:eastAsia="Arial"/>
          <w:color w:val="auto"/>
          <w:kern w:val="0"/>
          <w:lang w:val="ru-RU" w:eastAsia="zh-CN" w:bidi="hi-IN"/>
        </w:rPr>
      </w:pPr>
      <w:r>
        <w:rPr>
          <w:sz w:val="24"/>
          <w:szCs w:val="24"/>
        </w:rPr>
      </w:r>
    </w:p>
    <w:p>
      <w:pPr>
        <w:pStyle w:val="Normal"/>
        <w:spacing w:lineRule="auto" w:line="300" w:before="40" w:after="0"/>
        <w:ind w:hanging="270" w:left="270"/>
        <w:rPr>
          <w:sz w:val="24"/>
          <w:szCs w:val="24"/>
          <w:lang w:val="ru-RU" w:eastAsia="zh-CN" w:bidi="hi-IN"/>
        </w:rPr>
      </w:pPr>
      <w:r>
        <w:rPr>
          <w:b/>
          <w:sz w:val="24"/>
          <w:szCs w:val="24"/>
          <w:lang w:val="ru-RU" w:eastAsia="zh-CN" w:bidi="hi-IN"/>
        </w:rPr>
        <w:t>ООО “ТЭР-Новомичуринск”, Системный администратор</w:t>
      </w:r>
    </w:p>
    <w:p>
      <w:pPr>
        <w:pStyle w:val="Normal"/>
        <w:spacing w:lineRule="auto" w:line="300"/>
        <w:ind w:hanging="270" w:left="270"/>
        <w:rPr>
          <w:sz w:val="24"/>
          <w:szCs w:val="24"/>
        </w:rPr>
      </w:pPr>
      <w:r>
        <w:rPr>
          <w:sz w:val="24"/>
          <w:szCs w:val="24"/>
          <w:lang w:val="ru-RU" w:eastAsia="zh-CN" w:bidi="hi-IN"/>
        </w:rPr>
        <w:t xml:space="preserve">Декабрь </w:t>
      </w:r>
      <w:r>
        <w:rPr>
          <w:sz w:val="24"/>
          <w:szCs w:val="24"/>
          <w:lang w:val="ru-RU" w:eastAsia="zh-CN" w:bidi="hi-IN"/>
        </w:rPr>
        <w:t xml:space="preserve">2008 – </w:t>
      </w:r>
      <w:r>
        <w:rPr>
          <w:sz w:val="24"/>
          <w:szCs w:val="24"/>
          <w:lang w:val="ru-RU" w:eastAsia="zh-CN" w:bidi="hi-IN"/>
        </w:rPr>
        <w:t>Октябрь 2013</w:t>
      </w:r>
    </w:p>
    <w:p>
      <w:pPr>
        <w:pStyle w:val="ListParagraph"/>
        <w:numPr>
          <w:ilvl w:val="0"/>
          <w:numId w:val="3"/>
        </w:numPr>
        <w:spacing w:lineRule="auto" w:line="300"/>
        <w:ind w:hanging="270" w:left="270"/>
        <w:jc w:val="both"/>
        <w:rPr>
          <w:sz w:val="24"/>
          <w:szCs w:val="24"/>
        </w:rPr>
      </w:pPr>
      <w:r>
        <w:rPr>
          <w:rFonts w:eastAsia="Arial"/>
          <w:color w:val="auto"/>
          <w:kern w:val="0"/>
          <w:sz w:val="24"/>
          <w:szCs w:val="24"/>
          <w:lang w:val="ru-RU" w:eastAsia="zh-CN" w:bidi="hi-IN"/>
        </w:rPr>
        <w:t xml:space="preserve">Проведена тщательная оценка операционных рисков, выявлены и реализованы стратегии смягчения, которые снизили подверженность риску на </w:t>
      </w:r>
      <w:r>
        <w:rPr>
          <w:rFonts w:eastAsia="Arial"/>
          <w:color w:val="auto"/>
          <w:kern w:val="0"/>
          <w:sz w:val="24"/>
          <w:szCs w:val="24"/>
          <w:lang w:val="ru-RU" w:eastAsia="zh-CN" w:bidi="hi-IN"/>
        </w:rPr>
        <w:t>33</w:t>
      </w:r>
      <w:r>
        <w:rPr>
          <w:rFonts w:eastAsia="Arial"/>
          <w:color w:val="auto"/>
          <w:kern w:val="0"/>
          <w:sz w:val="24"/>
          <w:szCs w:val="24"/>
          <w:lang w:val="ru-RU" w:eastAsia="zh-CN" w:bidi="hi-IN"/>
        </w:rPr>
        <w:t>%.</w:t>
      </w:r>
    </w:p>
    <w:p>
      <w:pPr>
        <w:pStyle w:val="Normal"/>
        <w:pBdr>
          <w:bottom w:val="single" w:sz="4" w:space="1" w:color="000000"/>
        </w:pBdr>
        <w:spacing w:lineRule="auto" w:line="240"/>
        <w:rPr>
          <w:sz w:val="24"/>
          <w:szCs w:val="24"/>
        </w:rPr>
      </w:pPr>
      <w:r>
        <w:rPr>
          <w:b/>
          <w:sz w:val="24"/>
          <w:szCs w:val="24"/>
          <w:lang w:val="ru-RU" w:eastAsia="zh-CN" w:bidi="hi-IN"/>
        </w:rPr>
        <w:t>ОБРАЗОВАНИЕ</w:t>
      </w:r>
    </w:p>
    <w:p>
      <w:pPr>
        <w:pStyle w:val="Normal"/>
        <w:spacing w:lineRule="auto" w:line="252" w:before="40" w:after="0"/>
        <w:rPr>
          <w:sz w:val="24"/>
          <w:szCs w:val="24"/>
        </w:rPr>
      </w:pPr>
      <w:r>
        <w:rPr>
          <w:b/>
          <w:sz w:val="24"/>
          <w:szCs w:val="24"/>
          <w:lang w:val="ru-RU" w:eastAsia="zh-CN" w:bidi="hi-IN"/>
        </w:rPr>
        <w:t>Рязанский Колледж Электроники</w:t>
      </w:r>
      <w:r>
        <w:rPr>
          <w:b/>
          <w:bCs/>
          <w:sz w:val="24"/>
          <w:szCs w:val="24"/>
          <w:lang w:val="ru-RU" w:eastAsia="zh-CN" w:bidi="hi-IN"/>
        </w:rPr>
        <w:t>,  Рязань,                                                             2002 – 2006</w:t>
      </w:r>
    </w:p>
    <w:p>
      <w:pPr>
        <w:pStyle w:val="Normal"/>
        <w:spacing w:lineRule="auto" w:line="276" w:before="0" w:after="0"/>
        <w:jc w:val="both"/>
        <w:rPr>
          <w:sz w:val="24"/>
          <w:szCs w:val="24"/>
        </w:rPr>
      </w:pPr>
      <w:r>
        <w:rPr>
          <w:sz w:val="24"/>
          <w:szCs w:val="24"/>
          <w:lang w:val="ru-RU" w:eastAsia="zh-CN" w:bidi="hi-IN"/>
        </w:rPr>
        <w:t xml:space="preserve">Специальность: Техническое обслуживание средств вычислительной техники </w:t>
        <w:br/>
        <w:t>и компьютерных сетей,     Квалификация: Техник (Диплом с отличием)</w:t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  <w:lang w:val="ru-RU" w:eastAsia="zh-CN" w:bidi="hi-IN"/>
        </w:rPr>
        <w:t>Иностранные языки:   • Английский – B2,   • Чешский – A2</w:t>
      </w:r>
    </w:p>
    <w:p>
      <w:pPr>
        <w:pStyle w:val="Normal"/>
        <w:spacing w:lineRule="auto" w:line="30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sz w:val="24"/>
          <w:szCs w:val="24"/>
          <w:lang w:val="ru-RU" w:eastAsia="zh-CN" w:bidi="hi-IN"/>
        </w:rPr>
      </w:pPr>
      <w:r>
        <w:rPr>
          <w:b/>
          <w:sz w:val="24"/>
          <w:szCs w:val="24"/>
          <w:lang w:val="ru-RU" w:eastAsia="zh-CN" w:bidi="hi-IN"/>
        </w:rPr>
        <w:t>ПРОФЕССИОНАЛЬНОЕ РАЗВИТИЕ И КУРСЫ</w:t>
      </w:r>
    </w:p>
    <w:p>
      <w:pPr>
        <w:pStyle w:val="ListParagraph"/>
        <w:numPr>
          <w:ilvl w:val="0"/>
          <w:numId w:val="3"/>
        </w:numPr>
        <w:spacing w:before="57" w:after="57"/>
        <w:ind w:hanging="270" w:left="270"/>
        <w:contextualSpacing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Network Defense, </w:t>
      </w:r>
      <w:r>
        <w:rPr>
          <w:b w:val="false"/>
          <w:bCs w:val="false"/>
          <w:color w:val="000000"/>
          <w:sz w:val="24"/>
          <w:szCs w:val="24"/>
          <w:lang w:val="ru-RU" w:eastAsia="zh-CN" w:bidi="hi-IN"/>
        </w:rPr>
        <w:t>сертификат</w:t>
      </w:r>
      <w:r>
        <w:rPr>
          <w:b w:val="false"/>
          <w:bCs w:val="false"/>
          <w:color w:val="000000"/>
          <w:sz w:val="24"/>
          <w:szCs w:val="24"/>
        </w:rPr>
        <w:t>:</w:t>
      </w:r>
      <w:r>
        <w:rPr>
          <w:b/>
          <w:bCs/>
          <w:color w:val="000000"/>
          <w:sz w:val="24"/>
          <w:szCs w:val="24"/>
        </w:rPr>
        <w:t xml:space="preserve"> Cisco                                                                        Июль 2024</w:t>
      </w:r>
    </w:p>
    <w:p>
      <w:pPr>
        <w:pStyle w:val="ListParagraph"/>
        <w:numPr>
          <w:ilvl w:val="0"/>
          <w:numId w:val="3"/>
        </w:numPr>
        <w:spacing w:before="57" w:after="57"/>
        <w:ind w:hanging="270" w:left="270"/>
        <w:contextualSpacing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Endpoint Security, </w:t>
      </w:r>
      <w:r>
        <w:rPr>
          <w:b w:val="false"/>
          <w:bCs w:val="false"/>
          <w:color w:val="000000"/>
          <w:sz w:val="24"/>
          <w:szCs w:val="24"/>
          <w:lang w:val="ru-RU" w:eastAsia="zh-CN" w:bidi="hi-IN"/>
        </w:rPr>
        <w:t>сертификат</w:t>
      </w:r>
      <w:r>
        <w:rPr>
          <w:b w:val="false"/>
          <w:bCs w:val="false"/>
          <w:color w:val="000000"/>
          <w:sz w:val="24"/>
          <w:szCs w:val="24"/>
        </w:rPr>
        <w:t>:</w:t>
      </w:r>
      <w:r>
        <w:rPr>
          <w:b/>
          <w:bCs/>
          <w:color w:val="000000"/>
          <w:sz w:val="24"/>
          <w:szCs w:val="24"/>
        </w:rPr>
        <w:t xml:space="preserve"> Cisco                                                                      Июль 2024</w:t>
      </w:r>
    </w:p>
    <w:p>
      <w:pPr>
        <w:pStyle w:val="ListParagraph"/>
        <w:numPr>
          <w:ilvl w:val="0"/>
          <w:numId w:val="3"/>
        </w:numPr>
        <w:spacing w:before="57" w:after="57"/>
        <w:ind w:hanging="270" w:left="270"/>
        <w:contextualSpacing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Ethical Hacker, </w:t>
      </w:r>
      <w:r>
        <w:rPr>
          <w:b w:val="false"/>
          <w:bCs w:val="false"/>
          <w:color w:val="000000"/>
          <w:sz w:val="24"/>
          <w:szCs w:val="24"/>
          <w:lang w:val="ru-RU" w:eastAsia="zh-CN" w:bidi="hi-IN"/>
        </w:rPr>
        <w:t>сертификат</w:t>
      </w:r>
      <w:r>
        <w:rPr>
          <w:b w:val="false"/>
          <w:bCs w:val="false"/>
          <w:color w:val="000000"/>
          <w:sz w:val="24"/>
          <w:szCs w:val="24"/>
        </w:rPr>
        <w:t>:</w:t>
      </w:r>
      <w:r>
        <w:rPr>
          <w:b/>
          <w:bCs/>
          <w:color w:val="000000"/>
          <w:sz w:val="24"/>
          <w:szCs w:val="24"/>
        </w:rPr>
        <w:t xml:space="preserve"> Cisco                                                                            Июль 2024</w:t>
      </w:r>
    </w:p>
    <w:p>
      <w:pPr>
        <w:pStyle w:val="ListParagraph"/>
        <w:numPr>
          <w:ilvl w:val="0"/>
          <w:numId w:val="3"/>
        </w:numPr>
        <w:spacing w:before="57" w:after="57"/>
        <w:ind w:hanging="270" w:left="270"/>
        <w:contextualSpacing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Networking Basics, </w:t>
      </w:r>
      <w:r>
        <w:rPr>
          <w:b w:val="false"/>
          <w:bCs w:val="false"/>
          <w:color w:val="000000"/>
          <w:sz w:val="24"/>
          <w:szCs w:val="24"/>
          <w:lang w:val="ru-RU" w:eastAsia="zh-CN" w:bidi="hi-IN"/>
        </w:rPr>
        <w:t>сертификат</w:t>
      </w:r>
      <w:r>
        <w:rPr>
          <w:b w:val="false"/>
          <w:bCs w:val="false"/>
          <w:color w:val="000000"/>
          <w:sz w:val="24"/>
          <w:szCs w:val="24"/>
        </w:rPr>
        <w:t>:</w:t>
      </w:r>
      <w:r>
        <w:rPr>
          <w:b/>
          <w:bCs/>
          <w:color w:val="000000"/>
          <w:sz w:val="24"/>
          <w:szCs w:val="24"/>
        </w:rPr>
        <w:t xml:space="preserve"> Cisco                                                                     Июнь 2024</w:t>
      </w:r>
    </w:p>
    <w:p>
      <w:pPr>
        <w:pStyle w:val="ListParagraph"/>
        <w:numPr>
          <w:ilvl w:val="0"/>
          <w:numId w:val="3"/>
        </w:numPr>
        <w:spacing w:before="57" w:after="57"/>
        <w:ind w:hanging="270" w:left="270"/>
        <w:contextualSpacing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Enterprise Security in Practice, </w:t>
      </w:r>
      <w:r>
        <w:rPr>
          <w:b w:val="false"/>
          <w:bCs w:val="false"/>
          <w:color w:val="000000"/>
          <w:sz w:val="24"/>
          <w:szCs w:val="24"/>
          <w:lang w:val="ru-RU" w:eastAsia="zh-CN" w:bidi="hi-IN"/>
        </w:rPr>
        <w:t>сертификат</w:t>
      </w:r>
      <w:r>
        <w:rPr>
          <w:b w:val="false"/>
          <w:bCs w:val="false"/>
          <w:color w:val="000000"/>
          <w:sz w:val="24"/>
          <w:szCs w:val="24"/>
        </w:rPr>
        <w:t>:</w:t>
      </w:r>
      <w:r>
        <w:rPr>
          <w:b/>
          <w:bCs/>
          <w:color w:val="000000"/>
          <w:sz w:val="24"/>
          <w:szCs w:val="24"/>
        </w:rPr>
        <w:t xml:space="preserve"> IBM                                             Сентябрь 2024</w:t>
      </w:r>
    </w:p>
    <w:p>
      <w:pPr>
        <w:pStyle w:val="ListParagraph"/>
        <w:numPr>
          <w:ilvl w:val="0"/>
          <w:numId w:val="3"/>
        </w:numPr>
        <w:spacing w:before="57" w:after="57"/>
        <w:ind w:hanging="270" w:left="270"/>
        <w:contextualSpacing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Containers &amp; Kubernetes Essentials, </w:t>
      </w:r>
      <w:r>
        <w:rPr>
          <w:b w:val="false"/>
          <w:bCs w:val="false"/>
          <w:color w:val="000000"/>
          <w:sz w:val="24"/>
          <w:szCs w:val="24"/>
          <w:lang w:val="ru-RU" w:eastAsia="zh-CN" w:bidi="hi-IN"/>
        </w:rPr>
        <w:t>сертификат</w:t>
      </w:r>
      <w:r>
        <w:rPr>
          <w:b w:val="false"/>
          <w:bCs w:val="false"/>
          <w:color w:val="000000"/>
          <w:sz w:val="24"/>
          <w:szCs w:val="24"/>
        </w:rPr>
        <w:t>:</w:t>
      </w:r>
      <w:r>
        <w:rPr>
          <w:b/>
          <w:bCs/>
          <w:color w:val="000000"/>
          <w:sz w:val="24"/>
          <w:szCs w:val="24"/>
        </w:rPr>
        <w:t xml:space="preserve"> IBM                                   Сентябрь 2024</w:t>
      </w:r>
    </w:p>
    <w:p>
      <w:pPr>
        <w:pStyle w:val="ListParagraph"/>
        <w:numPr>
          <w:ilvl w:val="0"/>
          <w:numId w:val="3"/>
        </w:numPr>
        <w:spacing w:before="57" w:after="57"/>
        <w:ind w:hanging="270" w:left="270"/>
        <w:contextualSpacing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IBM Cloud Essentials, </w:t>
      </w:r>
      <w:r>
        <w:rPr>
          <w:b w:val="false"/>
          <w:bCs w:val="false"/>
          <w:color w:val="000000"/>
          <w:sz w:val="24"/>
          <w:szCs w:val="24"/>
          <w:lang w:val="ru-RU" w:eastAsia="zh-CN" w:bidi="hi-IN"/>
        </w:rPr>
        <w:t>сертификат</w:t>
      </w:r>
      <w:r>
        <w:rPr>
          <w:b w:val="false"/>
          <w:bCs w:val="false"/>
          <w:color w:val="000000"/>
          <w:sz w:val="24"/>
          <w:szCs w:val="24"/>
        </w:rPr>
        <w:t>:</w:t>
      </w:r>
      <w:r>
        <w:rPr>
          <w:b/>
          <w:bCs/>
          <w:color w:val="000000"/>
          <w:sz w:val="24"/>
          <w:szCs w:val="24"/>
        </w:rPr>
        <w:t xml:space="preserve"> IBM                                                                  Август 2024</w:t>
      </w:r>
    </w:p>
    <w:p>
      <w:pPr>
        <w:pStyle w:val="ListParagraph"/>
        <w:numPr>
          <w:ilvl w:val="0"/>
          <w:numId w:val="3"/>
        </w:numPr>
        <w:spacing w:before="57" w:after="57"/>
        <w:ind w:hanging="270" w:left="270"/>
        <w:contextualSpacing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AWS Knowledge: Architecting, </w:t>
      </w:r>
      <w:r>
        <w:rPr>
          <w:b w:val="false"/>
          <w:bCs w:val="false"/>
          <w:color w:val="000000"/>
          <w:sz w:val="24"/>
          <w:szCs w:val="24"/>
          <w:lang w:val="ru-RU" w:eastAsia="zh-CN" w:bidi="hi-IN"/>
        </w:rPr>
        <w:t>сертификат</w:t>
      </w:r>
      <w:r>
        <w:rPr>
          <w:b w:val="false"/>
          <w:bCs w:val="false"/>
          <w:color w:val="000000"/>
          <w:sz w:val="24"/>
          <w:szCs w:val="24"/>
        </w:rPr>
        <w:t>:</w:t>
      </w:r>
      <w:r>
        <w:rPr>
          <w:b/>
          <w:bCs/>
          <w:color w:val="000000"/>
          <w:sz w:val="24"/>
          <w:szCs w:val="24"/>
        </w:rPr>
        <w:t xml:space="preserve"> Amazon AWS                                  Август 2024</w:t>
      </w:r>
    </w:p>
    <w:p>
      <w:pPr>
        <w:pStyle w:val="ListParagraph"/>
        <w:numPr>
          <w:ilvl w:val="0"/>
          <w:numId w:val="3"/>
        </w:numPr>
        <w:spacing w:before="57" w:after="57"/>
        <w:ind w:hanging="270" w:left="270"/>
        <w:contextualSpacing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AWS Knowledge: Cloud Essentials, </w:t>
      </w:r>
      <w:r>
        <w:rPr>
          <w:b w:val="false"/>
          <w:bCs w:val="false"/>
          <w:color w:val="000000"/>
          <w:sz w:val="24"/>
          <w:szCs w:val="24"/>
          <w:lang w:val="ru-RU" w:eastAsia="zh-CN" w:bidi="hi-IN"/>
        </w:rPr>
        <w:t>сертификат</w:t>
      </w:r>
      <w:r>
        <w:rPr>
          <w:b w:val="false"/>
          <w:bCs w:val="false"/>
          <w:color w:val="000000"/>
          <w:sz w:val="24"/>
          <w:szCs w:val="24"/>
        </w:rPr>
        <w:t>:</w:t>
      </w:r>
      <w:r>
        <w:rPr>
          <w:b/>
          <w:bCs/>
          <w:color w:val="000000"/>
          <w:sz w:val="24"/>
          <w:szCs w:val="24"/>
        </w:rPr>
        <w:t xml:space="preserve"> Amazon AWS                            Июль 2024</w:t>
      </w:r>
    </w:p>
    <w:p>
      <w:pPr>
        <w:pStyle w:val="ListParagraph"/>
        <w:numPr>
          <w:ilvl w:val="0"/>
          <w:numId w:val="3"/>
        </w:numPr>
        <w:spacing w:before="57" w:after="57"/>
        <w:ind w:hanging="270" w:left="270"/>
        <w:contextualSpacing/>
        <w:rPr/>
      </w:pPr>
      <w:r>
        <w:rPr>
          <w:b/>
          <w:bCs/>
          <w:color w:val="000000"/>
          <w:sz w:val="24"/>
          <w:szCs w:val="24"/>
        </w:rPr>
        <w:t xml:space="preserve">Cybersecurity Awareness – CAPC, </w:t>
      </w:r>
      <w:r>
        <w:rPr>
          <w:b w:val="false"/>
          <w:bCs w:val="false"/>
          <w:color w:val="000000"/>
          <w:sz w:val="24"/>
          <w:szCs w:val="24"/>
          <w:lang w:val="ru-RU" w:eastAsia="zh-CN" w:bidi="hi-IN"/>
        </w:rPr>
        <w:t>сертификат</w:t>
      </w:r>
      <w:r>
        <w:rPr>
          <w:b w:val="false"/>
          <w:bCs w:val="false"/>
          <w:color w:val="000000"/>
          <w:sz w:val="24"/>
          <w:szCs w:val="24"/>
        </w:rPr>
        <w:t xml:space="preserve">: </w:t>
      </w:r>
      <w:r>
        <w:rPr>
          <w:b/>
          <w:bCs/>
          <w:color w:val="000000"/>
          <w:sz w:val="24"/>
          <w:szCs w:val="24"/>
        </w:rPr>
        <w:t>Certiprof</w:t>
      </w:r>
      <w:r>
        <w:rPr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eastAsia="Arial" w:cs="Mangal"/>
          <w:b/>
          <w:bCs/>
          <w:color w:val="000000"/>
          <w:kern w:val="0"/>
          <w:sz w:val="24"/>
          <w:szCs w:val="24"/>
          <w:lang w:val="en-US" w:eastAsia="zh-CN" w:bidi="hi-IN"/>
        </w:rPr>
        <w:t xml:space="preserve">                               Октябрь </w:t>
      </w:r>
      <w:r>
        <w:rPr>
          <w:b/>
          <w:bCs/>
          <w:color w:val="000000"/>
          <w:sz w:val="24"/>
          <w:szCs w:val="24"/>
        </w:rPr>
        <w:t>2024</w:t>
      </w:r>
    </w:p>
    <w:p>
      <w:pPr>
        <w:pStyle w:val="ListParagraph"/>
        <w:numPr>
          <w:ilvl w:val="0"/>
          <w:numId w:val="3"/>
        </w:numPr>
        <w:spacing w:before="57" w:after="57"/>
        <w:ind w:hanging="270" w:left="270"/>
        <w:contextualSpacing/>
        <w:rPr/>
      </w:pPr>
      <w:r>
        <w:rPr>
          <w:b/>
          <w:bCs/>
          <w:color w:val="000000"/>
          <w:sz w:val="24"/>
          <w:szCs w:val="24"/>
        </w:rPr>
        <w:t xml:space="preserve">Technical Introduction to Cybersecurity 1.0, </w:t>
      </w:r>
      <w:r>
        <w:rPr>
          <w:b w:val="false"/>
          <w:bCs w:val="false"/>
          <w:color w:val="000000"/>
          <w:sz w:val="24"/>
          <w:szCs w:val="24"/>
          <w:lang w:val="ru-RU" w:eastAsia="zh-CN" w:bidi="hi-IN"/>
        </w:rPr>
        <w:t>сертификат</w:t>
      </w:r>
      <w:r>
        <w:rPr>
          <w:b w:val="false"/>
          <w:bCs w:val="false"/>
          <w:color w:val="000000"/>
          <w:sz w:val="24"/>
          <w:szCs w:val="24"/>
        </w:rPr>
        <w:t xml:space="preserve">: </w:t>
      </w:r>
      <w:r>
        <w:rPr>
          <w:b/>
          <w:bCs/>
          <w:color w:val="000000"/>
          <w:sz w:val="24"/>
          <w:szCs w:val="24"/>
        </w:rPr>
        <w:t>Fortinet</w:t>
      </w:r>
      <w:r>
        <w:rPr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eastAsia="Arial" w:cs="Mangal"/>
          <w:b/>
          <w:bCs/>
          <w:color w:val="000000"/>
          <w:kern w:val="0"/>
          <w:sz w:val="24"/>
          <w:szCs w:val="24"/>
          <w:lang w:val="en-US" w:eastAsia="zh-CN" w:bidi="hi-IN"/>
        </w:rPr>
        <w:t xml:space="preserve">                 Октябрь </w:t>
      </w:r>
      <w:r>
        <w:rPr>
          <w:b/>
          <w:bCs/>
          <w:color w:val="000000"/>
          <w:sz w:val="24"/>
          <w:szCs w:val="24"/>
        </w:rPr>
        <w:t>2024</w:t>
      </w:r>
    </w:p>
    <w:p>
      <w:pPr>
        <w:pStyle w:val="ListParagraph"/>
        <w:numPr>
          <w:ilvl w:val="0"/>
          <w:numId w:val="3"/>
        </w:numPr>
        <w:spacing w:before="57" w:after="57"/>
        <w:ind w:hanging="270" w:left="270"/>
        <w:contextualSpacing/>
        <w:rPr/>
      </w:pPr>
      <w:r>
        <w:rPr>
          <w:b/>
          <w:bCs/>
          <w:color w:val="000000"/>
          <w:sz w:val="24"/>
          <w:szCs w:val="24"/>
        </w:rPr>
        <w:t xml:space="preserve">Advanced SQL, </w:t>
      </w:r>
      <w:r>
        <w:rPr>
          <w:b w:val="false"/>
          <w:bCs w:val="false"/>
          <w:color w:val="000000"/>
          <w:sz w:val="24"/>
          <w:szCs w:val="24"/>
          <w:lang w:val="ru-RU" w:eastAsia="zh-CN" w:bidi="hi-IN"/>
        </w:rPr>
        <w:t>сертификат</w:t>
      </w:r>
      <w:r>
        <w:rPr>
          <w:b w:val="false"/>
          <w:bCs w:val="false"/>
          <w:color w:val="000000"/>
          <w:sz w:val="24"/>
          <w:szCs w:val="24"/>
        </w:rPr>
        <w:t xml:space="preserve">: </w:t>
      </w:r>
      <w:r>
        <w:rPr>
          <w:b/>
          <w:bCs/>
          <w:color w:val="000000"/>
          <w:sz w:val="24"/>
          <w:szCs w:val="24"/>
        </w:rPr>
        <w:t>Kaggle</w:t>
      </w:r>
      <w:r>
        <w:rPr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eastAsia="Arial" w:cs="Mangal"/>
          <w:b/>
          <w:bCs/>
          <w:color w:val="000000"/>
          <w:kern w:val="0"/>
          <w:sz w:val="24"/>
          <w:szCs w:val="24"/>
          <w:lang w:val="en-US" w:eastAsia="zh-CN" w:bidi="hi-IN"/>
        </w:rPr>
        <w:t xml:space="preserve">        </w:t>
        <w:tab/>
        <w:t xml:space="preserve">                                                          Октябрь </w:t>
      </w:r>
      <w:r>
        <w:rPr>
          <w:b/>
          <w:bCs/>
          <w:color w:val="000000"/>
          <w:sz w:val="24"/>
          <w:szCs w:val="24"/>
        </w:rPr>
        <w:t>2024</w:t>
      </w:r>
    </w:p>
    <w:p>
      <w:pPr>
        <w:pStyle w:val="Normal"/>
        <w:spacing w:before="57" w:after="57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sz w:val="24"/>
          <w:szCs w:val="24"/>
          <w:lang w:val="ru-RU" w:eastAsia="zh-CN" w:bidi="hi-IN"/>
        </w:rPr>
      </w:pPr>
      <w:r>
        <w:rPr>
          <w:b/>
          <w:sz w:val="24"/>
          <w:szCs w:val="24"/>
          <w:lang w:val="ru-RU" w:eastAsia="zh-CN" w:bidi="hi-IN"/>
        </w:rPr>
        <w:t>СЕРТИФИКАЦИЯ</w:t>
      </w:r>
    </w:p>
    <w:p>
      <w:pPr>
        <w:pStyle w:val="ListParagraph"/>
        <w:numPr>
          <w:ilvl w:val="0"/>
          <w:numId w:val="3"/>
        </w:numPr>
        <w:spacing w:lineRule="auto" w:line="276" w:before="57" w:after="57"/>
        <w:ind w:hanging="270" w:left="270"/>
        <w:contextualSpacing/>
        <w:rPr/>
      </w:pPr>
      <w:hyperlink r:id="rId6">
        <w:r>
          <w:rPr>
            <w:rStyle w:val="Hyperlink"/>
            <w:b/>
            <w:bCs/>
            <w:color w:val="000000"/>
            <w:sz w:val="24"/>
            <w:szCs w:val="24"/>
            <w:u w:val="none"/>
            <w:lang w:val="ru-RU" w:eastAsia="zh-CN" w:bidi="hi-IN"/>
          </w:rPr>
          <w:t>International Academic Qualifications</w:t>
        </w:r>
      </w:hyperlink>
      <w:r>
        <w:rPr>
          <w:b/>
          <w:bCs/>
          <w:color w:val="000000"/>
          <w:sz w:val="24"/>
          <w:szCs w:val="24"/>
          <w:lang w:val="ru-RU" w:eastAsia="zh-CN" w:bidi="hi-IN"/>
        </w:rPr>
        <w:t>,</w:t>
      </w:r>
      <w:r>
        <w:rPr>
          <w:color w:val="000000"/>
          <w:sz w:val="24"/>
          <w:szCs w:val="24"/>
          <w:lang w:val="ru-RU" w:eastAsia="zh-CN" w:bidi="hi-IN"/>
        </w:rPr>
        <w:br/>
        <w:t xml:space="preserve">выдан: </w:t>
      </w:r>
      <w:r>
        <w:rPr>
          <w:rStyle w:val="Hyperlink"/>
          <w:b/>
          <w:bCs/>
          <w:color w:val="000000"/>
          <w:sz w:val="24"/>
          <w:szCs w:val="24"/>
          <w:u w:val="none"/>
          <w:lang w:val="ru-RU" w:eastAsia="zh-CN" w:bidi="hi-IN"/>
        </w:rPr>
        <w:t>World Education Services (WES)</w:t>
      </w:r>
      <w:r>
        <w:rPr>
          <w:rStyle w:val="Hyperlink"/>
          <w:color w:val="000000"/>
          <w:sz w:val="24"/>
          <w:szCs w:val="24"/>
          <w:u w:val="none"/>
          <w:lang w:val="ru-RU" w:eastAsia="zh-CN" w:bidi="hi-IN"/>
        </w:rPr>
        <w:t>,   Торонто</w:t>
      </w:r>
      <w:r>
        <w:rPr>
          <w:color w:val="000000"/>
          <w:sz w:val="24"/>
          <w:szCs w:val="24"/>
          <w:lang w:val="ru-RU" w:eastAsia="zh-CN" w:bidi="hi-IN"/>
        </w:rPr>
        <w:t>, Канада</w:t>
      </w:r>
      <w:r>
        <w:rPr>
          <w:b/>
          <w:bCs/>
          <w:color w:val="000000"/>
          <w:sz w:val="24"/>
          <w:szCs w:val="24"/>
          <w:lang w:val="ru-RU" w:eastAsia="zh-CN" w:bidi="hi-IN"/>
        </w:rPr>
        <w:t xml:space="preserve">                             Октябрь 2023</w:t>
      </w:r>
    </w:p>
    <w:p>
      <w:pPr>
        <w:pStyle w:val="SergeyMainTextList"/>
        <w:numPr>
          <w:ilvl w:val="0"/>
          <w:numId w:val="3"/>
        </w:numPr>
        <w:spacing w:lineRule="auto" w:line="276"/>
        <w:ind w:hanging="283" w:left="283" w:right="18"/>
        <w:jc w:val="left"/>
        <w:rPr/>
      </w:pPr>
      <w:hyperlink r:id="rId7">
        <w:r>
          <w:rPr>
            <w:rStyle w:val="Hyperlink"/>
            <w:rFonts w:cs="Mangal"/>
            <w:b/>
            <w:bCs/>
            <w:color w:val="000000"/>
            <w:sz w:val="24"/>
            <w:szCs w:val="24"/>
            <w:u w:val="none"/>
            <w:lang w:val="ru-RU" w:eastAsia="zh-CN" w:bidi="hi-IN"/>
          </w:rPr>
          <w:t>International English Language Testing System (IELTS)</w:t>
        </w:r>
      </w:hyperlink>
      <w:r>
        <w:rPr>
          <w:rFonts w:cs="Mangal"/>
          <w:b/>
          <w:bCs/>
          <w:color w:val="000000"/>
          <w:sz w:val="24"/>
          <w:szCs w:val="24"/>
          <w:lang w:val="ru-RU" w:eastAsia="zh-CN" w:bidi="hi-IN"/>
        </w:rPr>
        <w:t>,</w:t>
      </w:r>
      <w:r>
        <w:rPr>
          <w:rFonts w:cs="Mangal"/>
          <w:color w:val="000000"/>
          <w:sz w:val="24"/>
          <w:szCs w:val="24"/>
          <w:lang w:val="ru-RU" w:eastAsia="zh-CN" w:bidi="hi-IN"/>
        </w:rPr>
        <w:br/>
        <w:t xml:space="preserve">выдан: </w:t>
      </w:r>
      <w:r>
        <w:rPr>
          <w:rFonts w:cs="Mangal"/>
          <w:b/>
          <w:bCs/>
          <w:color w:val="000000"/>
          <w:sz w:val="24"/>
          <w:szCs w:val="24"/>
          <w:lang w:val="ru-RU" w:eastAsia="zh-CN" w:bidi="hi-IN"/>
        </w:rPr>
        <w:t>British Council</w:t>
      </w:r>
      <w:r>
        <w:rPr>
          <w:rFonts w:cs="Mangal"/>
          <w:color w:val="000000"/>
          <w:sz w:val="24"/>
          <w:szCs w:val="24"/>
          <w:lang w:val="ru-RU" w:eastAsia="zh-CN" w:bidi="hi-IN"/>
        </w:rPr>
        <w:t xml:space="preserve">,   Стамбул, Турция                                                        </w:t>
      </w:r>
      <w:r>
        <w:rPr>
          <w:rFonts w:cs="Mangal"/>
          <w:b/>
          <w:bCs/>
          <w:color w:val="000000"/>
          <w:sz w:val="24"/>
          <w:szCs w:val="24"/>
          <w:lang w:val="ru-RU" w:eastAsia="zh-CN" w:bidi="hi-IN"/>
        </w:rPr>
        <w:t xml:space="preserve"> Февраль 2024</w:t>
      </w:r>
    </w:p>
    <w:p>
      <w:pPr>
        <w:pStyle w:val="ListParagraph"/>
        <w:numPr>
          <w:ilvl w:val="0"/>
          <w:numId w:val="3"/>
        </w:numPr>
        <w:spacing w:lineRule="auto" w:line="276"/>
        <w:ind w:hanging="270" w:left="270"/>
        <w:rPr/>
      </w:pPr>
      <w:r>
        <w:rPr>
          <w:b/>
          <w:bCs/>
          <w:sz w:val="24"/>
          <w:szCs w:val="24"/>
          <w:lang w:val="ru-RU" w:eastAsia="zh-CN" w:bidi="hi-IN"/>
        </w:rPr>
        <w:t xml:space="preserve">Меры пожарной безопасности для руководителей, </w:t>
      </w:r>
      <w:r>
        <w:rPr>
          <w:rStyle w:val="Hyperlink"/>
          <w:color w:val="000000"/>
          <w:sz w:val="24"/>
          <w:szCs w:val="24"/>
          <w:u w:val="none"/>
          <w:lang w:val="ru-RU" w:eastAsia="zh-CN" w:bidi="hi-IN"/>
        </w:rPr>
        <w:br/>
        <w:t xml:space="preserve">выдан: </w:t>
      </w:r>
      <w:r>
        <w:rPr>
          <w:rStyle w:val="Hyperlink"/>
          <w:b/>
          <w:bCs/>
          <w:color w:val="000000"/>
          <w:sz w:val="24"/>
          <w:szCs w:val="24"/>
          <w:u w:val="none"/>
          <w:lang w:val="ru-RU" w:eastAsia="zh-CN" w:bidi="hi-IN"/>
        </w:rPr>
        <w:t>Центр подготовки кадров в сфере энергетики</w:t>
      </w:r>
      <w:r>
        <w:rPr>
          <w:rStyle w:val="Hyperlink"/>
          <w:color w:val="000000"/>
          <w:sz w:val="24"/>
          <w:szCs w:val="24"/>
          <w:u w:val="none"/>
          <w:lang w:val="ru-RU" w:eastAsia="zh-CN" w:bidi="hi-IN"/>
        </w:rPr>
        <w:t>,   Москва, Россия</w:t>
      </w:r>
      <w:r>
        <w:rPr>
          <w:rStyle w:val="Hyperlink"/>
          <w:b/>
          <w:bCs/>
          <w:color w:val="000000"/>
          <w:sz w:val="24"/>
          <w:szCs w:val="24"/>
          <w:u w:val="none"/>
          <w:lang w:val="ru-RU" w:eastAsia="zh-CN" w:bidi="hi-IN"/>
        </w:rPr>
        <w:t xml:space="preserve">       Август 2022</w:t>
      </w:r>
    </w:p>
    <w:p>
      <w:pPr>
        <w:pStyle w:val="Normal"/>
        <w:spacing w:lineRule="auto" w:line="300"/>
        <w:rPr>
          <w:sz w:val="16"/>
          <w:szCs w:val="16"/>
          <w:lang w:val="ru-RU" w:eastAsia="zh-CN" w:bidi="hi-IN"/>
        </w:rPr>
      </w:pPr>
      <w:r>
        <w:rPr>
          <w:sz w:val="16"/>
          <w:szCs w:val="16"/>
          <w:lang w:val="ru-RU" w:eastAsia="zh-CN" w:bidi="hi-IN"/>
        </w:rPr>
      </w:r>
    </w:p>
    <w:p>
      <w:pPr>
        <w:pStyle w:val="Normal"/>
        <w:pBdr>
          <w:bottom w:val="single" w:sz="4" w:space="1" w:color="000000"/>
        </w:pBdr>
        <w:spacing w:lineRule="auto" w:line="240"/>
        <w:rPr>
          <w:sz w:val="24"/>
          <w:szCs w:val="24"/>
        </w:rPr>
      </w:pPr>
      <w:r>
        <w:rPr>
          <w:b/>
          <w:sz w:val="24"/>
          <w:szCs w:val="24"/>
          <w:lang w:val="ru-RU" w:eastAsia="zh-CN" w:bidi="hi-IN"/>
        </w:rPr>
        <w:t>НАВЫКИ</w:t>
      </w:r>
    </w:p>
    <w:p>
      <w:pPr>
        <w:pStyle w:val="Normal"/>
        <w:spacing w:lineRule="auto" w:line="300" w:before="40" w:after="0"/>
        <w:rPr>
          <w:sz w:val="24"/>
          <w:szCs w:val="24"/>
        </w:rPr>
      </w:pPr>
      <w:r>
        <w:rPr>
          <w:sz w:val="24"/>
          <w:szCs w:val="24"/>
          <w:lang w:val="ru-RU" w:eastAsia="zh-CN" w:bidi="hi-IN"/>
        </w:rPr>
        <w:t xml:space="preserve">• </w:t>
      </w:r>
      <w:r>
        <w:rPr>
          <w:sz w:val="24"/>
          <w:szCs w:val="24"/>
          <w:lang w:val="ru-RU" w:eastAsia="zh-CN" w:bidi="hi-IN"/>
        </w:rPr>
        <w:t xml:space="preserve">Управление проектами  • Решение проблем  • Коммуникабельность  • Управление рисками  </w:t>
        <w:br/>
        <w:t xml:space="preserve">• Командная работа </w:t>
      </w:r>
    </w:p>
    <w:p>
      <w:pPr>
        <w:pStyle w:val="Normal"/>
        <w:spacing w:lineRule="auto" w:line="300" w:before="40" w:after="0"/>
        <w:rPr>
          <w:lang w:val="ru-RU" w:eastAsia="zh-CN" w:bidi="hi-IN"/>
        </w:rPr>
      </w:pPr>
      <w:r>
        <w:rPr>
          <w:sz w:val="16"/>
          <w:szCs w:val="16"/>
        </w:rPr>
      </w:r>
    </w:p>
    <w:p>
      <w:pPr>
        <w:pStyle w:val="Normal"/>
        <w:pBdr>
          <w:bottom w:val="single" w:sz="4" w:space="1" w:color="000000"/>
        </w:pBdr>
        <w:spacing w:lineRule="auto" w:line="240"/>
        <w:rPr>
          <w:sz w:val="24"/>
          <w:szCs w:val="24"/>
        </w:rPr>
      </w:pPr>
      <w:r>
        <w:rPr>
          <w:b/>
          <w:sz w:val="24"/>
          <w:szCs w:val="24"/>
          <w:lang w:val="ru-RU" w:eastAsia="zh-CN" w:bidi="hi-IN"/>
        </w:rPr>
        <w:t>РАБОТА ВОЛОНТЕРОМ</w:t>
      </w:r>
    </w:p>
    <w:p>
      <w:pPr>
        <w:pStyle w:val="ListParagraph"/>
        <w:numPr>
          <w:ilvl w:val="0"/>
          <w:numId w:val="3"/>
        </w:numPr>
        <w:spacing w:lineRule="auto" w:line="300" w:before="40" w:after="0"/>
        <w:ind w:hanging="274" w:left="274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ru-RU" w:eastAsia="zh-CN" w:bidi="hi-IN"/>
        </w:rPr>
        <w:t xml:space="preserve">За последние 3 года руководил производственной и преддипломной практикой в качестве наставника 4 студентов-программистов. Все студенты успешно завершили обучение </w:t>
        <w:br/>
        <w:t>и получили дипломы.</w:t>
      </w:r>
    </w:p>
    <w:p>
      <w:pPr>
        <w:pStyle w:val="Normal"/>
        <w:spacing w:lineRule="auto" w:line="300"/>
        <w:rPr>
          <w:sz w:val="16"/>
          <w:szCs w:val="16"/>
          <w:lang w:val="ru-RU" w:eastAsia="zh-CN" w:bidi="hi-IN"/>
        </w:rPr>
      </w:pPr>
      <w:r>
        <w:rPr>
          <w:sz w:val="16"/>
          <w:szCs w:val="16"/>
          <w:lang w:val="ru-RU" w:eastAsia="zh-CN" w:bidi="hi-IN"/>
        </w:rPr>
      </w:r>
    </w:p>
    <w:p>
      <w:pPr>
        <w:pStyle w:val="Normal"/>
        <w:pBdr>
          <w:bottom w:val="single" w:sz="4" w:space="1" w:color="000000"/>
        </w:pBdr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  <w:lang w:val="ru-RU" w:eastAsia="zh-CN" w:bidi="hi-IN"/>
        </w:rPr>
        <w:t>ПЕРСОНАЛЬНЫЙ ПРОЕКТ</w:t>
      </w:r>
    </w:p>
    <w:p>
      <w:pPr>
        <w:pStyle w:val="ListParagraph"/>
        <w:numPr>
          <w:ilvl w:val="0"/>
          <w:numId w:val="3"/>
        </w:numPr>
        <w:spacing w:lineRule="auto" w:line="300" w:before="40" w:after="0"/>
        <w:ind w:hanging="274" w:left="274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ru-RU" w:eastAsia="zh-CN" w:bidi="hi-IN"/>
        </w:rPr>
        <w:t>Создал сеть Docker-кластеров в Европе и США, используя навыки программирования, разработал полноценный видеохостинг www.vide.me, которым пользуются тысячи пользователей.</w:t>
      </w:r>
    </w:p>
    <w:p>
      <w:pPr>
        <w:pStyle w:val="ListParagraph"/>
        <w:numPr>
          <w:ilvl w:val="0"/>
          <w:numId w:val="3"/>
        </w:numPr>
        <w:spacing w:lineRule="auto" w:line="300"/>
        <w:ind w:hanging="270" w:left="270"/>
        <w:jc w:val="both"/>
        <w:rPr>
          <w:sz w:val="24"/>
          <w:szCs w:val="24"/>
        </w:rPr>
      </w:pPr>
      <w:r>
        <w:rPr>
          <w:sz w:val="24"/>
          <w:szCs w:val="24"/>
          <w:lang w:val="ru-RU" w:eastAsia="zh-CN" w:bidi="hi-IN"/>
        </w:rPr>
        <w:t>Успешно р</w:t>
      </w:r>
      <w:r>
        <w:rPr>
          <w:sz w:val="24"/>
          <w:szCs w:val="24"/>
          <w:lang w:val="ru-RU" w:eastAsia="zh-CN" w:bidi="hi-IN"/>
        </w:rPr>
        <w:t>еш</w:t>
      </w:r>
      <w:r>
        <w:rPr>
          <w:sz w:val="24"/>
          <w:szCs w:val="24"/>
          <w:lang w:val="ru-RU" w:eastAsia="zh-CN" w:bidi="hi-IN"/>
        </w:rPr>
        <w:t>ил десятки</w:t>
      </w:r>
      <w:r>
        <w:rPr>
          <w:sz w:val="24"/>
          <w:szCs w:val="24"/>
          <w:lang w:val="ru-RU" w:eastAsia="zh-CN" w:bidi="hi-IN"/>
        </w:rPr>
        <w:t xml:space="preserve"> сложных задач </w:t>
      </w:r>
      <w:r>
        <w:rPr>
          <w:sz w:val="24"/>
          <w:szCs w:val="24"/>
          <w:lang w:val="ru-RU" w:eastAsia="zh-CN" w:bidi="hi-IN"/>
        </w:rPr>
        <w:t>на платформе Linux</w:t>
      </w:r>
      <w:r>
        <w:rPr>
          <w:sz w:val="24"/>
          <w:szCs w:val="24"/>
          <w:lang w:val="ru-RU" w:eastAsia="zh-CN" w:bidi="hi-IN"/>
        </w:rPr>
        <w:t xml:space="preserve">, включая контейнеризацию приложений </w:t>
      </w:r>
      <w:r>
        <w:rPr>
          <w:sz w:val="24"/>
          <w:szCs w:val="24"/>
          <w:lang w:val="ru-RU" w:eastAsia="zh-CN" w:bidi="hi-IN"/>
        </w:rPr>
        <w:t>Docker, Swarm</w:t>
      </w:r>
      <w:r>
        <w:rPr>
          <w:sz w:val="24"/>
          <w:szCs w:val="24"/>
          <w:lang w:val="ru-RU" w:eastAsia="zh-CN" w:bidi="hi-IN"/>
        </w:rPr>
        <w:t>, управление авторизаци</w:t>
      </w:r>
      <w:r>
        <w:rPr>
          <w:sz w:val="24"/>
          <w:szCs w:val="24"/>
          <w:lang w:val="ru-RU" w:eastAsia="zh-CN" w:bidi="hi-IN"/>
        </w:rPr>
        <w:t>ей пользователей</w:t>
      </w:r>
      <w:r>
        <w:rPr>
          <w:sz w:val="24"/>
          <w:szCs w:val="24"/>
          <w:lang w:val="ru-RU" w:eastAsia="zh-CN" w:bidi="hi-IN"/>
        </w:rPr>
        <w:t xml:space="preserve">, настройку прокси-сервера, запуск запланированных задач, </w:t>
      </w:r>
      <w:r>
        <w:rPr>
          <w:sz w:val="24"/>
          <w:szCs w:val="24"/>
          <w:lang w:val="ru-RU" w:eastAsia="zh-CN" w:bidi="hi-IN"/>
        </w:rPr>
        <w:t>API и веб-приложения,</w:t>
      </w:r>
      <w:r>
        <w:rPr>
          <w:sz w:val="24"/>
          <w:szCs w:val="24"/>
          <w:lang w:val="ru-RU" w:eastAsia="zh-CN" w:bidi="hi-IN"/>
        </w:rPr>
        <w:t xml:space="preserve"> мониторинг сервера.</w:t>
      </w:r>
    </w:p>
    <w:sectPr>
      <w:type w:val="nextPage"/>
      <w:pgSz w:w="12240" w:h="15840"/>
      <w:pgMar w:left="850" w:right="850" w:gutter="0" w:header="0" w:top="850" w:footer="0" w:bottom="63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ormal1" w:customStyle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SergeyMainText" w:customStyle="1">
    <w:name w:val="SergeyMainText"/>
    <w:basedOn w:val="Normal"/>
    <w:qFormat/>
    <w:pPr>
      <w:spacing w:lineRule="auto" w:line="300"/>
      <w:ind w:left="142" w:right="142"/>
      <w:jc w:val="both"/>
    </w:pPr>
    <w:rPr>
      <w:rFonts w:cs="Cambria" w:cstheme="minorHAnsi"/>
    </w:rPr>
  </w:style>
  <w:style w:type="paragraph" w:styleId="SergeyMainTextList" w:customStyle="1">
    <w:name w:val="SergeyMainTextList"/>
    <w:basedOn w:val="SergeyMainText"/>
    <w:qFormat/>
    <w:pPr>
      <w:widowControl w:val="false"/>
      <w:numPr>
        <w:ilvl w:val="0"/>
        <w:numId w:val="1"/>
      </w:numPr>
      <w:spacing w:before="40" w:after="80"/>
      <w:ind w:hanging="227" w:left="227"/>
    </w:pPr>
    <w:rPr/>
  </w:style>
  <w:style w:type="paragraph" w:styleId="SergeyMainTextListSkills" w:customStyle="1">
    <w:name w:val="SergeyMainTextListSkills"/>
    <w:basedOn w:val="SergeyMainTextList"/>
    <w:qFormat/>
    <w:pPr>
      <w:numPr>
        <w:ilvl w:val="0"/>
        <w:numId w:val="2"/>
      </w:numPr>
      <w:ind w:hanging="357" w:left="499" w:right="0"/>
      <w:jc w:val="left"/>
    </w:pPr>
    <w:rPr>
      <w:shd w:fill="77BC65" w:val="clear"/>
    </w:rPr>
  </w:style>
  <w:style w:type="paragraph" w:styleId="SergeyMainTextSkills" w:customStyle="1">
    <w:name w:val="SergeyMainTextSkills"/>
    <w:basedOn w:val="SergeyMainText"/>
    <w:qFormat/>
    <w:pPr>
      <w:widowControl w:val="false"/>
      <w:spacing w:before="60" w:after="60"/>
      <w:ind w:firstLine="142"/>
      <w:jc w:val="left"/>
    </w:pPr>
    <w:rPr>
      <w:color w:themeColor="background2" w:themeShade="40" w:val="4A442A"/>
    </w:rPr>
  </w:style>
  <w:style w:type="paragraph" w:styleId="ListParagraph">
    <w:name w:val="List Paragraph"/>
    <w:basedOn w:val="Normal"/>
    <w:uiPriority w:val="34"/>
    <w:qFormat/>
    <w:rsid w:val="00521fef"/>
    <w:pPr>
      <w:spacing w:before="0" w:after="0"/>
      <w:ind w:left="720"/>
      <w:contextualSpacing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a.me/+79109087360" TargetMode="External"/><Relationship Id="rId3" Type="http://schemas.openxmlformats.org/officeDocument/2006/relationships/hyperlink" Target="mailto:hello@sergeykozlov.ru" TargetMode="External"/><Relationship Id="rId4" Type="http://schemas.openxmlformats.org/officeDocument/2006/relationships/hyperlink" Target="https://sergeykozlov.ru/" TargetMode="External"/><Relationship Id="rId5" Type="http://schemas.openxmlformats.org/officeDocument/2006/relationships/hyperlink" Target="https://www.linkedin.com/in/sergeykozlovru/" TargetMode="External"/><Relationship Id="rId6" Type="http://schemas.openxmlformats.org/officeDocument/2006/relationships/hyperlink" Target="https://badges.wes.org/Evidence?i=f47b9932-dcd6-4993-aa3d-d5ca1e8d8d2f&amp;type=ca" TargetMode="External"/><Relationship Id="rId7" Type="http://schemas.openxmlformats.org/officeDocument/2006/relationships/hyperlink" Target="https://sergeykozlov.ru/TR00223506632-10-02-2024-ETRF.pdf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5AD51-43B1-4110-A6E5-F0C6BD62C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Application>LibreOffice/24.2.6.2$Linux_X86_64 LibreOffice_project/420$Build-2</Application>
  <AppVersion>15.0000</AppVersion>
  <Pages>2</Pages>
  <Words>539</Words>
  <Characters>3851</Characters>
  <CharactersWithSpaces>5128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2024-03-27T08:27:00Z</dcterms:created>
  <dc:creator>User</dc:creator>
  <dc:description/>
  <dc:language>en-US</dc:language>
  <cp:lastModifiedBy/>
  <cp:lastPrinted>2024-10-15T23:05:31Z</cp:lastPrinted>
  <dcterms:modified xsi:type="dcterms:W3CDTF">2024-10-15T23:07:33Z</dcterms:modified>
  <cp:revision>113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