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 xml:space="preserve">Министерство науки и высшего образования РФ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spacing w:after="0" w:line="240" w:lineRule="auto"/>
        <w:ind w:right="1997" w:firstLine="2088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spacing w:after="0" w:line="240" w:lineRule="auto"/>
        <w:ind w:right="-1" w:hanging="8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 xml:space="preserve">«Новосибирский государственный технический университет»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Автоматизированных систем управления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Практическая работа</w:t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/>
      <w:bookmarkStart w:id="0" w:name="_GoBack"/>
      <w:r/>
      <w:bookmarkEnd w:id="0"/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  <w:t xml:space="preserve">по дисциплине «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  <w:t xml:space="preserve">Программирование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Тема: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Классы, агрегация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9464" w:type="dxa"/>
        <w:tblBorders/>
        <w:tblLook w:val="04A0" w:firstRow="1" w:lastRow="0" w:firstColumn="1" w:lastColumn="0" w:noHBand="0" w:noVBand="1"/>
      </w:tblPr>
      <w:tblGrid>
        <w:gridCol w:w="4644"/>
        <w:gridCol w:w="4820"/>
      </w:tblGrid>
      <w:tr>
        <w:trPr/>
        <w:tc>
          <w:tcPr>
            <w:shd w:val="clear" w:color="auto" w:fill="auto"/>
            <w:tcBorders/>
            <w:tcW w:w="46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Выполнили: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hint="default"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Кривощапов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 xml:space="preserve"> Сергей,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hint="default" w:ascii="Times New Roman" w:hAnsi="Times New Roman" w:eastAsia="Times New Roman" w:cs="Times New Roman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 xml:space="preserve">Пирожников Владислав,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hint="default" w:ascii="Times New Roman" w:hAnsi="Times New Roman" w:eastAsia="Times New Roman" w:cs="Times New Roman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 xml:space="preserve">Писарев Радомир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Группа АВТ-414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Факультет АВТФ</w:t>
            </w:r>
            <w:r>
              <w:rPr>
                <w:rFonts w:ascii="Times New Roman" w:hAnsi="Times New Roman" w:eastAsia="Times New Roman" w:cs="Times New Roman"/>
                <w:color w:val="ffffff"/>
                <w:u w:val="single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______________________       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«21» мая  202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5 г.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/>
            <w:tcW w:w="48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Проверил: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_________________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____________________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 w:firstLine="34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(Ф. И. О.)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 w:firstLine="2302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Балл: __________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______________________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подпись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«___» __________________ 202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5 г.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Новосибирск 202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</w:r>
    </w:p>
    <w:p>
      <w:pPr>
        <w:pBdr/>
        <w:spacing w:after="0" w:line="240" w:lineRule="auto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r>
            <w:rPr>
              <w:rFonts w:ascii="Liberation Sans" w:hAnsi="Liberation Sans" w:eastAsia="Liberation Sans" w:cs="Liberation Sans"/>
              <w:b/>
              <w:bCs/>
              <w:i/>
              <w:iCs/>
              <w:color w:val="000000"/>
              <w:sz w:val="24"/>
              <w:szCs w:val="24"/>
              <w:highlight w:val="none"/>
            </w:rPr>
          </w:r>
          <w:r>
            <w:fldChar w:fldCharType="begin"/>
            <w:instrText xml:space="preserve">TOC \o "1-3" \h </w:instrText>
          </w:r>
          <w:r>
            <w:fldChar w:fldCharType="separate"/>
          </w:r>
          <w:r>
            <w:rPr>
              <w:rFonts w:ascii="Liberation Sans" w:hAnsi="Liberation Sans" w:eastAsia="Liberation Sans" w:cs="Liberation Sans"/>
              <w:b/>
              <w:bCs/>
              <w:i/>
              <w:color w:val="000000"/>
              <w:sz w:val="24"/>
              <w:szCs w:val="24"/>
              <w:highlight w:val="none"/>
            </w:rPr>
          </w:r>
          <w:hyperlink w:tooltip="#_Toc1" w:anchor="_Toc1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highlight w:val="none"/>
              </w:rPr>
              <w:t xml:space="preserve">Упражнение 1</w:t>
            </w:r>
            <w:r>
              <w:rPr>
                <w:rStyle w:val="899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899"/>
              </w:rPr>
              <w:t xml:space="preserve">3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/>
              <w:b/>
              <w:bCs/>
            </w:rPr>
          </w:pPr>
          <w:hyperlink w:tooltip="#_Toc2" w:anchor="_Toc2" w:history="1">
            <w:r>
              <w:rPr>
                <w:rStyle w:val="899"/>
              </w:rPr>
            </w:r>
            <w:r>
              <w:rPr>
                <w:rStyle w:val="899"/>
                <w:rFonts w:ascii="Times New Roman" w:hAnsi="Times New Roman" w:eastAsia="Times New Roman"/>
                <w:b/>
                <w:bCs/>
                <w:lang w:val="ru-RU" w:eastAsia="ru-RU"/>
              </w:rPr>
              <w:t xml:space="preserve">Чек-лист по использованию приемов программирования</w:t>
            </w:r>
            <w:r>
              <w:rPr>
                <w:rStyle w:val="899"/>
                <w:rFonts w:ascii="Times New Roman" w:hAnsi="Times New Roman" w:eastAsia="Times New Roman"/>
                <w:b/>
                <w:bCs/>
                <w:lang w:val="ru-RU" w:eastAsia="ru-RU"/>
              </w:rPr>
              <w:t xml:space="preserve"> и документирования кода</w:t>
            </w:r>
            <w:r>
              <w:rPr>
                <w:rStyle w:val="899"/>
                <w:rFonts w:ascii="Times New Roman" w:hAnsi="Times New Roman" w:eastAsia="Times New Roman"/>
                <w:b/>
                <w:bCs/>
                <w:lang w:val="ru-RU" w:eastAsia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899"/>
              </w:rPr>
              <w:t xml:space="preserve">3</w:t>
            </w:r>
            <w:r>
              <w:fldChar w:fldCharType="end"/>
            </w:r>
          </w:hyperlink>
          <w:r>
            <w:rPr>
              <w:rFonts w:ascii="Times New Roman" w:hAnsi="Times New Roman" w:eastAsia="Times New Roman"/>
              <w:b/>
              <w:bCs/>
              <w:lang w:val="ru-RU" w:eastAsia="ru-RU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3" w:anchor="_Toc3" w:history="1">
            <w:r>
              <w:rPr>
                <w:rStyle w:val="899"/>
              </w:rPr>
            </w:r>
            <w:r>
              <w:rPr>
                <w:rStyle w:val="899"/>
                <w:rFonts w:ascii="Times New Roman" w:hAnsi="Times New Roman" w:eastAsia="Times New Roman" w:cs="Times New Roman"/>
                <w:b/>
                <w:bCs/>
                <w:lang w:eastAsia="zh-CN"/>
              </w:rPr>
              <w:t xml:space="preserve">Чек-лист для оценки </w:t>
            </w:r>
            <w:r>
              <w:rPr>
                <w:rStyle w:val="899"/>
                <w:rFonts w:ascii="Times New Roman" w:hAnsi="Times New Roman" w:eastAsia="Times New Roman" w:cs="Times New Roman"/>
                <w:b/>
                <w:bCs/>
                <w:lang w:eastAsia="zh-CN"/>
              </w:rPr>
              <w:t xml:space="preserve">обслуживаемости программного кода</w:t>
            </w:r>
            <w:r>
              <w:rPr>
                <w:rStyle w:val="899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899"/>
              </w:rPr>
              <w:t xml:space="preserve">4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4" w:anchor="_Toc4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</w:rPr>
              <w:t xml:space="preserve">Упражнение 2</w:t>
            </w:r>
            <w:r>
              <w:rPr>
                <w:rStyle w:val="89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899"/>
              </w:rPr>
              <w:t xml:space="preserve">5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5" w:anchor="_Toc5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Catalog.h</w:t>
            </w:r>
            <w:r>
              <w:rPr>
                <w:rStyle w:val="89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899"/>
              </w:rPr>
              <w:t xml:space="preserve">5</w:t>
            </w:r>
            <w:r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" w:anchor="_Toc6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899"/>
              </w:rPr>
              <w:t xml:space="preserve">5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7" w:anchor="_Toc7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Smartphone.h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899"/>
              </w:rPr>
              <w:t xml:space="preserve">6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8" w:anchor="_Toc8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Smartphone.cpp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899"/>
              </w:rPr>
              <w:t xml:space="preserve">6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9" w:anchor="_Toc9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Main.cpp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899"/>
              </w:rPr>
              <w:t xml:space="preserve">7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0" w:anchor="_Toc10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Упражнение 3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899"/>
              </w:rPr>
              <w:t xml:space="preserve">8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1" w:anchor="_Toc11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Smartphone.cpp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899"/>
              </w:rPr>
              <w:t xml:space="preserve">8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2" w:anchor="_Toc12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ru-RU"/>
              </w:rPr>
              <w:t xml:space="preserve">Упражнение 4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899"/>
              </w:rPr>
              <w:t xml:space="preserve">8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3" w:anchor="_Toc13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Smartphone.cpp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</w:r>
            <w:r>
              <w:rPr>
                <w:rStyle w:val="899"/>
              </w:rPr>
              <w:t xml:space="preserve">8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4" w:anchor="_Toc14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ru-RU"/>
              </w:rPr>
              <w:t xml:space="preserve">Упражнение 5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Style w:val="899"/>
              </w:rPr>
              <w:t xml:space="preserve">9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5" w:anchor="_Toc15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Smartphone.h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Style w:val="899"/>
              </w:rPr>
              <w:t xml:space="preserve">9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6" w:anchor="_Toc16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Smartphone.cpp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</w:r>
            <w:r>
              <w:rPr>
                <w:rStyle w:val="899"/>
              </w:rPr>
              <w:t xml:space="preserve">9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7" w:anchor="_Toc17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ru-RU"/>
              </w:rPr>
              <w:t xml:space="preserve">Упражнение 6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/>
          </w:pPr>
          <w:hyperlink w:tooltip="#_Toc18" w:anchor="_Toc18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</w:t>
            </w:r>
            <w:r>
              <w:rPr>
                <w:rStyle w:val="899"/>
                <w:b/>
                <w:bCs/>
                <w:lang w:val="en-US"/>
              </w:rPr>
              <w:t xml:space="preserve">g.</w:t>
            </w:r>
            <w:r>
              <w:rPr>
                <w:rStyle w:val="899"/>
                <w:b/>
                <w:bCs/>
                <w:lang w:val="en-US"/>
              </w:rPr>
              <w:t xml:space="preserve">h</w:t>
            </w:r>
            <w:r>
              <w:rPr>
                <w:rStyle w:val="899"/>
                <w:lang w:val="en-US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9" w:anchor="_Toc19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0" w:anchor="_Toc20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highlight w:val="none"/>
                <w:lang w:val="ru-RU"/>
              </w:rPr>
              <w:t xml:space="preserve">Упражнение 7</w:t>
            </w:r>
            <w:r>
              <w:rPr>
                <w:rStyle w:val="899"/>
                <w:b/>
                <w:bCs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1" w:anchor="_Toc21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Catalog.h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2" w:anchor="_Toc22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3" w:anchor="_Toc23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Main.cpp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</w:r>
            <w:r>
              <w:rPr>
                <w:rStyle w:val="899"/>
              </w:rPr>
              <w:t xml:space="preserve">10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4" w:anchor="_Toc24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ru-RU"/>
              </w:rPr>
              <w:t xml:space="preserve">Упражнение 8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5" w:anchor="_Toc25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Catalog.h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6" w:anchor="_Toc26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7" w:anchor="_Toc27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Main.cpp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1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8" w:anchor="_Toc28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highlight w:val="none"/>
                <w:lang w:val="ru-RU"/>
              </w:rPr>
              <w:t xml:space="preserve">Упражнение 9</w:t>
            </w:r>
            <w:r>
              <w:rPr>
                <w:rStyle w:val="899"/>
                <w:b/>
                <w:bCs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9" w:anchor="_Toc29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Catalog.h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30" w:anchor="_Toc30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Catalog.cpp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</w:r>
            <w:r>
              <w:rPr>
                <w:rStyle w:val="899"/>
              </w:rPr>
              <w:t xml:space="preserve">11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Style w:val="90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31" w:anchor="_Toc31" w:history="1">
            <w:r>
              <w:rPr>
                <w:rStyle w:val="899"/>
              </w:rPr>
            </w:r>
            <w:r>
              <w:rPr>
                <w:rStyle w:val="899"/>
                <w:b/>
                <w:bCs/>
                <w:lang w:val="en-US"/>
              </w:rPr>
              <w:t xml:space="preserve">Main.</w:t>
            </w:r>
            <w:r>
              <w:rPr>
                <w:rStyle w:val="899"/>
                <w:b/>
                <w:bCs/>
                <w:lang w:val="en-US"/>
              </w:rPr>
              <w:t xml:space="preserve">c</w:t>
            </w:r>
            <w:r>
              <w:rPr>
                <w:rStyle w:val="899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</w:r>
            <w:r>
              <w:rPr>
                <w:rStyle w:val="899"/>
              </w:rPr>
              <w:t xml:space="preserve">12</w:t>
            </w:r>
            <w:r>
              <w:fldChar w:fldCharType="end"/>
            </w:r>
          </w:hyperlink>
          <w:r>
            <w:rPr>
              <w:b/>
              <w:bCs/>
              <w:lang w:val="en-US"/>
            </w:rPr>
          </w:r>
        </w:p>
        <w:p>
          <w:pPr>
            <w:pBdr/>
            <w:spacing/>
            <w:ind/>
            <w:rPr>
              <w:rFonts w:ascii="Liberation Sans" w:hAnsi="Liberation Sans" w:eastAsia="Liberation Sans" w:cs="Liberation Sans"/>
              <w:b/>
              <w:bCs/>
              <w:i/>
              <w:color w:val="000000"/>
              <w:sz w:val="24"/>
              <w:szCs w:val="24"/>
              <w:highlight w:val="none"/>
            </w:rPr>
          </w:pPr>
          <w:r/>
          <w:r>
            <w:rPr>
              <w:highlight w:val="none"/>
            </w:rPr>
          </w:r>
          <w:r>
            <w:fldChar w:fldCharType="end"/>
          </w:r>
          <w:r>
            <w:rPr>
              <w:rFonts w:ascii="Liberation Sans" w:hAnsi="Liberation Sans" w:eastAsia="Liberation Sans" w:cs="Liberation Sans"/>
              <w:b/>
              <w:bCs/>
              <w:i/>
              <w:color w:val="000000"/>
              <w:sz w:val="24"/>
              <w:szCs w:val="24"/>
              <w:highlight w:val="none"/>
            </w:rPr>
          </w:r>
          <w:r/>
        </w:p>
      </w:sdtContent>
    </w:sdt>
    <w:p>
      <w:pPr>
        <w:pBdr/>
        <w:spacing w:after="0" w:line="240" w:lineRule="auto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/>
      </w:pPr>
      <w:r/>
      <w:r/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1" w:name="_Toc1"/>
      <w:r>
        <w:rPr>
          <w:b/>
          <w:bCs/>
          <w:color w:val="000000" w:themeColor="text1"/>
          <w:sz w:val="32"/>
          <w:szCs w:val="32"/>
          <w:highlight w:val="none"/>
        </w:rPr>
        <w:t xml:space="preserve">Упражнение 1</w:t>
      </w:r>
      <w:bookmarkEnd w:id="1"/>
      <w:r/>
      <w:r>
        <w:rPr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854"/>
        <w:pBdr/>
        <w:spacing/>
        <w:ind/>
        <w:rPr>
          <w:rFonts w:ascii="Times New Roman" w:hAnsi="Times New Roman" w:eastAsia="Times New Roman"/>
          <w:b/>
          <w:bCs/>
          <w:color w:val="auto"/>
          <w:sz w:val="24"/>
          <w:szCs w:val="24"/>
          <w:lang w:val="ru-RU" w:eastAsia="ru-RU"/>
        </w:rPr>
      </w:pPr>
      <w:r/>
      <w:bookmarkStart w:id="2" w:name="_Toc2"/>
      <w:r>
        <w:rPr>
          <w:rFonts w:ascii="Times New Roman" w:hAnsi="Times New Roman" w:eastAsia="Times New Roman"/>
          <w:b/>
          <w:bCs/>
          <w:color w:val="auto"/>
          <w:sz w:val="24"/>
          <w:szCs w:val="24"/>
          <w:lang w:val="ru-RU" w:eastAsia="ru-RU"/>
        </w:rPr>
        <w:t xml:space="preserve">Чек-лист по использованию приемов программирования</w:t>
      </w:r>
      <w:r>
        <w:rPr>
          <w:rFonts w:ascii="Times New Roman" w:hAnsi="Times New Roman" w:eastAsia="Times New Roman"/>
          <w:b/>
          <w:bCs/>
          <w:color w:val="auto"/>
          <w:sz w:val="24"/>
          <w:szCs w:val="24"/>
          <w:lang w:val="ru-RU" w:eastAsia="ru-RU"/>
        </w:rPr>
        <w:t xml:space="preserve"> и документирования кода</w:t>
      </w:r>
      <w:r>
        <w:rPr>
          <w:rFonts w:ascii="Times New Roman" w:hAnsi="Times New Roman" w:eastAsia="Times New Roman"/>
          <w:b/>
          <w:bCs/>
          <w:color w:val="auto"/>
          <w:sz w:val="24"/>
          <w:szCs w:val="24"/>
          <w:lang w:val="ru-RU" w:eastAsia="ru-RU"/>
        </w:rPr>
      </w:r>
      <w:bookmarkEnd w:id="2"/>
      <w:r/>
      <w:r>
        <w:rPr>
          <w:rFonts w:ascii="Times New Roman" w:hAnsi="Times New Roman" w:eastAsia="Times New Roman"/>
          <w:b/>
          <w:bCs/>
          <w:color w:val="auto"/>
          <w:sz w:val="24"/>
          <w:szCs w:val="24"/>
          <w:lang w:val="ru-RU" w:eastAsia="ru-RU"/>
        </w:rPr>
      </w:r>
    </w:p>
    <w:tbl>
      <w:tblPr>
        <w:tblW w:w="10140" w:type="dxa"/>
        <w:tblCellSpacing w:w="15" w:type="dxa"/>
        <w:tblInd w:w="50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180"/>
      </w:tblGrid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Закрытая часть класса содержит все заданные поля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Закрытая часть класса содержит методы установки значений полей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Имена полей и методов записаны на английском языке и имеют единый стиль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Указаны единицы измерения вводимых зна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чений полей (в комментариях)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Интерфейс класса содержит все необходимые методы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Каждый метод класса выполняет одно логически завершенное действие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Методы, которые не меняют состояние объекта (значения его полей), содержат в конце сигнатуры ключевое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слово const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Неизменяемые параметры передаются по ссылке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Все используемые идентификаторы являются мнемоническими именами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6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Имеется конструктор по умолчанию для проверки корректности значений полей класса и передаваемых параметров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 w:firstLine="0" w:left="0"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Конструкторы вызывают методы установки значений полей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Для каждой операции new используется парная ей операция delete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Переменные логического типа (bool) используются со значениями: истина (true) и ложь (false)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 w:firstLine="0" w:left="0"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Использованы перечисления (enum class) для переменных, которые принимают значения из ограниченного набора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Допустимые минимальные и максимальные величины заданы статическими константными полями в открытой части класса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Прокомментированы все поля и метод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ы класса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7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Используются операции потокового ввода и вывода (std::cin и std::cout)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7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Строки хранятся как объекты класса std::string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 w:firstLine="0" w:left="0"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Реализованы все необходимые исключения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7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Использованы функции и объекты стандартной библиотеки С++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7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Описание класса со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держится в двух файлах – заголовочном файле и файле реализации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numPr>
                <w:ilvl w:val="0"/>
                <w:numId w:val="17"/>
              </w:numPr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Есть программный модуль, демонстрирующий работоспособность всех методов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0080" w:type="dxa"/>
            <w:textDirection w:val="lrTb"/>
            <w:noWrap w:val="false"/>
          </w:tcPr>
          <w:p>
            <w:pPr>
              <w:pStyle w:val="1_4246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 Интерфейс пользователя реализован на официальном государственном языке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</w:tbl>
    <w:p>
      <w:pPr>
        <w:pStyle w:val="1_4245"/>
        <w:pBdr/>
        <w:spacing/>
        <w:ind/>
        <w:rPr>
          <w:rFonts w:ascii="Times New Roman" w:hAnsi="Times New Roman" w:eastAsia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eastAsia="Times New Roman"/>
          <w:color w:val="auto"/>
          <w:sz w:val="24"/>
          <w:szCs w:val="24"/>
          <w:lang w:val="ru-RU" w:eastAsia="ru-RU"/>
        </w:rPr>
      </w:r>
      <w:r>
        <w:rPr>
          <w:b/>
          <w:bCs/>
        </w:rPr>
      </w:r>
      <w:r>
        <w:rPr>
          <w:b/>
          <w:bCs/>
        </w:rPr>
      </w:r>
      <w:r>
        <w:rPr>
          <w:rFonts w:ascii="Times New Roman" w:hAnsi="Times New Roman" w:eastAsia="Times New Roman"/>
          <w:color w:val="auto"/>
          <w:sz w:val="24"/>
          <w:szCs w:val="24"/>
          <w:lang w:val="ru-RU" w:eastAsia="ru-RU"/>
        </w:rPr>
      </w:r>
    </w:p>
    <w:p>
      <w:pPr>
        <w:pStyle w:val="854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Чек-лист для оценки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обслуживаемости программного кода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bookmarkEnd w:id="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</w:p>
    <w:tbl>
      <w:tblPr>
        <w:tblW w:w="10170" w:type="dxa"/>
        <w:tblCellSpacing w:w="15" w:type="dxa"/>
        <w:tblInd w:w="20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66"/>
        <w:gridCol w:w="6011"/>
        <w:gridCol w:w="1783"/>
        <w:gridCol w:w="1810"/>
      </w:tblGrid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Align w:val="center"/>
            <w:textDirection w:val="lrTb"/>
            <w:noWrap w:val="false"/>
          </w:tcPr>
          <w:p>
            <w:pPr>
              <w:pStyle w:val="1_4243"/>
              <w:pBdr/>
              <w:spacing w:after="20" w:before="20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zh-CN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vAlign w:val="center"/>
            <w:textDirection w:val="lrTb"/>
            <w:noWrap w:val="false"/>
          </w:tcPr>
          <w:p>
            <w:pPr>
              <w:pStyle w:val="1_4243"/>
              <w:pBdr/>
              <w:spacing w:after="20" w:before="20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zh-CN"/>
              </w:rPr>
              <w:t xml:space="preserve">Характеристика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vAlign w:val="center"/>
            <w:textDirection w:val="lrTb"/>
            <w:noWrap w:val="false"/>
          </w:tcPr>
          <w:p>
            <w:pPr>
              <w:pStyle w:val="1_4243"/>
              <w:pBdr/>
              <w:spacing w:after="20" w:before="20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zh-CN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Общее число блоков кода в проекте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15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Число блоков кода, содержащих более 15 строк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Максимальная цикломатическая сложность кода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4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блоков с дублированием кода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блоков, отличающихся только именами переменных, комментариями, форматированием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Число блоков кода, не имеющих аргументов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7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Число блоков кода, имеющих от одного до четырех аргументов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8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Число блоков кода, имеющих более четырех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аргументов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9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строк кода в реализации модулей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1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14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2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открытых методов, относящихся к главному функциональному назначению модуля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1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2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11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вызовов методов, содержащихся в модулях, из других частей программы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1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2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Модуль 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12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закомментированных фрагментов кода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строк неиспользуемого кода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14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restart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Длина идентификаторов, которые вы 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используете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Минимальная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Максимальная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13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610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5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Средняя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15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таинственных констант в коде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52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16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7860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Количество участков кода с обработкой исключений и количество типов обнаруживаемых исключений для каждого такого фрагмента кода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10" w:type="dxa"/>
              <w:top w:w="20" w:type="dxa"/>
              <w:right w:w="20" w:type="dxa"/>
              <w:bottom w:w="110" w:type="dxa"/>
            </w:tcMar>
            <w:tcW w:w="1785" w:type="dxa"/>
            <w:textDirection w:val="lrTb"/>
            <w:noWrap w:val="false"/>
          </w:tcPr>
          <w:p>
            <w:pPr>
              <w:pStyle w:val="1_4248"/>
              <w:pBdr/>
              <w:spacing/>
              <w:ind/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val="ru-RU"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auto"/>
                <w:sz w:val="24"/>
                <w:szCs w:val="24"/>
                <w:lang w:eastAsia="ru-RU"/>
              </w:rPr>
            </w:r>
          </w:p>
        </w:tc>
      </w:tr>
    </w:tbl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  <w:highlight w:val="none"/>
        </w:rPr>
      </w:pPr>
      <w:r/>
      <w:bookmarkStart w:id="4" w:name="_Toc4"/>
      <w:r>
        <w:rPr>
          <w:b/>
          <w:bCs/>
          <w:color w:val="000000" w:themeColor="text1"/>
          <w:sz w:val="32"/>
          <w:szCs w:val="32"/>
        </w:rPr>
        <w:t xml:space="preserve">Упражнение 2</w:t>
      </w:r>
      <w:bookmarkEnd w:id="4"/>
      <w:r/>
      <w:r>
        <w:rPr>
          <w:b/>
          <w:bCs/>
          <w:color w:val="000000" w:themeColor="text1"/>
          <w:sz w:val="32"/>
          <w:szCs w:val="32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highlight w:val="none"/>
        </w:rPr>
      </w:pPr>
      <w:r/>
      <w:bookmarkStart w:id="5" w:name="_Toc5"/>
      <w:r>
        <w:rPr>
          <w:b/>
          <w:bCs/>
          <w:color w:val="000000" w:themeColor="text1"/>
          <w:sz w:val="28"/>
          <w:szCs w:val="28"/>
          <w:lang w:val="en-US"/>
        </w:rPr>
        <w:t xml:space="preserve">Catalog.h</w:t>
      </w:r>
      <w:bookmarkEnd w:id="5"/>
      <w:r/>
      <w:r>
        <w:rPr>
          <w:b/>
          <w:bCs/>
          <w:color w:val="000000" w:themeColor="text1"/>
          <w:sz w:val="28"/>
          <w:szCs w:val="28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62"/>
      </w:tblGrid>
      <w:tr>
        <w:trPr>
          <w:trHeight w:val="2531"/>
        </w:trPr>
        <w:tc>
          <w:tcPr>
            <w:tcBorders/>
            <w:tcW w:w="956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private: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vector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public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getSmartphone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};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6" w:name="_Toc6"/>
      <w:r>
        <w:rPr>
          <w:b/>
          <w:bCs/>
          <w:color w:val="000000" w:themeColor="text1"/>
          <w:sz w:val="28"/>
          <w:szCs w:val="28"/>
          <w:lang w:val="en-US"/>
        </w:rPr>
        <w:t xml:space="preserve">Catalog.cpp</w:t>
      </w:r>
      <w:bookmarkEnd w:id="6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push_back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Smartphone{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}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for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getProductionStart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getProductionStart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getCamerasAmount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getCamerasAmount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getBatteryCapacity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getBatteryCapacity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getIsNFC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!=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getIsNFC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continue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Smartphone()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7" w:name="_Toc7"/>
      <w:r>
        <w:rPr>
          <w:b/>
          <w:bCs/>
          <w:color w:val="000000" w:themeColor="text1"/>
          <w:sz w:val="28"/>
          <w:szCs w:val="28"/>
          <w:lang w:val="en-US"/>
        </w:rPr>
        <w:t xml:space="preserve">Smartphone.h</w:t>
      </w:r>
      <w:bookmarkEnd w:id="7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private: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public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getCPU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getProductionStart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getCamerasAmount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getBatteryCapacity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getIsNFC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};</w:t>
            </w:r>
            <w:r/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>
        <w:rPr>
          <w:b/>
          <w:bCs/>
          <w:color w:val="000000" w:themeColor="text1"/>
          <w:sz w:val="28"/>
          <w:szCs w:val="28"/>
          <w:lang w:val="en-US"/>
        </w:rPr>
      </w:r>
      <w:r>
        <w:rPr>
          <w:b/>
          <w:bCs/>
          <w:color w:val="000000" w:themeColor="text1"/>
          <w:sz w:val="28"/>
          <w:szCs w:val="28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8" w:name="_Toc8"/>
      <w:r>
        <w:rPr>
          <w:b/>
          <w:bCs/>
          <w:color w:val="000000" w:themeColor="text1"/>
          <w:sz w:val="28"/>
          <w:szCs w:val="28"/>
          <w:lang w:val="en-US"/>
        </w:rPr>
        <w:t xml:space="preserve">Smartphone.cpp</w:t>
      </w:r>
      <w:bookmarkEnd w:id="8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false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br/>
              <w:t xml:space="preserve">}</w:t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getProductionStart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getCamerasAmount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getBatteryCapacity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getIsNFC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  <w:br/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;}</w:t>
            </w:r>
            <w:r/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>
        <w:rPr>
          <w:b/>
          <w:bCs/>
          <w:color w:val="000000" w:themeColor="text1"/>
          <w:sz w:val="28"/>
          <w:szCs w:val="28"/>
          <w:lang w:val="en-US"/>
        </w:rPr>
      </w:r>
      <w:r>
        <w:rPr>
          <w:b/>
          <w:bCs/>
          <w:color w:val="000000" w:themeColor="text1"/>
          <w:sz w:val="28"/>
          <w:szCs w:val="28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9" w:name="_Toc9"/>
      <w:r>
        <w:rPr>
          <w:b/>
          <w:bCs/>
          <w:color w:val="000000" w:themeColor="text1"/>
          <w:sz w:val="28"/>
          <w:szCs w:val="28"/>
          <w:lang w:val="en-US"/>
        </w:rPr>
        <w:t xml:space="preserve">Main.cpp</w:t>
      </w:r>
      <w:bookmarkEnd w:id="9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"iPhone 12 Pro"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"Apple"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"White"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"6"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"3"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"64"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"Apple"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"iOS"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2018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52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main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char*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argv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[]) 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"Production start year: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getProductionStart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"Cameras amount: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getCamerasAmount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"Battery capacity: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getBatteryCapacity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"NFC: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getIsNFC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?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"Yes"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"No"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"Sorry, we have nothing for you."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</w:r>
            <w:r/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  <w:lang w:val="en-US"/>
          <w14:ligatures w14:val="none"/>
        </w:rPr>
      </w:pPr>
      <w:r/>
      <w:bookmarkStart w:id="10" w:name="_Toc10"/>
      <w:r>
        <w:rPr>
          <w:b/>
          <w:bCs/>
          <w:color w:val="000000" w:themeColor="text1"/>
          <w:sz w:val="32"/>
          <w:szCs w:val="32"/>
          <w:lang w:val="en-US"/>
        </w:rPr>
        <w:t xml:space="preserve">Упражнение 3</w:t>
      </w:r>
      <w:bookmarkEnd w:id="10"/>
      <w:r/>
      <w:r>
        <w:rPr>
          <w:b/>
          <w:bCs/>
          <w:color w:val="000000" w:themeColor="text1"/>
          <w:sz w:val="32"/>
          <w:szCs w:val="32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11" w:name="_Toc11"/>
      <w:r>
        <w:rPr>
          <w:b/>
          <w:bCs/>
          <w:color w:val="000000" w:themeColor="text1"/>
          <w:sz w:val="28"/>
          <w:szCs w:val="28"/>
          <w:lang w:val="en-US"/>
        </w:rPr>
        <w:t xml:space="preserve">Smartphone.cpp</w:t>
      </w:r>
      <w:bookmarkEnd w:id="11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br/>
            </w:r>
            <w:r>
              <w:rPr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  <w:lang w:val="en-US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4000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lang w:val="en-US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price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lang w:val="en-US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lang w:val="en-US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lang w:val="en-US"/>
              </w:rPr>
              <w:t xml:space="preserve">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lang w:val="en-US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}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br/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4000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price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}</w:t>
            </w:r>
            <w:r/>
            <w:r/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12" w:name="_Toc12"/>
      <w:r>
        <w:rPr>
          <w:b/>
          <w:bCs/>
          <w:color w:val="000000" w:themeColor="text1"/>
          <w:sz w:val="32"/>
          <w:szCs w:val="32"/>
          <w:lang w:val="ru-RU"/>
        </w:rPr>
        <w:t xml:space="preserve">Упражнение 4</w:t>
      </w:r>
      <w:bookmarkEnd w:id="12"/>
      <w:r/>
      <w:r>
        <w:rPr>
          <w:b/>
          <w:bCs/>
          <w:color w:val="000000" w:themeColor="text1"/>
          <w:sz w:val="32"/>
          <w:szCs w:val="32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13" w:name="_Toc13"/>
      <w:r>
        <w:rPr>
          <w:b/>
          <w:bCs/>
          <w:color w:val="000000" w:themeColor="text1"/>
          <w:sz w:val="28"/>
          <w:szCs w:val="28"/>
          <w:lang w:val="en-US"/>
        </w:rPr>
        <w:t xml:space="preserve">Smartphone.cpp</w:t>
      </w:r>
      <w:bookmarkEnd w:id="13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  <w:br/>
              <w:t xml:space="preserve">               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bool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display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ram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storage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4000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price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1994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production start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cameras amount"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4000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"Incorrect battery capacity value"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else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this-&gt;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br/>
              <w:t xml:space="preserve">}</w:t>
            </w:r>
            <w:r/>
          </w:p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14" w:name="_Toc14"/>
      <w:r>
        <w:rPr>
          <w:b/>
          <w:bCs/>
          <w:color w:val="000000" w:themeColor="text1"/>
          <w:sz w:val="32"/>
          <w:szCs w:val="32"/>
          <w:lang w:val="ru-RU"/>
        </w:rPr>
        <w:t xml:space="preserve">Упражнение 5</w:t>
      </w:r>
      <w:bookmarkEnd w:id="14"/>
      <w:r/>
      <w:r>
        <w:rPr>
          <w:b/>
          <w:bCs/>
          <w:color w:val="000000" w:themeColor="text1"/>
          <w:sz w:val="32"/>
          <w:szCs w:val="32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15" w:name="_Toc15"/>
      <w:r>
        <w:rPr>
          <w:b/>
          <w:bCs/>
          <w:color w:val="000000" w:themeColor="text1"/>
          <w:sz w:val="28"/>
          <w:szCs w:val="28"/>
          <w:lang w:val="en-US"/>
        </w:rPr>
        <w:t xml:space="preserve">Smartphone.h</w:t>
      </w:r>
      <w:bookmarkEnd w:id="15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public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rFonts w:ascii="Liberation Sans" w:hAnsi="Liberation Sans" w:eastAsia="Liberation Sans" w:cs="Liberation Sans"/>
                <w:color w:val="f8f8f8"/>
                <w:sz w:val="20"/>
                <w:szCs w:val="20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print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</w:r>
            <w:r/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16" w:name="_Toc16"/>
      <w:r>
        <w:rPr>
          <w:b/>
          <w:bCs/>
          <w:color w:val="000000" w:themeColor="text1"/>
          <w:sz w:val="28"/>
          <w:szCs w:val="28"/>
          <w:lang w:val="en-US"/>
        </w:rPr>
        <w:t xml:space="preserve">Smartphone.cpp</w:t>
      </w:r>
      <w:bookmarkEnd w:id="16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print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"Sorry, we have nothing for you."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"You might like this: 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"Price: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"Color: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color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"Display: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display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"OS: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os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ram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"Gb RAM,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storage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 GB storage"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"CPU: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cpu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"Production start year: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production_start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"Cameras amount: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cameras_amount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"Battery capacity: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battery_capacity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cout &lt;&lt;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"NFC: "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nfc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?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"Yes"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"No"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&lt;&lt; endl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</w:p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17" w:name="_Toc17"/>
      <w:r>
        <w:rPr>
          <w:b/>
          <w:bCs/>
          <w:color w:val="000000" w:themeColor="text1"/>
          <w:sz w:val="32"/>
          <w:szCs w:val="32"/>
          <w:lang w:val="ru-RU"/>
        </w:rPr>
        <w:t xml:space="preserve">Упражнение 6</w:t>
      </w:r>
      <w:bookmarkEnd w:id="17"/>
      <w:r/>
      <w:r>
        <w:rPr>
          <w:b/>
          <w:bCs/>
          <w:color w:val="000000" w:themeColor="text1"/>
          <w:sz w:val="32"/>
          <w:szCs w:val="32"/>
          <w:lang w:val="en-US"/>
        </w:rPr>
      </w:r>
    </w:p>
    <w:p>
      <w:pPr>
        <w:pStyle w:val="854"/>
        <w:pBdr/>
        <w:spacing/>
        <w:ind/>
        <w:rPr>
          <w:lang w:val="en-US"/>
        </w:rPr>
      </w:pPr>
      <w:r/>
      <w:bookmarkStart w:id="18" w:name="_Toc18"/>
      <w:r>
        <w:rPr>
          <w:b/>
          <w:bCs/>
          <w:color w:val="000000" w:themeColor="text1"/>
          <w:sz w:val="28"/>
          <w:szCs w:val="28"/>
          <w:lang w:val="en-US"/>
        </w:rPr>
        <w:t xml:space="preserve">Catalo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g.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h</w:t>
      </w:r>
      <w:bookmarkEnd w:id="18"/>
      <w:r/>
      <w:r>
        <w:rPr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#include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&lt;list&gt;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br/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  <w:br/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private: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list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</w:r>
            <w:r/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19" w:name="_Toc19"/>
      <w:r>
        <w:rPr>
          <w:b/>
          <w:bCs/>
          <w:color w:val="000000" w:themeColor="text1"/>
          <w:sz w:val="28"/>
          <w:szCs w:val="28"/>
          <w:lang w:val="en-US"/>
        </w:rPr>
        <w:t xml:space="preserve">Catalog.cpp</w:t>
      </w:r>
      <w:bookmarkEnd w:id="19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for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==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Smartphone()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rFonts w:ascii="Liberation Sans" w:hAnsi="Liberation Sans" w:eastAsia="Liberation Sans" w:cs="Liberation Sans"/>
                <w:color w:val="f8f8f8"/>
                <w:sz w:val="20"/>
                <w:szCs w:val="20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searchSmartphone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for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rFonts w:ascii="Liberation Sans" w:hAnsi="Liberation Sans" w:eastAsia="Liberation Sans" w:cs="Liberation Sans"/>
                <w:color w:val="f8f8f8"/>
                <w:sz w:val="20"/>
                <w:szCs w:val="20"/>
                <w:highlight w:val="none"/>
                <w:lang w:val="en-US"/>
              </w:rPr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  <w:t xml:space="preserve">     ...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  <w:t xml:space="preserve">    }</w:t>
              <w:br/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20" w:name="_Toc20"/>
      <w:r>
        <w:rPr>
          <w:b/>
          <w:bCs/>
          <w:color w:val="000000" w:themeColor="text1"/>
          <w:sz w:val="32"/>
          <w:szCs w:val="32"/>
          <w:highlight w:val="none"/>
          <w:lang w:val="ru-RU"/>
        </w:rPr>
        <w:t xml:space="preserve">Упражнение 7</w:t>
      </w:r>
      <w:bookmarkEnd w:id="20"/>
      <w:r/>
      <w:r>
        <w:rPr>
          <w:b/>
          <w:bCs/>
          <w:color w:val="000000" w:themeColor="text1"/>
          <w:sz w:val="32"/>
          <w:szCs w:val="32"/>
          <w:highlight w:val="none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1" w:name="_Toc21"/>
      <w:r>
        <w:rPr>
          <w:b/>
          <w:bCs/>
          <w:color w:val="000000" w:themeColor="text1"/>
          <w:sz w:val="28"/>
          <w:szCs w:val="28"/>
          <w:lang w:val="en-US"/>
        </w:rPr>
        <w:t xml:space="preserve">Catalog.h</w:t>
      </w:r>
      <w:bookmarkEnd w:id="21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rFonts w:ascii="Liberation Sans" w:hAnsi="Liberation Sans" w:eastAsia="Liberation Sans" w:cs="Liberation Sans"/>
                <w:color w:val="f8f8f8"/>
                <w:sz w:val="20"/>
                <w:szCs w:val="20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rFonts w:ascii="Liberation Sans" w:hAnsi="Liberation Sans" w:eastAsia="Liberation Sans" w:cs="Liberation Sans"/>
                <w:color w:val="f8f8f8"/>
                <w:sz w:val="20"/>
                <w:szCs w:val="20"/>
                <w:highlight w:val="none"/>
                <w:lang w:val="en-US"/>
              </w:rPr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  <w:t xml:space="preserve">Public: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2" w:name="_Toc22"/>
      <w:r>
        <w:rPr>
          <w:b/>
          <w:bCs/>
          <w:color w:val="000000" w:themeColor="text1"/>
          <w:sz w:val="28"/>
          <w:szCs w:val="28"/>
          <w:lang w:val="en-US"/>
        </w:rPr>
        <w:t xml:space="preserve">Catalog.cpp</w:t>
      </w:r>
      <w:bookmarkEnd w:id="22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void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push_back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}</w:t>
            </w:r>
            <w:r/>
          </w:p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3" w:name="_Toc23"/>
      <w:r>
        <w:rPr>
          <w:b/>
          <w:bCs/>
          <w:color w:val="000000" w:themeColor="text1"/>
          <w:sz w:val="28"/>
          <w:szCs w:val="28"/>
          <w:lang w:val="en-US"/>
        </w:rPr>
        <w:t xml:space="preserve">Main.cpp</w:t>
      </w:r>
      <w:bookmarkEnd w:id="23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"Galaxy A6"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"Samsung"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"Black"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128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"SnapDragon"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"Android"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50000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2015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6000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main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char*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argv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[])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</w:r>
            <w:r>
              <w:rPr>
                <w:rFonts w:ascii="Liberation Sans" w:hAnsi="Liberation Sans" w:eastAsia="Liberation Sans" w:cs="Liberation Sans"/>
                <w:i/>
                <w:color w:val="5f5a60"/>
                <w:sz w:val="20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whatBuyerLikes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"Galaxy A6"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"SamSung"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"Black"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128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"SnapDragon"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"Android"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50000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2015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6000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whatBuyerLikes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print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24" w:name="_Toc24"/>
      <w:r>
        <w:rPr>
          <w:b/>
          <w:bCs/>
          <w:color w:val="000000" w:themeColor="text1"/>
          <w:sz w:val="32"/>
          <w:szCs w:val="32"/>
          <w:lang w:val="ru-RU"/>
        </w:rPr>
        <w:t xml:space="preserve">Упражнение 8</w:t>
      </w:r>
      <w:bookmarkEnd w:id="24"/>
      <w:r/>
      <w:r>
        <w:rPr>
          <w:b/>
          <w:bCs/>
          <w:color w:val="000000" w:themeColor="text1"/>
          <w:sz w:val="32"/>
          <w:szCs w:val="32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5" w:name="_Toc25"/>
      <w:r>
        <w:rPr>
          <w:b/>
          <w:bCs/>
          <w:color w:val="000000" w:themeColor="text1"/>
          <w:sz w:val="28"/>
          <w:szCs w:val="28"/>
          <w:lang w:val="en-US"/>
        </w:rPr>
        <w:t xml:space="preserve">Catalog.h</w:t>
      </w:r>
      <w:bookmarkEnd w:id="25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public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};</w:t>
            </w:r>
            <w:r/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6" w:name="_Toc26"/>
      <w:r>
        <w:rPr>
          <w:b/>
          <w:bCs/>
          <w:color w:val="000000" w:themeColor="text1"/>
          <w:sz w:val="28"/>
          <w:szCs w:val="28"/>
          <w:lang w:val="en-US"/>
        </w:rPr>
        <w:t xml:space="preserve">Catalog.cpp</w:t>
      </w:r>
      <w:bookmarkEnd w:id="26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string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double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for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||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compareStrings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getModel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</w:t>
              <w:br/>
              <w:t xml:space="preserve">        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empty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||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compareStrings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getManufacturer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</w:t>
              <w:br/>
              <w:t xml:space="preserve">           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&lt;=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||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price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}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Smartphone()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7" w:name="_Toc27"/>
      <w:r>
        <w:rPr>
          <w:b/>
          <w:bCs/>
          <w:color w:val="000000" w:themeColor="text1"/>
          <w:sz w:val="28"/>
          <w:szCs w:val="28"/>
          <w:lang w:val="en-US"/>
        </w:rPr>
        <w:t xml:space="preserve">Main.cpp</w:t>
      </w:r>
      <w:bookmarkEnd w:id="27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"Galaxy A6"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"Samsung"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"Black"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128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"SnapDragon"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"Android"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15000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2015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6000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main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char*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argv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[])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</w:r>
            <w:r>
              <w:rPr>
                <w:rFonts w:ascii="Liberation Sans" w:hAnsi="Liberation Sans" w:eastAsia="Liberation Sans" w:cs="Liberation Sans"/>
                <w:i/>
                <w:color w:val="5f5a60"/>
                <w:sz w:val="20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"Galaxy A6"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"Samsung"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print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pBdr/>
        <w:spacing/>
        <w:ind/>
        <w:jc w:val="center"/>
        <w:rPr>
          <w:b/>
          <w:bCs/>
          <w:color w:val="000000" w:themeColor="text1"/>
          <w:sz w:val="32"/>
          <w:szCs w:val="32"/>
        </w:rPr>
      </w:pPr>
      <w:r/>
      <w:bookmarkStart w:id="28" w:name="_Toc28"/>
      <w:r>
        <w:rPr>
          <w:b/>
          <w:bCs/>
          <w:color w:val="000000" w:themeColor="text1"/>
          <w:sz w:val="32"/>
          <w:szCs w:val="32"/>
          <w:highlight w:val="none"/>
          <w:lang w:val="ru-RU"/>
        </w:rPr>
        <w:t xml:space="preserve">Упражнение 9</w:t>
      </w:r>
      <w:bookmarkEnd w:id="28"/>
      <w:r/>
      <w:r>
        <w:rPr>
          <w:b/>
          <w:bCs/>
          <w:color w:val="000000" w:themeColor="text1"/>
          <w:sz w:val="32"/>
          <w:szCs w:val="32"/>
          <w:highlight w:val="none"/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29" w:name="_Toc29"/>
      <w:r>
        <w:rPr>
          <w:b/>
          <w:bCs/>
          <w:color w:val="000000" w:themeColor="text1"/>
          <w:sz w:val="28"/>
          <w:szCs w:val="28"/>
          <w:lang w:val="en-US"/>
        </w:rPr>
        <w:t xml:space="preserve">Catalog.h</w:t>
      </w:r>
      <w:bookmarkEnd w:id="29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class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rFonts w:ascii="Liberation Sans" w:hAnsi="Liberation Sans" w:eastAsia="Liberation Sans" w:cs="Liberation Sans"/>
                <w:color w:val="f8f8f8"/>
                <w:sz w:val="20"/>
                <w:szCs w:val="20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public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</w:t>
              <w:br/>
            </w:r>
            <w:r>
              <w:rPr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vector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searchByRAM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minRAM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maxRAM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};</w:t>
            </w:r>
            <w:r/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</w:r>
            <w:r/>
            <w:r>
              <w:rPr>
                <w:sz w:val="24"/>
              </w:rPr>
            </w:r>
            <w:r/>
            <w:r>
              <w:rPr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</w:r>
            <w:r>
              <w:rPr>
                <w:sz w:val="24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30" w:name="_Toc30"/>
      <w:r>
        <w:rPr>
          <w:b/>
          <w:bCs/>
          <w:color w:val="000000" w:themeColor="text1"/>
          <w:sz w:val="28"/>
          <w:szCs w:val="28"/>
          <w:lang w:val="en-US"/>
        </w:rPr>
        <w:t xml:space="preserve">Catalog.cpp</w:t>
      </w:r>
      <w:bookmarkEnd w:id="30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vector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::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searchByRAM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minRAM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maxRAM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vector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found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for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if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minRAM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&amp;&amp;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getRAM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maxRAM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found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push_back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found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4"/>
        <w:pBdr/>
        <w:spacing/>
        <w:ind/>
        <w:rPr>
          <w:b/>
          <w:bCs/>
          <w:color w:val="000000" w:themeColor="text1"/>
          <w:sz w:val="28"/>
          <w:szCs w:val="28"/>
          <w:lang w:val="en-US"/>
          <w14:ligatures w14:val="none"/>
        </w:rPr>
      </w:pPr>
      <w:r/>
      <w:bookmarkStart w:id="31" w:name="_Toc31"/>
      <w:r>
        <w:rPr>
          <w:b/>
          <w:bCs/>
          <w:color w:val="000000" w:themeColor="text1"/>
          <w:sz w:val="28"/>
          <w:szCs w:val="28"/>
          <w:lang w:val="en-US"/>
        </w:rPr>
        <w:t xml:space="preserve">Main.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c</w:t>
      </w:r>
      <w:bookmarkEnd w:id="31"/>
      <w:r/>
      <w:r>
        <w:rPr>
          <w:b/>
          <w:bCs/>
          <w:color w:val="000000" w:themeColor="text1"/>
          <w:sz w:val="28"/>
          <w:szCs w:val="28"/>
          <w:lang w:val="en-US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41414" w:fill="141414"/>
              <w:spacing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smartphone1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"Galaxy A6"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"Samsung"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"Black"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128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"SnapDragon"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"Android"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15000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2015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6000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smartphone1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smartphone2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{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"Galaxy A8"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"Samsung"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"White"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12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256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"SnapDragon"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8f9d6a"/>
                <w:sz w:val="20"/>
              </w:rPr>
              <w:t xml:space="preserve">"Android"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17000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2016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6000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}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addSmartphone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smartphone2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  <w:br/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main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int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argc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char* </w:t>
            </w:r>
            <w:r>
              <w:rPr>
                <w:rFonts w:ascii="Liberation Sans" w:hAnsi="Liberation Sans" w:eastAsia="Liberation Sans" w:cs="Liberation Sans"/>
                <w:color w:val="80807f"/>
                <w:sz w:val="20"/>
              </w:rPr>
              <w:t xml:space="preserve">argv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[]) {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InitializeCatalog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</w:r>
            <w:r>
              <w:rPr>
                <w:rFonts w:ascii="Liberation Sans" w:hAnsi="Liberation Sans" w:eastAsia="Liberation Sans" w:cs="Liberation Sans"/>
                <w:i/>
                <w:color w:val="5f5a60"/>
                <w:sz w:val="20"/>
              </w:rPr>
              <w:t xml:space="preserve">   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vector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&gt;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foundPhones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=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catalog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searchByRAM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,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for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const 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Smartphone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currPhone 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foundPhones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) </w:t>
            </w:r>
            <w:r>
              <w:rPr>
                <w:rFonts w:ascii="Liberation Sans" w:hAnsi="Liberation Sans" w:eastAsia="Liberation Sans" w:cs="Liberation Sans"/>
                <w:color w:val="7587a6"/>
                <w:sz w:val="20"/>
              </w:rPr>
              <w:t xml:space="preserve">currPhone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9b703f"/>
                <w:sz w:val="20"/>
              </w:rPr>
              <w:t xml:space="preserve">print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();</w:t>
              <w:br/>
              <w:t xml:space="preserve">    </w:t>
            </w:r>
            <w:r>
              <w:rPr>
                <w:rFonts w:ascii="Liberation Sans" w:hAnsi="Liberation Sans" w:eastAsia="Liberation Sans" w:cs="Liberation Sans"/>
                <w:color w:val="cda869"/>
                <w:sz w:val="20"/>
              </w:rPr>
              <w:t xml:space="preserve">return </w:t>
            </w:r>
            <w:r>
              <w:rPr>
                <w:rFonts w:ascii="Liberation Sans" w:hAnsi="Liberation Sans" w:eastAsia="Liberation Sans" w:cs="Liberation Sans"/>
                <w:color w:val="cf6a4c"/>
                <w:sz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color w:val="f8f8f8"/>
                <w:sz w:val="20"/>
              </w:rPr>
              <w:t xml:space="preserve">;</w:t>
              <w:br/>
              <w:t xml:space="preserve">}</w:t>
            </w:r>
            <w:r/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Basic Roman">
    <w:panose1 w:val="05040102010807070707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3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12"/>
    <w:next w:val="912"/>
    <w:link w:val="8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4">
    <w:name w:val="Heading 2"/>
    <w:basedOn w:val="912"/>
    <w:next w:val="912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5">
    <w:name w:val="Heading 3"/>
    <w:basedOn w:val="912"/>
    <w:next w:val="912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6">
    <w:name w:val="Heading 4"/>
    <w:basedOn w:val="912"/>
    <w:next w:val="912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12"/>
    <w:next w:val="912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12"/>
    <w:next w:val="912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12"/>
    <w:next w:val="912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12"/>
    <w:next w:val="912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12"/>
    <w:next w:val="912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1 Char"/>
    <w:basedOn w:val="913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3">
    <w:name w:val="Heading 2 Char"/>
    <w:basedOn w:val="913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913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913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913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913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913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913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913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Title"/>
    <w:basedOn w:val="912"/>
    <w:next w:val="912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913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12"/>
    <w:next w:val="912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913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2"/>
    <w:next w:val="912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913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7">
    <w:name w:val="List Paragraph"/>
    <w:basedOn w:val="912"/>
    <w:uiPriority w:val="34"/>
    <w:qFormat/>
    <w:pPr>
      <w:pBdr/>
      <w:spacing/>
      <w:ind w:left="720"/>
      <w:contextualSpacing w:val="true"/>
    </w:pPr>
  </w:style>
  <w:style w:type="character" w:styleId="878">
    <w:name w:val="Intense Emphasis"/>
    <w:basedOn w:val="9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3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2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2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3"/>
    <w:link w:val="888"/>
    <w:uiPriority w:val="99"/>
    <w:pPr>
      <w:pBdr/>
      <w:spacing/>
      <w:ind/>
    </w:pPr>
  </w:style>
  <w:style w:type="paragraph" w:styleId="890">
    <w:name w:val="Footer"/>
    <w:basedOn w:val="912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3"/>
    <w:link w:val="890"/>
    <w:uiPriority w:val="99"/>
    <w:pPr>
      <w:pBdr/>
      <w:spacing/>
      <w:ind/>
    </w:pPr>
  </w:style>
  <w:style w:type="paragraph" w:styleId="892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2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3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2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3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2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3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4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5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6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7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8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9">
    <w:name w:val="toc 9"/>
    <w:basedOn w:val="912"/>
    <w:next w:val="912"/>
    <w:uiPriority w:val="39"/>
    <w:unhideWhenUsed/>
    <w:pPr>
      <w:pBdr/>
      <w:spacing w:after="100"/>
      <w:ind w:left="1760"/>
    </w:p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pBdr/>
      <w:spacing/>
      <w:ind/>
    </w:p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character" w:styleId="916">
    <w:name w:val="annotation reference"/>
    <w:basedOn w:val="91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7">
    <w:name w:val="annotation text"/>
    <w:basedOn w:val="912"/>
    <w:link w:val="91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8" w:customStyle="1">
    <w:name w:val="Текст примечания Знак"/>
    <w:basedOn w:val="913"/>
    <w:link w:val="917"/>
    <w:uiPriority w:val="99"/>
    <w:semiHidden/>
    <w:pPr>
      <w:pBdr/>
      <w:spacing/>
      <w:ind/>
    </w:pPr>
    <w:rPr>
      <w:sz w:val="20"/>
      <w:szCs w:val="20"/>
    </w:rPr>
  </w:style>
  <w:style w:type="paragraph" w:styleId="919">
    <w:name w:val="annotation subject"/>
    <w:basedOn w:val="917"/>
    <w:next w:val="917"/>
    <w:link w:val="920"/>
    <w:uiPriority w:val="99"/>
    <w:semiHidden/>
    <w:unhideWhenUsed/>
    <w:pPr>
      <w:pBdr/>
      <w:spacing/>
      <w:ind/>
    </w:pPr>
    <w:rPr>
      <w:b/>
      <w:bCs/>
    </w:rPr>
  </w:style>
  <w:style w:type="character" w:styleId="920" w:customStyle="1">
    <w:name w:val="Тема примечания Знак"/>
    <w:basedOn w:val="918"/>
    <w:link w:val="919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21">
    <w:name w:val="Balloon Text"/>
    <w:basedOn w:val="912"/>
    <w:link w:val="92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22" w:customStyle="1">
    <w:name w:val="Текст выноски Знак"/>
    <w:basedOn w:val="913"/>
    <w:link w:val="92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_4244" w:customStyle="1">
    <w:name w:val="tm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" w:afterAutospacing="0" w:before="20" w:beforeAutospacing="0" w:line="360" w:lineRule="auto"/>
      <w:ind w:right="0" w:firstLine="0" w:left="0"/>
      <w:contextualSpacing w:val="false"/>
      <w:jc w:val="left"/>
    </w:pPr>
    <w:rPr>
      <w:rFonts w:ascii="Basic Roman" w:hAnsi="Basic Roman" w:eastAsia="Basic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4246" w:customStyle="1">
    <w:name w:val="tm2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" w:afterAutospacing="0" w:before="20" w:beforeAutospacing="0" w:line="240" w:lineRule="auto"/>
      <w:ind w:right="0" w:hanging="280" w:left="430"/>
      <w:contextualSpacing w:val="false"/>
      <w:jc w:val="both"/>
    </w:pPr>
    <w:rPr>
      <w:rFonts w:ascii="Basic Roman" w:hAnsi="Basic Roman" w:eastAsia="Basic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4245" w:customStyle="1">
    <w:name w:val="tm2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20" w:beforeAutospacing="0" w:line="276" w:lineRule="auto"/>
      <w:ind w:right="0" w:firstLine="0" w:left="0"/>
      <w:contextualSpacing w:val="false"/>
      <w:jc w:val="left"/>
    </w:pPr>
    <w:rPr>
      <w:rFonts w:ascii="Basic Roman" w:hAnsi="Basic Roman" w:eastAsia="Basic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4243" w:customStyle="1">
    <w:name w:val="Normal (Web)"/>
    <w:basedOn w:val="714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_4247" w:customStyle="1">
    <w:name w:val="tm71"/>
    <w:pPr>
      <w:pBdr/>
      <w:spacing/>
      <w:ind/>
    </w:pPr>
    <w:rPr>
      <w:rFonts w:ascii="Times New Roman" w:hAnsi="Times New Roman" w:cs="Times New Roman"/>
      <w:b/>
      <w:bCs/>
      <w:sz w:val="28"/>
      <w:szCs w:val="28"/>
    </w:rPr>
  </w:style>
  <w:style w:type="paragraph" w:styleId="1_4248" w:customStyle="1">
    <w:name w:val="tm3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" w:afterAutospacing="0" w:before="20" w:beforeAutospacing="0" w:line="240" w:lineRule="auto"/>
      <w:ind w:right="0" w:firstLine="0" w:left="0"/>
      <w:contextualSpacing w:val="false"/>
      <w:jc w:val="both"/>
    </w:pPr>
    <w:rPr>
      <w:rFonts w:ascii="Basic Roman" w:hAnsi="Basic Roman" w:eastAsia="Basic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8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Table Grid"/>
    <w:basedOn w:val="138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Table Grid Light"/>
    <w:basedOn w:val="13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Plain Table 1"/>
    <w:basedOn w:val="13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Plain Table 2"/>
    <w:basedOn w:val="13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Plain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Plain Table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Plain Table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1 Light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1 Light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1 Light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1 Light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1 Light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1 Light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2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2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2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2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2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3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3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3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3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3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4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4 - Accent 1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4 - Accent 2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4 - Accent 3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4 - Accent 4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4 - Accent 5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 - Accent 6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5 Dark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5 Dark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5 Dark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5 Dark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5 Dark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5 Dark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6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6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6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6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6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6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7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7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7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7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7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7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1 Light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1 Light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1 Light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1 Light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1 Light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1 Light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2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2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2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2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2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3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3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3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3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3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4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4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4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4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4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5 Dark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5 Dark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5 Dark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5 Dark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5 Dark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5 Dark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6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6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6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6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6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6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7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7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7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7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7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7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ned - Accent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ned - Accent 1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ned - Accent 2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ned - Accent 3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ned - Accent 4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ned - Accent 5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 6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&amp; Lined - Accent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 &amp; Lined - Accent 1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&amp; Lined - Accent 2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 &amp; Lined - Accent 3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Bordered &amp; Lined - Accent 4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Bordered &amp; Lined - Accent 5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 6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14" w:default="1">
    <w:name w:val="Normal"/>
    <w:qFormat/>
    <w:pPr>
      <w:pBdr/>
      <w:spacing/>
      <w:ind/>
    </w:pPr>
  </w:style>
  <w:style w:type="paragraph" w:styleId="1515">
    <w:name w:val="Heading 1"/>
    <w:basedOn w:val="1514"/>
    <w:next w:val="1514"/>
    <w:link w:val="15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16">
    <w:name w:val="Heading 2"/>
    <w:basedOn w:val="1514"/>
    <w:next w:val="1514"/>
    <w:link w:val="15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17">
    <w:name w:val="Heading 3"/>
    <w:basedOn w:val="1514"/>
    <w:next w:val="1514"/>
    <w:link w:val="15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18">
    <w:name w:val="Heading 4"/>
    <w:basedOn w:val="1514"/>
    <w:next w:val="1514"/>
    <w:link w:val="15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19">
    <w:name w:val="Heading 5"/>
    <w:basedOn w:val="1514"/>
    <w:next w:val="1514"/>
    <w:link w:val="15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0">
    <w:name w:val="Heading 6"/>
    <w:basedOn w:val="1514"/>
    <w:next w:val="1514"/>
    <w:link w:val="15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1">
    <w:name w:val="Heading 7"/>
    <w:basedOn w:val="1514"/>
    <w:next w:val="1514"/>
    <w:link w:val="15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2">
    <w:name w:val="Heading 8"/>
    <w:basedOn w:val="1514"/>
    <w:next w:val="1514"/>
    <w:link w:val="15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3">
    <w:name w:val="Heading 9"/>
    <w:basedOn w:val="1514"/>
    <w:next w:val="1514"/>
    <w:link w:val="15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4" w:default="1">
    <w:name w:val="Default Paragraph Font"/>
    <w:uiPriority w:val="1"/>
    <w:semiHidden/>
    <w:unhideWhenUsed/>
    <w:pPr>
      <w:pBdr/>
      <w:spacing/>
      <w:ind/>
    </w:pPr>
  </w:style>
  <w:style w:type="numbering" w:styleId="1525" w:default="1">
    <w:name w:val="No List"/>
    <w:uiPriority w:val="99"/>
    <w:semiHidden/>
    <w:unhideWhenUsed/>
    <w:pPr>
      <w:pBdr/>
      <w:spacing/>
      <w:ind/>
    </w:pPr>
  </w:style>
  <w:style w:type="character" w:styleId="1526">
    <w:name w:val="Heading 1 Char"/>
    <w:basedOn w:val="1524"/>
    <w:link w:val="15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7">
    <w:name w:val="Heading 2 Char"/>
    <w:basedOn w:val="1524"/>
    <w:link w:val="15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8">
    <w:name w:val="Heading 3 Char"/>
    <w:basedOn w:val="1524"/>
    <w:link w:val="15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9">
    <w:name w:val="Heading 4 Char"/>
    <w:basedOn w:val="1524"/>
    <w:link w:val="15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0">
    <w:name w:val="Heading 5 Char"/>
    <w:basedOn w:val="1524"/>
    <w:link w:val="15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1">
    <w:name w:val="Heading 6 Char"/>
    <w:basedOn w:val="1524"/>
    <w:link w:val="15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2">
    <w:name w:val="Heading 7 Char"/>
    <w:basedOn w:val="1524"/>
    <w:link w:val="15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3">
    <w:name w:val="Heading 8 Char"/>
    <w:basedOn w:val="1524"/>
    <w:link w:val="15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34">
    <w:name w:val="Heading 9 Char"/>
    <w:basedOn w:val="1524"/>
    <w:link w:val="15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35">
    <w:name w:val="Title"/>
    <w:basedOn w:val="1514"/>
    <w:next w:val="1514"/>
    <w:link w:val="15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36">
    <w:name w:val="Title Char"/>
    <w:basedOn w:val="1524"/>
    <w:link w:val="15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37">
    <w:name w:val="Subtitle"/>
    <w:basedOn w:val="1514"/>
    <w:next w:val="1514"/>
    <w:link w:val="15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38">
    <w:name w:val="Subtitle Char"/>
    <w:basedOn w:val="1524"/>
    <w:link w:val="15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39">
    <w:name w:val="Quote"/>
    <w:basedOn w:val="1514"/>
    <w:next w:val="1514"/>
    <w:link w:val="15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0">
    <w:name w:val="Quote Char"/>
    <w:basedOn w:val="1524"/>
    <w:link w:val="15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1">
    <w:name w:val="List Paragraph"/>
    <w:basedOn w:val="1514"/>
    <w:uiPriority w:val="34"/>
    <w:qFormat/>
    <w:pPr>
      <w:pBdr/>
      <w:spacing/>
      <w:ind w:left="720"/>
      <w:contextualSpacing w:val="true"/>
    </w:pPr>
  </w:style>
  <w:style w:type="character" w:styleId="1542">
    <w:name w:val="Intense Emphasis"/>
    <w:basedOn w:val="15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3">
    <w:name w:val="Intense Quote"/>
    <w:basedOn w:val="1514"/>
    <w:next w:val="1514"/>
    <w:link w:val="15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44">
    <w:name w:val="Intense Quote Char"/>
    <w:basedOn w:val="1524"/>
    <w:link w:val="15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45">
    <w:name w:val="Intense Reference"/>
    <w:basedOn w:val="15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46">
    <w:name w:val="No Spacing"/>
    <w:basedOn w:val="1514"/>
    <w:uiPriority w:val="1"/>
    <w:qFormat/>
    <w:pPr>
      <w:pBdr/>
      <w:spacing w:after="0" w:line="240" w:lineRule="auto"/>
      <w:ind/>
    </w:pPr>
  </w:style>
  <w:style w:type="character" w:styleId="1547">
    <w:name w:val="Subtle Emphasis"/>
    <w:basedOn w:val="15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48">
    <w:name w:val="Emphasis"/>
    <w:basedOn w:val="1524"/>
    <w:uiPriority w:val="20"/>
    <w:qFormat/>
    <w:pPr>
      <w:pBdr/>
      <w:spacing/>
      <w:ind/>
    </w:pPr>
    <w:rPr>
      <w:i/>
      <w:iCs/>
    </w:rPr>
  </w:style>
  <w:style w:type="character" w:styleId="1549">
    <w:name w:val="Strong"/>
    <w:basedOn w:val="1524"/>
    <w:uiPriority w:val="22"/>
    <w:qFormat/>
    <w:pPr>
      <w:pBdr/>
      <w:spacing/>
      <w:ind/>
    </w:pPr>
    <w:rPr>
      <w:b/>
      <w:bCs/>
    </w:rPr>
  </w:style>
  <w:style w:type="character" w:styleId="1550">
    <w:name w:val="Subtle Reference"/>
    <w:basedOn w:val="15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1">
    <w:name w:val="Book Title"/>
    <w:basedOn w:val="15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2">
    <w:name w:val="Header"/>
    <w:basedOn w:val="1514"/>
    <w:link w:val="15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3">
    <w:name w:val="Header Char"/>
    <w:basedOn w:val="1524"/>
    <w:link w:val="1552"/>
    <w:uiPriority w:val="99"/>
    <w:pPr>
      <w:pBdr/>
      <w:spacing/>
      <w:ind/>
    </w:pPr>
  </w:style>
  <w:style w:type="paragraph" w:styleId="1554">
    <w:name w:val="Footer"/>
    <w:basedOn w:val="1514"/>
    <w:link w:val="15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5">
    <w:name w:val="Footer Char"/>
    <w:basedOn w:val="1524"/>
    <w:link w:val="1554"/>
    <w:uiPriority w:val="99"/>
    <w:pPr>
      <w:pBdr/>
      <w:spacing/>
      <w:ind/>
    </w:pPr>
  </w:style>
  <w:style w:type="paragraph" w:styleId="1556">
    <w:name w:val="Caption"/>
    <w:basedOn w:val="1514"/>
    <w:next w:val="15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57">
    <w:name w:val="footnote text"/>
    <w:basedOn w:val="1514"/>
    <w:link w:val="15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8">
    <w:name w:val="Footnote Text Char"/>
    <w:basedOn w:val="1524"/>
    <w:link w:val="1557"/>
    <w:uiPriority w:val="99"/>
    <w:semiHidden/>
    <w:pPr>
      <w:pBdr/>
      <w:spacing/>
      <w:ind/>
    </w:pPr>
    <w:rPr>
      <w:sz w:val="20"/>
      <w:szCs w:val="20"/>
    </w:rPr>
  </w:style>
  <w:style w:type="character" w:styleId="1559">
    <w:name w:val="footnote reference"/>
    <w:basedOn w:val="1524"/>
    <w:uiPriority w:val="99"/>
    <w:semiHidden/>
    <w:unhideWhenUsed/>
    <w:pPr>
      <w:pBdr/>
      <w:spacing/>
      <w:ind/>
    </w:pPr>
    <w:rPr>
      <w:vertAlign w:val="superscript"/>
    </w:rPr>
  </w:style>
  <w:style w:type="paragraph" w:styleId="1560">
    <w:name w:val="endnote text"/>
    <w:basedOn w:val="1514"/>
    <w:link w:val="15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1">
    <w:name w:val="Endnote Text Char"/>
    <w:basedOn w:val="1524"/>
    <w:link w:val="1560"/>
    <w:uiPriority w:val="99"/>
    <w:semiHidden/>
    <w:pPr>
      <w:pBdr/>
      <w:spacing/>
      <w:ind/>
    </w:pPr>
    <w:rPr>
      <w:sz w:val="20"/>
      <w:szCs w:val="20"/>
    </w:rPr>
  </w:style>
  <w:style w:type="character" w:styleId="1562">
    <w:name w:val="endnote reference"/>
    <w:basedOn w:val="1524"/>
    <w:uiPriority w:val="99"/>
    <w:semiHidden/>
    <w:unhideWhenUsed/>
    <w:pPr>
      <w:pBdr/>
      <w:spacing/>
      <w:ind/>
    </w:pPr>
    <w:rPr>
      <w:vertAlign w:val="superscript"/>
    </w:rPr>
  </w:style>
  <w:style w:type="character" w:styleId="1563">
    <w:name w:val="Hyperlink"/>
    <w:basedOn w:val="15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64">
    <w:name w:val="FollowedHyperlink"/>
    <w:basedOn w:val="15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65">
    <w:name w:val="toc 1"/>
    <w:basedOn w:val="1514"/>
    <w:next w:val="1514"/>
    <w:uiPriority w:val="39"/>
    <w:unhideWhenUsed/>
    <w:pPr>
      <w:pBdr/>
      <w:spacing w:after="100"/>
      <w:ind/>
    </w:pPr>
  </w:style>
  <w:style w:type="paragraph" w:styleId="1566">
    <w:name w:val="toc 2"/>
    <w:basedOn w:val="1514"/>
    <w:next w:val="1514"/>
    <w:uiPriority w:val="39"/>
    <w:unhideWhenUsed/>
    <w:pPr>
      <w:pBdr/>
      <w:spacing w:after="100"/>
      <w:ind w:left="220"/>
    </w:pPr>
  </w:style>
  <w:style w:type="paragraph" w:styleId="1567">
    <w:name w:val="toc 3"/>
    <w:basedOn w:val="1514"/>
    <w:next w:val="1514"/>
    <w:uiPriority w:val="39"/>
    <w:unhideWhenUsed/>
    <w:pPr>
      <w:pBdr/>
      <w:spacing w:after="100"/>
      <w:ind w:left="440"/>
    </w:pPr>
  </w:style>
  <w:style w:type="paragraph" w:styleId="1568">
    <w:name w:val="toc 4"/>
    <w:basedOn w:val="1514"/>
    <w:next w:val="1514"/>
    <w:uiPriority w:val="39"/>
    <w:unhideWhenUsed/>
    <w:pPr>
      <w:pBdr/>
      <w:spacing w:after="100"/>
      <w:ind w:left="660"/>
    </w:pPr>
  </w:style>
  <w:style w:type="paragraph" w:styleId="1569">
    <w:name w:val="toc 5"/>
    <w:basedOn w:val="1514"/>
    <w:next w:val="1514"/>
    <w:uiPriority w:val="39"/>
    <w:unhideWhenUsed/>
    <w:pPr>
      <w:pBdr/>
      <w:spacing w:after="100"/>
      <w:ind w:left="880"/>
    </w:pPr>
  </w:style>
  <w:style w:type="paragraph" w:styleId="1570">
    <w:name w:val="toc 6"/>
    <w:basedOn w:val="1514"/>
    <w:next w:val="1514"/>
    <w:uiPriority w:val="39"/>
    <w:unhideWhenUsed/>
    <w:pPr>
      <w:pBdr/>
      <w:spacing w:after="100"/>
      <w:ind w:left="1100"/>
    </w:pPr>
  </w:style>
  <w:style w:type="paragraph" w:styleId="1571">
    <w:name w:val="toc 7"/>
    <w:basedOn w:val="1514"/>
    <w:next w:val="1514"/>
    <w:uiPriority w:val="39"/>
    <w:unhideWhenUsed/>
    <w:pPr>
      <w:pBdr/>
      <w:spacing w:after="100"/>
      <w:ind w:left="1320"/>
    </w:pPr>
  </w:style>
  <w:style w:type="paragraph" w:styleId="1572">
    <w:name w:val="toc 8"/>
    <w:basedOn w:val="1514"/>
    <w:next w:val="1514"/>
    <w:uiPriority w:val="39"/>
    <w:unhideWhenUsed/>
    <w:pPr>
      <w:pBdr/>
      <w:spacing w:after="100"/>
      <w:ind w:left="1540"/>
    </w:pPr>
  </w:style>
  <w:style w:type="paragraph" w:styleId="1573">
    <w:name w:val="toc 9"/>
    <w:basedOn w:val="1514"/>
    <w:next w:val="1514"/>
    <w:uiPriority w:val="39"/>
    <w:unhideWhenUsed/>
    <w:pPr>
      <w:pBdr/>
      <w:spacing w:after="100"/>
      <w:ind w:left="1760"/>
    </w:pPr>
  </w:style>
  <w:style w:type="paragraph" w:styleId="1574">
    <w:name w:val="TOC Heading"/>
    <w:uiPriority w:val="39"/>
    <w:unhideWhenUsed/>
    <w:pPr>
      <w:pBdr/>
      <w:spacing/>
      <w:ind/>
    </w:pPr>
  </w:style>
  <w:style w:type="paragraph" w:styleId="1575">
    <w:name w:val="table of figures"/>
    <w:basedOn w:val="1514"/>
    <w:next w:val="151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ASU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5</cp:revision>
  <dcterms:created xsi:type="dcterms:W3CDTF">2024-02-04T06:32:00Z</dcterms:created>
  <dcterms:modified xsi:type="dcterms:W3CDTF">2025-05-21T04:08:09Z</dcterms:modified>
</cp:coreProperties>
</file>