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Rule="auto"/>
        <w:rPr>
          <w:rFonts w:ascii="Roboto" w:cs="Roboto" w:eastAsia="Roboto" w:hAnsi="Roboto"/>
          <w:color w:val="202124"/>
          <w:sz w:val="42"/>
          <w:szCs w:val="42"/>
        </w:rPr>
      </w:pPr>
      <w:bookmarkStart w:colFirst="0" w:colLast="0" w:name="_sahnktrbzqwc" w:id="0"/>
      <w:bookmarkEnd w:id="0"/>
      <w:r w:rsidDel="00000000" w:rsidR="00000000" w:rsidRPr="00000000">
        <w:rPr>
          <w:rFonts w:ascii="Arial" w:cs="Arial" w:eastAsia="Arial" w:hAnsi="Arial"/>
          <w:color w:val="202124"/>
          <w:sz w:val="42"/>
          <w:szCs w:val="42"/>
          <w:rtl w:val="0"/>
        </w:rPr>
        <w:t xml:space="preserve">Індивідуальна робота №2</w:t>
      </w:r>
    </w:p>
    <w:p w:rsidR="00000000" w:rsidDel="00000000" w:rsidP="00000000" w:rsidRDefault="00000000" w:rsidRPr="00000000" w14:paraId="00000002">
      <w:pPr>
        <w:spacing w:after="240" w:before="240" w:line="264" w:lineRule="auto"/>
        <w:ind w:right="-1005.1181102362187"/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Знайти в житті ситуацію, коли один</w:t>
      </w:r>
    </w:p>
    <w:p w:rsidR="00000000" w:rsidDel="00000000" w:rsidP="00000000" w:rsidRDefault="00000000" w:rsidRPr="00000000" w14:paraId="00000003">
      <w:pPr>
        <w:spacing w:after="240" w:before="240" w:line="264" w:lineRule="auto"/>
        <w:ind w:right="-1005.1181102362187"/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клас об'єктів реалізується за допомогою іншого класу та реалізувати модель</w:t>
      </w:r>
    </w:p>
    <w:p w:rsidR="00000000" w:rsidDel="00000000" w:rsidP="00000000" w:rsidRDefault="00000000" w:rsidRPr="00000000" w14:paraId="00000004">
      <w:pPr>
        <w:spacing w:after="240" w:before="240" w:line="264" w:lineRule="auto"/>
        <w:ind w:right="-1005.1181102362187"/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двома способами: через закрите наслідування та композицію.</w:t>
      </w:r>
    </w:p>
    <w:p w:rsidR="00000000" w:rsidDel="00000000" w:rsidP="00000000" w:rsidRDefault="00000000" w:rsidRPr="00000000" w14:paraId="00000005">
      <w:pPr>
        <w:spacing w:after="240" w:before="240" w:line="264" w:lineRule="auto"/>
        <w:ind w:right="-1005.118110236218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right="-1005.118110236218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 бібліотеці є книги, які зберігаються, обліковуються та використовуються для обслуговування читачів. Клас </w:t>
      </w:r>
      <w:r w:rsidDel="00000000" w:rsidR="00000000" w:rsidRPr="00000000">
        <w:rPr>
          <w:i w:val="1"/>
          <w:sz w:val="24"/>
          <w:szCs w:val="24"/>
          <w:rtl w:val="0"/>
        </w:rPr>
        <w:t xml:space="preserve">Бібліотека</w:t>
      </w:r>
      <w:r w:rsidDel="00000000" w:rsidR="00000000" w:rsidRPr="00000000">
        <w:rPr>
          <w:sz w:val="24"/>
          <w:szCs w:val="24"/>
          <w:rtl w:val="0"/>
        </w:rPr>
        <w:t xml:space="preserve"> (Library) використовує клас </w:t>
      </w:r>
      <w:r w:rsidDel="00000000" w:rsidR="00000000" w:rsidRPr="00000000">
        <w:rPr>
          <w:i w:val="1"/>
          <w:sz w:val="24"/>
          <w:szCs w:val="24"/>
          <w:rtl w:val="0"/>
        </w:rPr>
        <w:t xml:space="preserve">Книга</w:t>
      </w:r>
      <w:r w:rsidDel="00000000" w:rsidR="00000000" w:rsidRPr="00000000">
        <w:rPr>
          <w:sz w:val="24"/>
          <w:szCs w:val="24"/>
          <w:rtl w:val="0"/>
        </w:rPr>
        <w:t xml:space="preserve"> (Book) для управління своїм фондом.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Реалізація через композицію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 цьому випадку клас </w:t>
      </w:r>
      <w:r w:rsidDel="00000000" w:rsidR="00000000" w:rsidRPr="00000000">
        <w:rPr>
          <w:i w:val="1"/>
          <w:sz w:val="24"/>
          <w:szCs w:val="24"/>
          <w:rtl w:val="0"/>
        </w:rPr>
        <w:t xml:space="preserve">Library</w:t>
      </w:r>
      <w:r w:rsidDel="00000000" w:rsidR="00000000" w:rsidRPr="00000000">
        <w:rPr>
          <w:sz w:val="24"/>
          <w:szCs w:val="24"/>
          <w:rtl w:val="0"/>
        </w:rPr>
        <w:t xml:space="preserve"> містить об'єкти класу </w:t>
      </w:r>
      <w:r w:rsidDel="00000000" w:rsidR="00000000" w:rsidRPr="00000000">
        <w:rPr>
          <w:i w:val="1"/>
          <w:sz w:val="24"/>
          <w:szCs w:val="24"/>
          <w:rtl w:val="0"/>
        </w:rPr>
        <w:t xml:space="preserve">Book</w:t>
      </w:r>
      <w:r w:rsidDel="00000000" w:rsidR="00000000" w:rsidRPr="00000000">
        <w:rPr>
          <w:sz w:val="24"/>
          <w:szCs w:val="24"/>
          <w:rtl w:val="0"/>
        </w:rPr>
        <w:t xml:space="preserve"> як частину своєї структури (зв'язок "має" – "has-a").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+------------+          1..*             +---------+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Library   |-----------------------&gt;|  Book   |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+------------+                             +---------+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- books[]  |                              | - title |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+ addBook()|                         | - author|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+ removeBook()|                   | - ISBN  |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+ listBooks()|                         +---------+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+------------+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Клас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Library</w:t>
      </w:r>
      <w:r w:rsidDel="00000000" w:rsidR="00000000" w:rsidRPr="00000000">
        <w:rPr>
          <w:sz w:val="24"/>
          <w:szCs w:val="24"/>
          <w:rtl w:val="0"/>
        </w:rPr>
        <w:t xml:space="preserve"> має внутрішній масив або список книг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Book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Методи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addBook()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removeBook()</w:t>
      </w:r>
      <w:r w:rsidDel="00000000" w:rsidR="00000000" w:rsidRPr="00000000">
        <w:rPr>
          <w:sz w:val="24"/>
          <w:szCs w:val="24"/>
          <w:rtl w:val="0"/>
        </w:rPr>
        <w:t xml:space="preserve"> і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listBooks()</w:t>
      </w:r>
      <w:r w:rsidDel="00000000" w:rsidR="00000000" w:rsidRPr="00000000">
        <w:rPr>
          <w:sz w:val="24"/>
          <w:szCs w:val="24"/>
          <w:rtl w:val="0"/>
        </w:rPr>
        <w:t xml:space="preserve"> дозволяють управляти об'єктами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Book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Реалізація через закрите успадкування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Клас </w:t>
      </w:r>
      <w:r w:rsidDel="00000000" w:rsidR="00000000" w:rsidRPr="00000000">
        <w:rPr>
          <w:i w:val="1"/>
          <w:sz w:val="24"/>
          <w:szCs w:val="24"/>
          <w:rtl w:val="0"/>
        </w:rPr>
        <w:t xml:space="preserve">Library</w:t>
      </w:r>
      <w:r w:rsidDel="00000000" w:rsidR="00000000" w:rsidRPr="00000000">
        <w:rPr>
          <w:sz w:val="24"/>
          <w:szCs w:val="24"/>
          <w:rtl w:val="0"/>
        </w:rPr>
        <w:t xml:space="preserve"> закрито успадковує клас </w:t>
      </w:r>
      <w:r w:rsidDel="00000000" w:rsidR="00000000" w:rsidRPr="00000000">
        <w:rPr>
          <w:i w:val="1"/>
          <w:sz w:val="24"/>
          <w:szCs w:val="24"/>
          <w:rtl w:val="0"/>
        </w:rPr>
        <w:t xml:space="preserve">Book</w:t>
      </w:r>
      <w:r w:rsidDel="00000000" w:rsidR="00000000" w:rsidRPr="00000000">
        <w:rPr>
          <w:sz w:val="24"/>
          <w:szCs w:val="24"/>
          <w:rtl w:val="0"/>
        </w:rPr>
        <w:t xml:space="preserve">, тобто використовує функціонал класу </w:t>
      </w:r>
      <w:r w:rsidDel="00000000" w:rsidR="00000000" w:rsidRPr="00000000">
        <w:rPr>
          <w:i w:val="1"/>
          <w:sz w:val="24"/>
          <w:szCs w:val="24"/>
          <w:rtl w:val="0"/>
        </w:rPr>
        <w:t xml:space="preserve">Book</w:t>
      </w:r>
      <w:r w:rsidDel="00000000" w:rsidR="00000000" w:rsidRPr="00000000">
        <w:rPr>
          <w:sz w:val="24"/>
          <w:szCs w:val="24"/>
          <w:rtl w:val="0"/>
        </w:rPr>
        <w:t xml:space="preserve">, але не дозволяє сприймати себе як </w:t>
      </w:r>
      <w:r w:rsidDel="00000000" w:rsidR="00000000" w:rsidRPr="00000000">
        <w:rPr>
          <w:i w:val="1"/>
          <w:sz w:val="24"/>
          <w:szCs w:val="24"/>
          <w:rtl w:val="0"/>
        </w:rPr>
        <w:t xml:space="preserve">Book</w:t>
      </w:r>
      <w:r w:rsidDel="00000000" w:rsidR="00000000" w:rsidRPr="00000000">
        <w:rPr>
          <w:sz w:val="24"/>
          <w:szCs w:val="24"/>
          <w:rtl w:val="0"/>
        </w:rPr>
        <w:t xml:space="preserve"> (зв'язок "реалізовано через").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+------------+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Library   |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+------------+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- title    |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- author   |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- ISBN     |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+ addBook()|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+ removeBook()|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+ listBooks()|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+------------+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Поля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title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author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ISBN</w:t>
      </w:r>
      <w:r w:rsidDel="00000000" w:rsidR="00000000" w:rsidRPr="00000000">
        <w:rPr>
          <w:sz w:val="24"/>
          <w:szCs w:val="24"/>
          <w:rtl w:val="0"/>
        </w:rPr>
        <w:t xml:space="preserve"> належать класу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Book</w:t>
      </w:r>
      <w:r w:rsidDel="00000000" w:rsidR="00000000" w:rsidRPr="00000000">
        <w:rPr>
          <w:sz w:val="24"/>
          <w:szCs w:val="24"/>
          <w:rtl w:val="0"/>
        </w:rPr>
        <w:t xml:space="preserve">, але через закрите успадкування вони є приватними в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Library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Усі операції з книгами (додавання, видалення, перелік) інкапсульовані в класі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Library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Композиція</w:t>
      </w:r>
      <w:r w:rsidDel="00000000" w:rsidR="00000000" w:rsidRPr="00000000">
        <w:rPr>
          <w:sz w:val="24"/>
          <w:szCs w:val="24"/>
          <w:rtl w:val="0"/>
        </w:rPr>
        <w:t xml:space="preserve"> забезпечує чітке розділення ролей класів: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Library</w:t>
      </w:r>
      <w:r w:rsidDel="00000000" w:rsidR="00000000" w:rsidRPr="00000000">
        <w:rPr>
          <w:sz w:val="24"/>
          <w:szCs w:val="24"/>
          <w:rtl w:val="0"/>
        </w:rPr>
        <w:t xml:space="preserve"> "має" об'єкти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Book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Закрите успадкування</w:t>
      </w:r>
      <w:r w:rsidDel="00000000" w:rsidR="00000000" w:rsidRPr="00000000">
        <w:rPr>
          <w:sz w:val="24"/>
          <w:szCs w:val="24"/>
          <w:rtl w:val="0"/>
        </w:rPr>
        <w:t xml:space="preserve"> об'єднує ці дві сутності, дозволяючи реалізувати бібліотеку через функціональність книги, але з меншою гнучкістю.</w:t>
      </w:r>
    </w:p>
    <w:sectPr>
      <w:pgSz w:h="16834" w:w="11909" w:orient="portrait"/>
      <w:pgMar w:bottom="1440" w:top="708.6614173228347" w:left="425.1968503937008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