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89C" w:rsidRPr="0066389C" w:rsidRDefault="0066389C" w:rsidP="006638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389C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66389C" w:rsidRPr="0066389C" w:rsidRDefault="0066389C" w:rsidP="006638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389C" w:rsidRPr="0066389C" w:rsidRDefault="0066389C" w:rsidP="006638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389C" w:rsidRPr="0066389C" w:rsidRDefault="0066389C" w:rsidP="006638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389C" w:rsidRPr="0066389C" w:rsidRDefault="0066389C" w:rsidP="006638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389C" w:rsidRPr="0066389C" w:rsidRDefault="0066389C" w:rsidP="006638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389C" w:rsidRPr="0066389C" w:rsidRDefault="0066389C" w:rsidP="0066389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66389C">
        <w:rPr>
          <w:rFonts w:ascii="Times New Roman" w:hAnsi="Times New Roman" w:cs="Times New Roman"/>
          <w:sz w:val="36"/>
          <w:szCs w:val="36"/>
          <w:lang w:val="uk-UA"/>
        </w:rPr>
        <w:t>Звіт</w:t>
      </w:r>
    </w:p>
    <w:p w:rsidR="0066389C" w:rsidRPr="0066389C" w:rsidRDefault="001633B6" w:rsidP="0066389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до лабораторної роботи №2</w:t>
      </w:r>
      <w:r w:rsidR="0066389C" w:rsidRPr="0066389C">
        <w:rPr>
          <w:rFonts w:ascii="Times New Roman" w:hAnsi="Times New Roman" w:cs="Times New Roman"/>
          <w:sz w:val="36"/>
          <w:szCs w:val="36"/>
          <w:lang w:val="uk-UA"/>
        </w:rPr>
        <w:t>:</w:t>
      </w:r>
    </w:p>
    <w:p w:rsidR="0066389C" w:rsidRPr="0066389C" w:rsidRDefault="001633B6" w:rsidP="006638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«Методи розв’язання систем </w:t>
      </w:r>
      <w:r w:rsidR="0066389C" w:rsidRPr="0066389C">
        <w:rPr>
          <w:rFonts w:ascii="Times New Roman" w:hAnsi="Times New Roman" w:cs="Times New Roman"/>
          <w:sz w:val="36"/>
          <w:szCs w:val="36"/>
          <w:lang w:val="uk-UA"/>
        </w:rPr>
        <w:t>лінійних рівнянь»</w:t>
      </w:r>
    </w:p>
    <w:p w:rsidR="0066389C" w:rsidRPr="0066389C" w:rsidRDefault="0066389C" w:rsidP="006638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389C" w:rsidRPr="0066389C" w:rsidRDefault="0066389C" w:rsidP="006638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389C" w:rsidRPr="0066389C" w:rsidRDefault="0066389C" w:rsidP="006638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389C" w:rsidRPr="0066389C" w:rsidRDefault="0066389C" w:rsidP="006638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389C" w:rsidRPr="0066389C" w:rsidRDefault="0066389C" w:rsidP="006638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389C" w:rsidRPr="0066389C" w:rsidRDefault="0066389C" w:rsidP="006638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389C" w:rsidRPr="0066389C" w:rsidRDefault="0066389C" w:rsidP="0066389C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89C">
        <w:rPr>
          <w:rFonts w:ascii="Times New Roman" w:hAnsi="Times New Roman" w:cs="Times New Roman"/>
          <w:sz w:val="28"/>
          <w:szCs w:val="28"/>
          <w:lang w:val="uk-UA"/>
        </w:rPr>
        <w:t>студента 2 курсу</w:t>
      </w:r>
    </w:p>
    <w:p w:rsidR="0066389C" w:rsidRPr="0066389C" w:rsidRDefault="0066389C" w:rsidP="0066389C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89C">
        <w:rPr>
          <w:rFonts w:ascii="Times New Roman" w:hAnsi="Times New Roman" w:cs="Times New Roman"/>
          <w:sz w:val="28"/>
          <w:szCs w:val="28"/>
          <w:lang w:val="uk-UA"/>
        </w:rPr>
        <w:t>факультету кібернетики</w:t>
      </w:r>
    </w:p>
    <w:p w:rsidR="0066389C" w:rsidRPr="0066389C" w:rsidRDefault="0066389C" w:rsidP="0066389C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89C">
        <w:rPr>
          <w:rFonts w:ascii="Times New Roman" w:hAnsi="Times New Roman" w:cs="Times New Roman"/>
          <w:sz w:val="28"/>
          <w:szCs w:val="28"/>
          <w:lang w:val="uk-UA"/>
        </w:rPr>
        <w:t>групи K-25</w:t>
      </w:r>
    </w:p>
    <w:p w:rsidR="0066389C" w:rsidRPr="0066389C" w:rsidRDefault="0066389C" w:rsidP="0066389C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389C">
        <w:rPr>
          <w:rFonts w:ascii="Times New Roman" w:hAnsi="Times New Roman" w:cs="Times New Roman"/>
          <w:sz w:val="28"/>
          <w:szCs w:val="28"/>
        </w:rPr>
        <w:t>Микитчина</w:t>
      </w:r>
      <w:r w:rsidRPr="0066389C">
        <w:rPr>
          <w:rFonts w:ascii="Times New Roman" w:hAnsi="Times New Roman" w:cs="Times New Roman"/>
          <w:sz w:val="28"/>
          <w:szCs w:val="28"/>
          <w:lang w:val="uk-UA"/>
        </w:rPr>
        <w:t xml:space="preserve"> Сергія</w:t>
      </w:r>
    </w:p>
    <w:p w:rsidR="0066389C" w:rsidRPr="0066389C" w:rsidRDefault="0066389C" w:rsidP="006638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389C" w:rsidRPr="0066389C" w:rsidRDefault="0066389C" w:rsidP="006638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389C" w:rsidRPr="0066389C" w:rsidRDefault="0066389C" w:rsidP="006638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389C" w:rsidRPr="0066389C" w:rsidRDefault="0066389C" w:rsidP="006638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389C" w:rsidRPr="0066389C" w:rsidRDefault="0066389C" w:rsidP="006638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389C" w:rsidRPr="0066389C" w:rsidRDefault="0066389C" w:rsidP="0066389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389C" w:rsidRPr="0066389C" w:rsidRDefault="0066389C" w:rsidP="006638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389C">
        <w:rPr>
          <w:rFonts w:ascii="Times New Roman" w:hAnsi="Times New Roman" w:cs="Times New Roman"/>
          <w:sz w:val="28"/>
          <w:szCs w:val="28"/>
          <w:lang w:val="uk-UA"/>
        </w:rPr>
        <w:t>м. Київ</w:t>
      </w:r>
    </w:p>
    <w:p w:rsidR="001633B6" w:rsidRPr="001633B6" w:rsidRDefault="001633B6" w:rsidP="001633B6">
      <w:pPr>
        <w:ind w:firstLine="284"/>
        <w:jc w:val="center"/>
        <w:rPr>
          <w:rFonts w:ascii="Times New Roman" w:eastAsia="Calibri" w:hAnsi="Times New Roman" w:cs="Times New Roman"/>
          <w:b/>
          <w:sz w:val="40"/>
          <w:szCs w:val="40"/>
          <w:lang w:val="uk-UA"/>
        </w:rPr>
      </w:pPr>
      <w:r w:rsidRPr="001633B6">
        <w:rPr>
          <w:rFonts w:ascii="Times New Roman" w:eastAsia="Calibri" w:hAnsi="Times New Roman" w:cs="Times New Roman"/>
          <w:b/>
          <w:sz w:val="40"/>
          <w:szCs w:val="40"/>
          <w:lang w:val="uk-UA"/>
        </w:rPr>
        <w:lastRenderedPageBreak/>
        <w:t>Постановка задачі</w:t>
      </w:r>
    </w:p>
    <w:p w:rsidR="002D6749" w:rsidRPr="00F01E80" w:rsidRDefault="001633B6" w:rsidP="001633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01E80">
        <w:rPr>
          <w:rFonts w:ascii="Times New Roman" w:hAnsi="Times New Roman" w:cs="Times New Roman"/>
          <w:sz w:val="28"/>
          <w:szCs w:val="28"/>
          <w:lang w:val="uk-UA"/>
        </w:rPr>
        <w:t>Нехай маємо СЛАР</w:t>
      </w:r>
    </w:p>
    <w:p w:rsidR="001633B6" w:rsidRPr="00F01E80" w:rsidRDefault="001633B6" w:rsidP="001633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01E80">
        <w:rPr>
          <w:rFonts w:ascii="Times New Roman" w:hAnsi="Times New Roman" w:cs="Times New Roman"/>
          <w:sz w:val="28"/>
          <w:szCs w:val="28"/>
          <w:lang w:val="uk-UA"/>
        </w:rPr>
        <w:t>Ax = b</w:t>
      </w:r>
      <w:r w:rsidR="00F01E80" w:rsidRPr="00F01E80">
        <w:rPr>
          <w:rFonts w:ascii="Times New Roman" w:hAnsi="Times New Roman" w:cs="Times New Roman"/>
          <w:sz w:val="28"/>
          <w:szCs w:val="28"/>
          <w:lang w:val="uk-UA"/>
        </w:rPr>
        <w:t xml:space="preserve"> (1)</w:t>
      </w:r>
    </w:p>
    <w:p w:rsidR="00F01E80" w:rsidRPr="00F01E80" w:rsidRDefault="00F01E80" w:rsidP="00F01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E80">
        <w:rPr>
          <w:rFonts w:ascii="Times New Roman" w:hAnsi="Times New Roman" w:cs="Times New Roman"/>
          <w:iCs/>
          <w:sz w:val="28"/>
          <w:szCs w:val="28"/>
          <w:lang w:val="uk-UA"/>
        </w:rPr>
        <w:t>причому,</w:t>
      </w:r>
      <w:r w:rsidRPr="00F01E8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1633B6" w:rsidRPr="00F01E80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1633B6" w:rsidRPr="00F01E8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1633B6" w:rsidRPr="00F01E80">
        <w:rPr>
          <w:rFonts w:ascii="Times New Roman" w:eastAsia="SymbolMT" w:hAnsi="Times New Roman" w:cs="Times New Roman"/>
          <w:sz w:val="28"/>
          <w:szCs w:val="28"/>
          <w:lang w:val="uk-UA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ij</m:t>
            </m:r>
            <m:r>
              <w:rPr>
                <w:rFonts w:ascii="Cambria Math" w:hAnsi="Cambria Math" w:cs="Times New Roman"/>
                <w:sz w:val="18"/>
                <w:szCs w:val="18"/>
                <w:lang w:val="uk-UA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</m:oMath>
      <w:proofErr w:type="spellStart"/>
      <w:r w:rsidR="001633B6" w:rsidRPr="00F01E80">
        <w:rPr>
          <w:rFonts w:ascii="Times New Roman" w:hAnsi="Times New Roman" w:cs="Times New Roman"/>
          <w:i/>
          <w:iCs/>
          <w:sz w:val="18"/>
          <w:szCs w:val="18"/>
          <w:lang w:val="en-US"/>
        </w:rPr>
        <w:t>i</w:t>
      </w:r>
      <w:proofErr w:type="spellEnd"/>
      <w:r w:rsidR="001633B6" w:rsidRPr="00F01E80">
        <w:rPr>
          <w:rFonts w:ascii="Times New Roman" w:hAnsi="Times New Roman" w:cs="Times New Roman"/>
          <w:b/>
          <w:bCs/>
          <w:sz w:val="18"/>
          <w:szCs w:val="18"/>
          <w:lang w:val="uk-UA"/>
        </w:rPr>
        <w:t xml:space="preserve">, </w:t>
      </w:r>
      <w:r w:rsidR="001633B6" w:rsidRPr="00F01E80">
        <w:rPr>
          <w:rFonts w:ascii="Times New Roman" w:hAnsi="Times New Roman" w:cs="Times New Roman"/>
          <w:i/>
          <w:iCs/>
          <w:sz w:val="18"/>
          <w:szCs w:val="18"/>
          <w:lang w:val="en-US"/>
        </w:rPr>
        <w:t>j</w:t>
      </w:r>
      <w:r w:rsidR="001633B6" w:rsidRPr="00F01E80">
        <w:rPr>
          <w:rFonts w:ascii="Times New Roman" w:eastAsia="SymbolMT" w:hAnsi="Times New Roman" w:cs="Times New Roman"/>
          <w:sz w:val="18"/>
          <w:szCs w:val="18"/>
          <w:lang w:val="uk-UA"/>
        </w:rPr>
        <w:t>=</w:t>
      </w:r>
      <w:r w:rsidR="001633B6" w:rsidRPr="00F01E80">
        <w:rPr>
          <w:rFonts w:ascii="Times New Roman" w:hAnsi="Times New Roman" w:cs="Times New Roman"/>
          <w:sz w:val="18"/>
          <w:szCs w:val="18"/>
          <w:lang w:val="uk-UA"/>
        </w:rPr>
        <w:t>1</w:t>
      </w:r>
      <w:r w:rsidRPr="00F01E8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01E80">
        <w:rPr>
          <w:rFonts w:ascii="Times New Roman" w:hAnsi="Times New Roman" w:cs="Times New Roman"/>
          <w:sz w:val="28"/>
          <w:szCs w:val="28"/>
          <w:lang w:val="en-US"/>
        </w:rPr>
        <w:t>det</w:t>
      </w:r>
      <w:r w:rsidRPr="00F01E8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proofErr w:type="spellEnd"/>
      <w:r w:rsidRPr="00F01E80">
        <w:rPr>
          <w:rFonts w:ascii="Times New Roman" w:hAnsi="Times New Roman" w:cs="Times New Roman"/>
          <w:sz w:val="28"/>
          <w:szCs w:val="28"/>
          <w:lang w:val="en-US"/>
        </w:rPr>
        <w:t xml:space="preserve"> ≠ 0.</w:t>
      </w:r>
    </w:p>
    <w:p w:rsidR="00F01E80" w:rsidRPr="00F01E80" w:rsidRDefault="00F01E80" w:rsidP="00F01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1E80" w:rsidRDefault="00F01E80" w:rsidP="00F01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1E80">
        <w:rPr>
          <w:rFonts w:ascii="Times New Roman" w:hAnsi="Times New Roman" w:cs="Times New Roman"/>
          <w:sz w:val="28"/>
          <w:szCs w:val="28"/>
          <w:lang w:val="uk-UA"/>
        </w:rPr>
        <w:t>Потрібно</w:t>
      </w:r>
      <w:r w:rsidRPr="00F01E80">
        <w:rPr>
          <w:rFonts w:ascii="Times New Roman" w:hAnsi="Times New Roman" w:cs="Times New Roman"/>
          <w:sz w:val="28"/>
          <w:szCs w:val="28"/>
        </w:rPr>
        <w:t>:</w:t>
      </w:r>
    </w:p>
    <w:p w:rsidR="00F01E80" w:rsidRDefault="00F01E80" w:rsidP="00F01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1E80" w:rsidRPr="00F01E80" w:rsidRDefault="00F01E80" w:rsidP="00F01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по-перше, встановити чи існують розв</w:t>
      </w:r>
      <w:r w:rsidRPr="00F01E8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язки даної СЛАР</w:t>
      </w:r>
    </w:p>
    <w:p w:rsidR="00F01E80" w:rsidRDefault="00F01E80" w:rsidP="00F01E8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F01E80" w:rsidRDefault="00F01E80" w:rsidP="00F01E8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по-друге, </w:t>
      </w:r>
      <w:r w:rsidRPr="00F01E80">
        <w:rPr>
          <w:rFonts w:ascii="Times New Roman" w:hAnsi="Times New Roman" w:cs="Times New Roman"/>
          <w:sz w:val="28"/>
          <w:szCs w:val="28"/>
          <w:lang w:val="uk-UA"/>
        </w:rPr>
        <w:t xml:space="preserve">знайти такий </w:t>
      </w:r>
      <w:r w:rsidRPr="00F01E8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01E80">
        <w:rPr>
          <w:rFonts w:ascii="Times New Roman" w:hAnsi="Times New Roman" w:cs="Times New Roman"/>
          <w:sz w:val="28"/>
          <w:szCs w:val="28"/>
        </w:rPr>
        <w:t>, який би задо</w:t>
      </w:r>
      <w:r w:rsidRPr="00F01E80">
        <w:rPr>
          <w:rFonts w:ascii="Times New Roman" w:hAnsi="Times New Roman" w:cs="Times New Roman"/>
          <w:sz w:val="28"/>
          <w:szCs w:val="28"/>
          <w:lang w:val="uk-UA"/>
        </w:rPr>
        <w:t>вільняв СЛАР (1)</w:t>
      </w:r>
    </w:p>
    <w:p w:rsidR="00F01E80" w:rsidRDefault="00F01E80" w:rsidP="00F01E8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F01E80" w:rsidRDefault="00F01E80" w:rsidP="00F01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53760">
        <w:rPr>
          <w:rFonts w:ascii="Times New Roman" w:hAnsi="Times New Roman" w:cs="Times New Roman"/>
          <w:i/>
          <w:sz w:val="28"/>
          <w:szCs w:val="28"/>
          <w:lang w:val="uk-UA"/>
        </w:rPr>
        <w:t>Ціль 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знайти розв</w:t>
      </w:r>
      <w:r w:rsidRPr="00F01E8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язок СЛАР (1) двома різними методами та </w:t>
      </w:r>
      <w:r>
        <w:rPr>
          <w:rFonts w:ascii="Times New Roman" w:hAnsi="Times New Roman" w:cs="Times New Roman"/>
          <w:sz w:val="28"/>
          <w:szCs w:val="28"/>
          <w:lang w:val="uk-UA"/>
        </w:rPr>
        <w:t>проаналізувати отримані результати.</w:t>
      </w:r>
    </w:p>
    <w:p w:rsidR="00F01E80" w:rsidRDefault="00F01E80" w:rsidP="00F01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1E80" w:rsidRPr="00F01E80" w:rsidRDefault="00F01E80" w:rsidP="00F01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10F0F" w:rsidRPr="00453760" w:rsidRDefault="00D10F0F" w:rsidP="00D10F0F">
      <w:pPr>
        <w:rPr>
          <w:rFonts w:ascii="Times New Roman" w:hAnsi="Times New Roman" w:cs="Times New Roman"/>
          <w:i/>
          <w:sz w:val="28"/>
          <w:szCs w:val="28"/>
        </w:rPr>
      </w:pPr>
      <w:r w:rsidRPr="00453760">
        <w:rPr>
          <w:rFonts w:ascii="Times New Roman" w:hAnsi="Times New Roman" w:cs="Times New Roman"/>
          <w:i/>
          <w:sz w:val="28"/>
          <w:szCs w:val="28"/>
          <w:lang w:val="uk-UA"/>
        </w:rPr>
        <w:t>Перший метод</w:t>
      </w:r>
      <w:r w:rsidRPr="00453760">
        <w:rPr>
          <w:rFonts w:ascii="Times New Roman" w:hAnsi="Times New Roman" w:cs="Times New Roman"/>
          <w:i/>
          <w:sz w:val="28"/>
          <w:szCs w:val="28"/>
        </w:rPr>
        <w:t>:</w:t>
      </w:r>
    </w:p>
    <w:p w:rsidR="00D10F0F" w:rsidRPr="008C33BA" w:rsidRDefault="00D10F0F" w:rsidP="00D10F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квадратного кореня (прямий метод)</w:t>
      </w:r>
    </w:p>
    <w:p w:rsidR="00D10F0F" w:rsidRPr="00D10F0F" w:rsidRDefault="00D10F0F" w:rsidP="00D10F0F">
      <w:pPr>
        <w:rPr>
          <w:rFonts w:ascii="Times New Roman" w:hAnsi="Times New Roman" w:cs="Times New Roman"/>
          <w:i/>
          <w:sz w:val="28"/>
          <w:szCs w:val="28"/>
        </w:rPr>
      </w:pPr>
      <w:r w:rsidRPr="00453760">
        <w:rPr>
          <w:rFonts w:ascii="Times New Roman" w:hAnsi="Times New Roman" w:cs="Times New Roman"/>
          <w:i/>
          <w:sz w:val="28"/>
          <w:szCs w:val="28"/>
          <w:lang w:val="uk-UA"/>
        </w:rPr>
        <w:t>Другий метод</w:t>
      </w:r>
      <w:r w:rsidRPr="00D10F0F">
        <w:rPr>
          <w:rFonts w:ascii="Times New Roman" w:hAnsi="Times New Roman" w:cs="Times New Roman"/>
          <w:i/>
          <w:sz w:val="28"/>
          <w:szCs w:val="28"/>
        </w:rPr>
        <w:t>:</w:t>
      </w:r>
    </w:p>
    <w:p w:rsidR="00F01E80" w:rsidRDefault="00D10F0F" w:rsidP="00F01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 Зейделя (ітеративний метод)</w:t>
      </w:r>
    </w:p>
    <w:p w:rsidR="00D10F0F" w:rsidRDefault="00D10F0F" w:rsidP="00F01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10F0F" w:rsidRDefault="00D10F0F" w:rsidP="00D10F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D10F0F">
        <w:rPr>
          <w:rFonts w:ascii="Times New Roman" w:hAnsi="Times New Roman" w:cs="Times New Roman"/>
          <w:b/>
          <w:sz w:val="40"/>
          <w:szCs w:val="40"/>
          <w:lang w:val="uk-UA"/>
        </w:rPr>
        <w:t>Метод квадратного кореня</w:t>
      </w:r>
    </w:p>
    <w:p w:rsidR="00D10F0F" w:rsidRDefault="00D10F0F" w:rsidP="00D10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10F0F" w:rsidRDefault="00D10F0F" w:rsidP="00D10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10F0F" w:rsidRDefault="00D10F0F" w:rsidP="00D10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10F0F" w:rsidRDefault="00D10F0F" w:rsidP="00D10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4A25554" wp14:editId="32B03316">
            <wp:simplePos x="0" y="0"/>
            <wp:positionH relativeFrom="page">
              <wp:align>center</wp:align>
            </wp:positionH>
            <wp:positionV relativeFrom="paragraph">
              <wp:posOffset>19685</wp:posOffset>
            </wp:positionV>
            <wp:extent cx="2762250" cy="1095375"/>
            <wp:effectExtent l="0" t="0" r="0" b="9525"/>
            <wp:wrapThrough wrapText="bothSides">
              <wp:wrapPolygon edited="0">
                <wp:start x="0" y="0"/>
                <wp:lineTo x="0" y="21412"/>
                <wp:lineTo x="21451" y="21412"/>
                <wp:lineTo x="2145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0F0F" w:rsidRDefault="00D10F0F" w:rsidP="00D10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10F0F" w:rsidRDefault="00D10F0F" w:rsidP="00D10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Матриця </w:t>
      </w:r>
      <w:r w:rsidRPr="00D10F0F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10F0F" w:rsidRPr="00D10F0F" w:rsidRDefault="00D10F0F" w:rsidP="00D10F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01E80" w:rsidRPr="00F01E80" w:rsidRDefault="00F01E80" w:rsidP="00F01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1E80" w:rsidRDefault="00F01E80" w:rsidP="00F01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10F0F" w:rsidRDefault="00D10F0F" w:rsidP="00F01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10F0F" w:rsidRPr="00D10F0F" w:rsidRDefault="00D10F0F" w:rsidP="00F01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04B58CF" wp14:editId="359AB698">
            <wp:simplePos x="0" y="0"/>
            <wp:positionH relativeFrom="column">
              <wp:posOffset>1510665</wp:posOffset>
            </wp:positionH>
            <wp:positionV relativeFrom="paragraph">
              <wp:posOffset>5715</wp:posOffset>
            </wp:positionV>
            <wp:extent cx="2295525" cy="2667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Вектор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10F0F">
        <w:rPr>
          <w:noProof/>
          <w:lang w:val="en-US"/>
        </w:rPr>
        <w:t xml:space="preserve"> </w:t>
      </w:r>
    </w:p>
    <w:p w:rsidR="00F01E80" w:rsidRPr="00F01E80" w:rsidRDefault="00F01E80" w:rsidP="00F01E80">
      <w:pPr>
        <w:autoSpaceDE w:val="0"/>
        <w:autoSpaceDN w:val="0"/>
        <w:adjustRightInd w:val="0"/>
        <w:spacing w:after="0" w:line="240" w:lineRule="auto"/>
        <w:rPr>
          <w:rFonts w:cs="TimesNewRomanPSMT"/>
          <w:sz w:val="18"/>
          <w:szCs w:val="18"/>
          <w:lang w:val="uk-UA"/>
        </w:rPr>
      </w:pPr>
    </w:p>
    <w:p w:rsidR="00F01E80" w:rsidRDefault="00F01E80" w:rsidP="001633B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10F0F" w:rsidRDefault="00D10F0F" w:rsidP="00D10F0F">
      <w:pPr>
        <w:rPr>
          <w:rFonts w:ascii="Times New Roman" w:hAnsi="Times New Roman" w:cs="Times New Roman"/>
          <w:sz w:val="28"/>
          <w:szCs w:val="28"/>
        </w:rPr>
      </w:pPr>
      <w:r w:rsidRPr="00D10F0F">
        <w:rPr>
          <w:rFonts w:ascii="Times New Roman" w:hAnsi="Times New Roman" w:cs="Times New Roman"/>
          <w:sz w:val="28"/>
          <w:szCs w:val="28"/>
        </w:rPr>
        <w:t>Згідно формул м</w:t>
      </w:r>
      <w:r>
        <w:rPr>
          <w:rFonts w:ascii="Times New Roman" w:hAnsi="Times New Roman" w:cs="Times New Roman"/>
          <w:sz w:val="28"/>
          <w:szCs w:val="28"/>
        </w:rPr>
        <w:t>етоду знаходимо розклад матриці</w:t>
      </w:r>
    </w:p>
    <w:p w:rsidR="00D10F0F" w:rsidRDefault="00D10F0F" w:rsidP="00D10F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1EFD">
        <w:rPr>
          <w:rFonts w:ascii="Times New Roman" w:hAnsi="Times New Roman" w:cs="Times New Roman"/>
          <w:i/>
          <w:sz w:val="28"/>
          <w:szCs w:val="28"/>
          <w:lang w:val="en-US"/>
        </w:rPr>
        <w:t>A = S*DS</w:t>
      </w:r>
      <w:r w:rsidR="00921E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21EFD">
        <w:rPr>
          <w:rFonts w:ascii="Times New Roman" w:hAnsi="Times New Roman" w:cs="Times New Roman"/>
          <w:sz w:val="28"/>
          <w:szCs w:val="28"/>
          <w:lang w:val="uk-UA"/>
        </w:rPr>
        <w:t>де</w:t>
      </w:r>
    </w:p>
    <w:p w:rsidR="00921EFD" w:rsidRDefault="00921EFD" w:rsidP="00D10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375285</wp:posOffset>
            </wp:positionH>
            <wp:positionV relativeFrom="paragraph">
              <wp:posOffset>0</wp:posOffset>
            </wp:positionV>
            <wp:extent cx="5972175" cy="11049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1EFD" w:rsidRDefault="00921EFD" w:rsidP="00D10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:rsidR="00921EFD" w:rsidRDefault="00921EFD" w:rsidP="00D10F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1EFD" w:rsidRDefault="00921EFD" w:rsidP="00D10F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1EFD" w:rsidRDefault="00921EFD" w:rsidP="00D10F0F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921EFD" w:rsidRDefault="00921EFD" w:rsidP="00D10F0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098FF02" wp14:editId="087BACA6">
            <wp:simplePos x="0" y="0"/>
            <wp:positionH relativeFrom="column">
              <wp:posOffset>474345</wp:posOffset>
            </wp:positionH>
            <wp:positionV relativeFrom="paragraph">
              <wp:posOffset>287655</wp:posOffset>
            </wp:positionV>
            <wp:extent cx="1828800" cy="2762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1EFD" w:rsidRPr="00921EFD" w:rsidRDefault="00921EFD" w:rsidP="00D10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:rsidR="00921EFD" w:rsidRDefault="00921EFD" w:rsidP="00D10F0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21EFD" w:rsidRDefault="00921EFD" w:rsidP="00921EF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921EFD">
        <w:rPr>
          <w:rFonts w:ascii="Times New Roman" w:hAnsi="Times New Roman" w:cs="Times New Roman"/>
          <w:i/>
          <w:sz w:val="28"/>
          <w:szCs w:val="28"/>
        </w:rPr>
        <w:t xml:space="preserve">* - </w:t>
      </w:r>
      <w:r>
        <w:rPr>
          <w:rFonts w:ascii="Times New Roman" w:hAnsi="Times New Roman" w:cs="Times New Roman"/>
          <w:sz w:val="28"/>
          <w:szCs w:val="28"/>
        </w:rPr>
        <w:t>матриця спряжена (транспонована</w:t>
      </w:r>
      <w:r w:rsidRPr="00921EFD">
        <w:rPr>
          <w:rFonts w:ascii="Times New Roman" w:hAnsi="Times New Roman" w:cs="Times New Roman"/>
          <w:sz w:val="28"/>
          <w:szCs w:val="28"/>
        </w:rPr>
        <w:t>) до S</w:t>
      </w:r>
      <w:r w:rsidRPr="00921EFD">
        <w:rPr>
          <w:rFonts w:ascii="Times New Roman" w:hAnsi="Times New Roman" w:cs="Times New Roman"/>
          <w:i/>
          <w:sz w:val="28"/>
          <w:szCs w:val="28"/>
        </w:rPr>
        <w:t>.</w:t>
      </w:r>
    </w:p>
    <w:p w:rsidR="00921EFD" w:rsidRDefault="00921EFD" w:rsidP="00921EFD">
      <w:pPr>
        <w:rPr>
          <w:rFonts w:ascii="Times New Roman" w:hAnsi="Times New Roman" w:cs="Times New Roman"/>
          <w:sz w:val="28"/>
          <w:szCs w:val="28"/>
        </w:rPr>
      </w:pPr>
      <w:r w:rsidRPr="00921EFD">
        <w:rPr>
          <w:rFonts w:ascii="Times New Roman" w:hAnsi="Times New Roman" w:cs="Times New Roman"/>
          <w:sz w:val="28"/>
          <w:szCs w:val="28"/>
        </w:rPr>
        <w:t>Розв'язуючи систему з нижньою трикутною матрицею</w:t>
      </w:r>
    </w:p>
    <w:p w:rsidR="00921EFD" w:rsidRDefault="00921EFD" w:rsidP="00921EF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1EFD">
        <w:rPr>
          <w:rFonts w:ascii="Times New Roman" w:hAnsi="Times New Roman" w:cs="Times New Roman"/>
          <w:i/>
          <w:sz w:val="28"/>
          <w:szCs w:val="28"/>
          <w:lang w:val="en-US"/>
        </w:rPr>
        <w:t>S*</w:t>
      </w:r>
      <w:proofErr w:type="spellStart"/>
      <w:r w:rsidRPr="00921EFD">
        <w:rPr>
          <w:rFonts w:ascii="Times New Roman" w:hAnsi="Times New Roman" w:cs="Times New Roman"/>
          <w:i/>
          <w:sz w:val="28"/>
          <w:szCs w:val="28"/>
          <w:lang w:val="en-US"/>
        </w:rPr>
        <w:t>Dy</w:t>
      </w:r>
      <w:proofErr w:type="spellEnd"/>
      <w:r w:rsidRPr="00921EF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b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921EFD" w:rsidRDefault="00921EFD" w:rsidP="00921EF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410C7" w:rsidRPr="003410C7" w:rsidRDefault="00921EFD" w:rsidP="00921EF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знаходимо </w:t>
      </w:r>
      <w:r w:rsidRPr="00921EFD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3410C7" w:rsidRPr="003410C7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3410C7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3410C7" w:rsidRPr="003410C7" w:rsidRDefault="003410C7" w:rsidP="00921EF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B914C0B" wp14:editId="701F3861">
            <wp:simplePos x="0" y="0"/>
            <wp:positionH relativeFrom="column">
              <wp:posOffset>451485</wp:posOffset>
            </wp:positionH>
            <wp:positionV relativeFrom="paragraph">
              <wp:posOffset>15240</wp:posOffset>
            </wp:positionV>
            <wp:extent cx="5505450" cy="3524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10C7" w:rsidRPr="003410C7" w:rsidRDefault="003410C7" w:rsidP="00921EFD">
      <w:pPr>
        <w:rPr>
          <w:rFonts w:ascii="Times New Roman" w:hAnsi="Times New Roman" w:cs="Times New Roman"/>
          <w:sz w:val="28"/>
          <w:szCs w:val="28"/>
        </w:rPr>
      </w:pPr>
    </w:p>
    <w:p w:rsidR="003410C7" w:rsidRDefault="003410C7" w:rsidP="003410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10C7">
        <w:rPr>
          <w:rFonts w:ascii="Times New Roman" w:hAnsi="Times New Roman" w:cs="Times New Roman"/>
          <w:sz w:val="28"/>
          <w:szCs w:val="28"/>
        </w:rPr>
        <w:t>Розв'язуючи систему з верхньою трикут</w:t>
      </w:r>
      <w:r>
        <w:rPr>
          <w:rFonts w:ascii="Times New Roman" w:hAnsi="Times New Roman" w:cs="Times New Roman"/>
          <w:sz w:val="28"/>
          <w:szCs w:val="28"/>
        </w:rPr>
        <w:t xml:space="preserve">ньою матрицею </w:t>
      </w:r>
      <w:r w:rsidRPr="003410C7">
        <w:rPr>
          <w:rFonts w:ascii="Times New Roman" w:hAnsi="Times New Roman" w:cs="Times New Roman"/>
          <w:i/>
          <w:sz w:val="28"/>
          <w:szCs w:val="28"/>
        </w:rPr>
        <w:t xml:space="preserve">Sx = </w:t>
      </w:r>
      <w:r w:rsidRPr="003410C7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410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знаходимо</w:t>
      </w:r>
    </w:p>
    <w:p w:rsidR="003410C7" w:rsidRDefault="00AF0EEA" w:rsidP="003410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1813D550" wp14:editId="4BEB0A7F">
            <wp:simplePos x="0" y="0"/>
            <wp:positionH relativeFrom="column">
              <wp:posOffset>474345</wp:posOffset>
            </wp:positionH>
            <wp:positionV relativeFrom="paragraph">
              <wp:posOffset>299085</wp:posOffset>
            </wp:positionV>
            <wp:extent cx="231457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11" y="20903"/>
                <wp:lineTo x="2151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10C7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78AF14DE" wp14:editId="6FC07E82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3686175" cy="276225"/>
            <wp:effectExtent l="0" t="0" r="9525" b="9525"/>
            <wp:wrapTight wrapText="bothSides">
              <wp:wrapPolygon edited="0">
                <wp:start x="0" y="0"/>
                <wp:lineTo x="0" y="20855"/>
                <wp:lineTo x="21544" y="20855"/>
                <wp:lineTo x="2154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10C7">
        <w:rPr>
          <w:rFonts w:ascii="Times New Roman" w:hAnsi="Times New Roman" w:cs="Times New Roman"/>
          <w:sz w:val="28"/>
          <w:szCs w:val="28"/>
          <w:lang w:val="uk-UA"/>
        </w:rPr>
        <w:t xml:space="preserve">вектор </w:t>
      </w:r>
      <w:r w:rsidR="003410C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410C7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</w:p>
    <w:p w:rsidR="003410C7" w:rsidRPr="00584320" w:rsidRDefault="00AF0EEA" w:rsidP="003410C7">
      <w:pPr>
        <w:rPr>
          <w:rFonts w:ascii="Times New Roman" w:hAnsi="Times New Roman" w:cs="Times New Roman"/>
          <w:sz w:val="28"/>
          <w:szCs w:val="28"/>
        </w:rPr>
      </w:pPr>
      <w:r w:rsidRPr="00AF0EEA">
        <w:rPr>
          <w:rFonts w:ascii="Times New Roman" w:hAnsi="Times New Roman" w:cs="Times New Roman"/>
          <w:i/>
          <w:sz w:val="28"/>
          <w:szCs w:val="28"/>
          <w:lang w:val="en-US"/>
        </w:rPr>
        <w:t>Ax</w:t>
      </w:r>
      <w:r w:rsidRPr="00584320">
        <w:rPr>
          <w:rFonts w:ascii="Times New Roman" w:hAnsi="Times New Roman" w:cs="Times New Roman"/>
          <w:i/>
          <w:sz w:val="28"/>
          <w:szCs w:val="28"/>
        </w:rPr>
        <w:t xml:space="preserve"> = </w:t>
      </w:r>
    </w:p>
    <w:p w:rsidR="003410C7" w:rsidRDefault="003410C7" w:rsidP="003410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Задача виконана, додатково знаходимо визначник матриці </w:t>
      </w:r>
      <w:r w:rsidRPr="003410C7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="00F900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="00F90073">
        <w:rPr>
          <w:rFonts w:ascii="Times New Roman" w:hAnsi="Times New Roman" w:cs="Times New Roman"/>
          <w:sz w:val="28"/>
          <w:szCs w:val="28"/>
          <w:lang w:val="uk-UA"/>
        </w:rPr>
        <w:t xml:space="preserve">норму </w:t>
      </w:r>
      <w:r w:rsidR="00584320" w:rsidRPr="0058432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84320" w:rsidRPr="00584320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584320" w:rsidRPr="0058432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="00584320" w:rsidRPr="0058432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90073">
        <w:rPr>
          <w:rFonts w:ascii="Times New Roman" w:hAnsi="Times New Roman" w:cs="Times New Roman"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число обумовленості </w:t>
      </w:r>
      <w:r w:rsidRPr="003410C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для цього додатково знаходимо обернену матрицю)</w:t>
      </w:r>
    </w:p>
    <w:p w:rsidR="00584320" w:rsidRPr="00584320" w:rsidRDefault="00584320" w:rsidP="003410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11F292F5" wp14:editId="21FC7169">
            <wp:simplePos x="0" y="0"/>
            <wp:positionH relativeFrom="margin">
              <wp:posOffset>605155</wp:posOffset>
            </wp:positionH>
            <wp:positionV relativeFrom="paragraph">
              <wp:posOffset>6985</wp:posOffset>
            </wp:positionV>
            <wp:extent cx="41338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500" y="21405"/>
                <wp:lineTo x="2150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4320" w:rsidRPr="00584320" w:rsidRDefault="00584320" w:rsidP="00584320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= </w:t>
      </w:r>
    </w:p>
    <w:p w:rsidR="00584320" w:rsidRPr="00584320" w:rsidRDefault="00584320" w:rsidP="003410C7">
      <w:pPr>
        <w:rPr>
          <w:rFonts w:ascii="Times New Roman" w:hAnsi="Times New Roman" w:cs="Times New Roman"/>
          <w:sz w:val="28"/>
          <w:szCs w:val="28"/>
        </w:rPr>
      </w:pPr>
    </w:p>
    <w:p w:rsidR="00584320" w:rsidRDefault="00584320" w:rsidP="003410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10C7" w:rsidRDefault="003410C7" w:rsidP="003410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</w:t>
      </w:r>
      <w:r w:rsidRPr="003410C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410C7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625.</w:t>
      </w:r>
    </w:p>
    <w:p w:rsidR="00F90073" w:rsidRPr="00F90073" w:rsidRDefault="00F90073" w:rsidP="003410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norm</w:t>
      </w:r>
      <w:r w:rsidRPr="00F9007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187</w:t>
      </w:r>
      <w:bookmarkStart w:id="0" w:name="_GoBack"/>
      <w:bookmarkEnd w:id="0"/>
    </w:p>
    <w:p w:rsidR="003410C7" w:rsidRDefault="003410C7" w:rsidP="003410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410C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) = ||</w:t>
      </w:r>
      <w:r w:rsidRPr="003410C7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|| ||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|| = 2138.9808.</w:t>
      </w:r>
    </w:p>
    <w:p w:rsidR="003410C7" w:rsidRDefault="003410C7" w:rsidP="003410C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90073" w:rsidRPr="00F90073" w:rsidRDefault="00F90073" w:rsidP="003410C7">
      <w:pPr>
        <w:rPr>
          <w:rFonts w:ascii="Times New Roman" w:hAnsi="Times New Roman" w:cs="Times New Roman"/>
          <w:b/>
          <w:sz w:val="30"/>
          <w:szCs w:val="30"/>
          <w:lang w:val="uk-UA"/>
        </w:rPr>
      </w:pPr>
      <w:r w:rsidRPr="00F90073">
        <w:rPr>
          <w:rFonts w:ascii="Times New Roman" w:hAnsi="Times New Roman" w:cs="Times New Roman"/>
          <w:b/>
          <w:sz w:val="30"/>
          <w:szCs w:val="30"/>
          <w:lang w:val="uk-UA"/>
        </w:rPr>
        <w:t xml:space="preserve">Висновок </w:t>
      </w:r>
    </w:p>
    <w:p w:rsidR="003410C7" w:rsidRDefault="00F90073" w:rsidP="003410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Визначник матриц</w:t>
      </w:r>
      <w:r w:rsidRPr="00F90073"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намного більше за його норму, а число обумовленості теж дуже велике, це означає, що якщо ми трохи змінимо значення в матриці </w:t>
      </w:r>
      <w:r w:rsidR="004C7777" w:rsidRPr="004C7777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="004C777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="004C7777">
        <w:rPr>
          <w:rFonts w:ascii="Times New Roman" w:hAnsi="Times New Roman" w:cs="Times New Roman"/>
          <w:sz w:val="28"/>
          <w:szCs w:val="28"/>
          <w:lang w:val="uk-UA"/>
        </w:rPr>
        <w:t>то розв</w:t>
      </w:r>
      <w:r w:rsidR="004C7777" w:rsidRPr="004C7777">
        <w:rPr>
          <w:rFonts w:ascii="Times New Roman" w:hAnsi="Times New Roman" w:cs="Times New Roman"/>
          <w:sz w:val="28"/>
          <w:szCs w:val="28"/>
        </w:rPr>
        <w:t xml:space="preserve">’язок СЛАР </w:t>
      </w:r>
      <w:r w:rsidR="004C7777">
        <w:rPr>
          <w:rFonts w:ascii="Times New Roman" w:hAnsi="Times New Roman" w:cs="Times New Roman"/>
          <w:sz w:val="28"/>
          <w:szCs w:val="28"/>
          <w:lang w:val="uk-UA"/>
        </w:rPr>
        <w:t xml:space="preserve">дуже зміниться, наприклад якщо в першому рядку та в </w:t>
      </w:r>
      <w:r w:rsidR="004C7777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849EA4C" wp14:editId="16AE2D05">
            <wp:simplePos x="0" y="0"/>
            <wp:positionH relativeFrom="margin">
              <wp:align>left</wp:align>
            </wp:positionH>
            <wp:positionV relativeFrom="paragraph">
              <wp:posOffset>544830</wp:posOffset>
            </wp:positionV>
            <wp:extent cx="5981700" cy="2571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777">
        <w:rPr>
          <w:rFonts w:ascii="Times New Roman" w:hAnsi="Times New Roman" w:cs="Times New Roman"/>
          <w:sz w:val="28"/>
          <w:szCs w:val="28"/>
          <w:lang w:val="uk-UA"/>
        </w:rPr>
        <w:t xml:space="preserve">першому стовбчику матриці </w:t>
      </w:r>
      <w:r w:rsidR="004C7777" w:rsidRPr="004C7777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="004C777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4C7777">
        <w:rPr>
          <w:rFonts w:ascii="Times New Roman" w:hAnsi="Times New Roman" w:cs="Times New Roman"/>
          <w:sz w:val="28"/>
          <w:szCs w:val="28"/>
          <w:lang w:val="uk-UA"/>
        </w:rPr>
        <w:t>змінити 18 на 18.02 то розв</w:t>
      </w:r>
      <w:r w:rsidR="004C7777" w:rsidRPr="004C7777">
        <w:rPr>
          <w:rFonts w:ascii="Times New Roman" w:hAnsi="Times New Roman" w:cs="Times New Roman"/>
          <w:sz w:val="28"/>
          <w:szCs w:val="28"/>
        </w:rPr>
        <w:t>’</w:t>
      </w:r>
      <w:r w:rsidR="004C7777">
        <w:rPr>
          <w:rFonts w:ascii="Times New Roman" w:hAnsi="Times New Roman" w:cs="Times New Roman"/>
          <w:sz w:val="28"/>
          <w:szCs w:val="28"/>
          <w:lang w:val="uk-UA"/>
        </w:rPr>
        <w:t>язок буде</w:t>
      </w:r>
    </w:p>
    <w:p w:rsidR="004C7777" w:rsidRDefault="004C7777" w:rsidP="003410C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змінити на 0.1 ще в декільком місцях то розв</w:t>
      </w:r>
      <w:r w:rsidRPr="004C777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язок зміниться ще більше.</w:t>
      </w:r>
    </w:p>
    <w:p w:rsidR="004C7777" w:rsidRDefault="004C7777" w:rsidP="003410C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C7777" w:rsidRDefault="004C7777" w:rsidP="004C7777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4C7777">
        <w:rPr>
          <w:rFonts w:ascii="Times New Roman" w:hAnsi="Times New Roman" w:cs="Times New Roman"/>
          <w:b/>
          <w:sz w:val="40"/>
          <w:szCs w:val="40"/>
          <w:lang w:val="uk-UA"/>
        </w:rPr>
        <w:t>Метод Зейделя</w:t>
      </w:r>
    </w:p>
    <w:p w:rsidR="004C7777" w:rsidRDefault="004C7777" w:rsidP="004C7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Умова задачі така сама як і в першому методі.</w:t>
      </w:r>
    </w:p>
    <w:p w:rsidR="001A6DDF" w:rsidRPr="001A6DDF" w:rsidRDefault="001A6DDF" w:rsidP="004C7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Матриця </w:t>
      </w:r>
      <w:r w:rsidRPr="001A6DDF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симетрична і додатновизначена, отже вона задовільяє достатні умови збіжності методу Зейделя.</w:t>
      </w:r>
    </w:p>
    <w:p w:rsidR="00356D85" w:rsidRPr="001A6DDF" w:rsidRDefault="00356D85" w:rsidP="004C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Вилучаємо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Pr="00356D8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зі знака суми</w:t>
      </w:r>
    </w:p>
    <w:p w:rsidR="004C7777" w:rsidRPr="00356D85" w:rsidRDefault="00356D85" w:rsidP="004C777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j=1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 ≠i</m:t>
                  </m:r>
                </m:e>
              </m:eqAr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 i=1, 2, …n</m:t>
          </m:r>
        </m:oMath>
      </m:oMathPara>
    </w:p>
    <w:p w:rsidR="00356D85" w:rsidRDefault="00356D85" w:rsidP="004C7777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Виражаємо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звідси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</w:p>
    <w:p w:rsidR="00356D85" w:rsidRPr="00356D85" w:rsidRDefault="00356D85" w:rsidP="00356D8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 ≠i</m:t>
                      </m:r>
                    </m:e>
                  </m:eqAr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</m:t>
              </m:r>
            </m:e>
          </m:d>
        </m:oMath>
      </m:oMathPara>
    </w:p>
    <w:p w:rsidR="00356D85" w:rsidRDefault="00356D85" w:rsidP="00356D85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Ітеративно обчислюємо </w:t>
      </w:r>
      <w:r w:rsidRPr="00356D8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</w:p>
    <w:p w:rsidR="00356D85" w:rsidRDefault="00356D85" w:rsidP="00356D8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На кожній ітераціїї рахуємо</w:t>
      </w:r>
    </w:p>
    <w:p w:rsidR="00356D85" w:rsidRPr="00356D85" w:rsidRDefault="00356D85" w:rsidP="00356D8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∆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(k)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(k-1)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(k)</m:t>
                  </m:r>
                </m:sup>
              </m:sSup>
            </m:e>
          </m:d>
        </m:oMath>
      </m:oMathPara>
    </w:p>
    <w:p w:rsidR="00AF0EEA" w:rsidRPr="00AF0EEA" w:rsidRDefault="00356D85" w:rsidP="00356D8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це число менше за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ε</m:t>
        </m:r>
      </m:oMath>
      <w:r w:rsidR="00AF0EE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(точність обчислень) то ітераційний процес зупиняємо</w:t>
      </w:r>
      <w:r w:rsidR="00AF0EEA" w:rsidRPr="00AF0EE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F0EEA" w:rsidRPr="00AF0EEA" w:rsidRDefault="00AF0EEA" w:rsidP="00356D8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ітераційного процесу</w:t>
      </w:r>
      <w:r>
        <w:rPr>
          <w:rFonts w:ascii="Times New Roman" w:hAnsi="Times New Roman" w:cs="Times New Roman"/>
          <w:sz w:val="28"/>
          <w:szCs w:val="28"/>
        </w:rPr>
        <w:t xml:space="preserve"> з заданою точністю </w:t>
      </w:r>
      <m:oMath>
        <m:r>
          <w:rPr>
            <w:rFonts w:ascii="Cambria Math" w:hAnsi="Cambria Math" w:cs="Times New Roman"/>
            <w:sz w:val="28"/>
            <w:szCs w:val="28"/>
          </w:rPr>
          <m:t>ε=1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-4</m:t>
        </m:r>
      </m:oMath>
      <w:r w:rsidRPr="00AF0EE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F0EEA" w:rsidRDefault="00AF0EEA" w:rsidP="00356D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ітераційний процес зупинився після 1136 ітерації</w:t>
      </w:r>
    </w:p>
    <w:p w:rsidR="00AF0EEA" w:rsidRDefault="00AF0EEA" w:rsidP="00356D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452FD2E2" wp14:editId="56B9FDBE">
            <wp:simplePos x="0" y="0"/>
            <wp:positionH relativeFrom="column">
              <wp:posOffset>497205</wp:posOffset>
            </wp:positionH>
            <wp:positionV relativeFrom="paragraph">
              <wp:posOffset>715645</wp:posOffset>
            </wp:positionV>
            <wp:extent cx="5524500" cy="285750"/>
            <wp:effectExtent l="0" t="0" r="0" b="0"/>
            <wp:wrapTight wrapText="bothSides">
              <wp:wrapPolygon edited="0">
                <wp:start x="0" y="0"/>
                <wp:lineTo x="0" y="20160"/>
                <wp:lineTo x="21526" y="20160"/>
                <wp:lineTo x="2152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70BA979E" wp14:editId="4157721F">
            <wp:simplePos x="0" y="0"/>
            <wp:positionH relativeFrom="margin">
              <wp:align>right</wp:align>
            </wp:positionH>
            <wp:positionV relativeFrom="paragraph">
              <wp:posOffset>308610</wp:posOffset>
            </wp:positionV>
            <wp:extent cx="5972175" cy="266700"/>
            <wp:effectExtent l="0" t="0" r="9525" b="0"/>
            <wp:wrapTight wrapText="bothSides">
              <wp:wrapPolygon edited="0">
                <wp:start x="0" y="0"/>
                <wp:lineTo x="0" y="20057"/>
                <wp:lineTo x="21566" y="20057"/>
                <wp:lineTo x="2156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вектор </w:t>
      </w:r>
      <w:r w:rsidRPr="00AF0EE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 </w:t>
      </w:r>
    </w:p>
    <w:p w:rsidR="00AF0EEA" w:rsidRPr="00AF0EEA" w:rsidRDefault="00AF0EEA" w:rsidP="00356D85">
      <w:pPr>
        <w:rPr>
          <w:rFonts w:ascii="Times New Roman" w:hAnsi="Times New Roman" w:cs="Times New Roman"/>
          <w:i/>
          <w:sz w:val="28"/>
          <w:szCs w:val="28"/>
        </w:rPr>
      </w:pPr>
      <w:r w:rsidRPr="00AF0EEA">
        <w:rPr>
          <w:rFonts w:ascii="Times New Roman" w:hAnsi="Times New Roman" w:cs="Times New Roman"/>
          <w:i/>
          <w:sz w:val="28"/>
          <w:szCs w:val="28"/>
          <w:lang w:val="en-US"/>
        </w:rPr>
        <w:t>Ax</w:t>
      </w:r>
      <w:r w:rsidRPr="00AF0EEA">
        <w:rPr>
          <w:rFonts w:ascii="Times New Roman" w:hAnsi="Times New Roman" w:cs="Times New Roman"/>
          <w:i/>
          <w:sz w:val="28"/>
          <w:szCs w:val="28"/>
        </w:rPr>
        <w:t xml:space="preserve"> = </w:t>
      </w:r>
    </w:p>
    <w:p w:rsidR="00AF0EEA" w:rsidRDefault="00AF0EEA" w:rsidP="00356D85">
      <w:pPr>
        <w:rPr>
          <w:rFonts w:ascii="Times New Roman" w:hAnsi="Times New Roman" w:cs="Times New Roman"/>
          <w:b/>
          <w:sz w:val="30"/>
          <w:szCs w:val="30"/>
          <w:lang w:val="uk-UA"/>
        </w:rPr>
      </w:pPr>
      <w:r w:rsidRPr="00AF0EEA">
        <w:rPr>
          <w:rFonts w:ascii="Times New Roman" w:hAnsi="Times New Roman" w:cs="Times New Roman"/>
          <w:b/>
          <w:sz w:val="30"/>
          <w:szCs w:val="30"/>
          <w:lang w:val="uk-UA"/>
        </w:rPr>
        <w:t>Висновок</w:t>
      </w:r>
    </w:p>
    <w:p w:rsidR="00AF0EEA" w:rsidRPr="001A6DDF" w:rsidRDefault="00AF0EEA" w:rsidP="00356D85">
      <w:pPr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>Як ми бачимо</w:t>
      </w:r>
      <w:r w:rsidR="001A6DDF">
        <w:rPr>
          <w:rFonts w:ascii="Times New Roman" w:hAnsi="Times New Roman" w:cs="Times New Roman"/>
          <w:sz w:val="30"/>
          <w:szCs w:val="30"/>
          <w:lang w:val="uk-UA"/>
        </w:rPr>
        <w:t>,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метод Зейд</w:t>
      </w:r>
      <w:r w:rsidR="001A6DDF">
        <w:rPr>
          <w:rFonts w:ascii="Times New Roman" w:hAnsi="Times New Roman" w:cs="Times New Roman"/>
          <w:sz w:val="30"/>
          <w:szCs w:val="30"/>
          <w:lang w:val="uk-UA"/>
        </w:rPr>
        <w:t xml:space="preserve">еля впорався трішки гірше, але все одно результат нас задовільняє. Недоліки методу, в умовах при який він збігається. Наприклад навіть для симетричної додатновизначеної матриці метод може не збігтися. </w:t>
      </w:r>
      <w:r w:rsidR="00584320">
        <w:rPr>
          <w:rFonts w:ascii="Times New Roman" w:hAnsi="Times New Roman" w:cs="Times New Roman"/>
          <w:sz w:val="30"/>
          <w:szCs w:val="30"/>
          <w:lang w:val="uk-UA"/>
        </w:rPr>
        <w:t>Для того шоб перевірити матрицю на достатні та небхідні умови методу Зейделя потрібно знаходити корені многочлена який задається матрицею, а це може зайняти більше часу ніж знаходження самого кореня.</w:t>
      </w:r>
    </w:p>
    <w:p w:rsidR="00AF0EEA" w:rsidRPr="00AF0EEA" w:rsidRDefault="00AF0EEA" w:rsidP="00356D85">
      <w:pPr>
        <w:rPr>
          <w:rFonts w:ascii="Times New Roman" w:hAnsi="Times New Roman" w:cs="Times New Roman"/>
          <w:b/>
          <w:sz w:val="40"/>
          <w:szCs w:val="40"/>
          <w:lang w:val="uk-UA"/>
        </w:rPr>
      </w:pPr>
    </w:p>
    <w:sectPr w:rsidR="00AF0EEA" w:rsidRPr="00AF0EE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MT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C6"/>
    <w:rsid w:val="001633B6"/>
    <w:rsid w:val="001A6DDF"/>
    <w:rsid w:val="002D6749"/>
    <w:rsid w:val="003410C7"/>
    <w:rsid w:val="00356D85"/>
    <w:rsid w:val="004C7777"/>
    <w:rsid w:val="00584320"/>
    <w:rsid w:val="0066389C"/>
    <w:rsid w:val="006A6FC6"/>
    <w:rsid w:val="00921EFD"/>
    <w:rsid w:val="00AF0EEA"/>
    <w:rsid w:val="00D10F0F"/>
    <w:rsid w:val="00F01E80"/>
    <w:rsid w:val="00F9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1417"/>
  <w15:chartTrackingRefBased/>
  <w15:docId w15:val="{6C11DF2B-8E77-4D97-86CD-7D63824A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89C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1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F9BF7-C4EC-4468-B08A-CA744A460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dcterms:created xsi:type="dcterms:W3CDTF">2019-04-11T01:21:00Z</dcterms:created>
  <dcterms:modified xsi:type="dcterms:W3CDTF">2019-04-11T04:35:00Z</dcterms:modified>
</cp:coreProperties>
</file>