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16D8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A2421C6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0730A9CF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70EF2DDB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BF2B96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F7EB17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02A3C7" w14:textId="77777777" w:rsidR="001945E3" w:rsidRPr="00F47BC9" w:rsidRDefault="001945E3" w:rsidP="00693E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51DBA3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63EDF5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AC9F81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</w:t>
      </w:r>
      <w:r w:rsidR="005B4982">
        <w:rPr>
          <w:rFonts w:ascii="Times New Roman" w:hAnsi="Times New Roman" w:cs="Times New Roman"/>
          <w:b/>
          <w:bCs/>
          <w:sz w:val="28"/>
          <w:szCs w:val="28"/>
        </w:rPr>
        <w:t>Ë</w:t>
      </w: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</w:p>
    <w:p w14:paraId="486FE6FD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0510A6">
        <w:rPr>
          <w:rFonts w:ascii="Times New Roman" w:hAnsi="Times New Roman" w:cs="Times New Roman"/>
          <w:sz w:val="28"/>
          <w:szCs w:val="28"/>
        </w:rPr>
        <w:t>3</w:t>
      </w:r>
    </w:p>
    <w:p w14:paraId="07FD4A8F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«Основы общей теории систем»</w:t>
      </w:r>
    </w:p>
    <w:p w14:paraId="1B2210D7" w14:textId="77777777" w:rsidR="00F744DF" w:rsidRDefault="00F744DF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– 16.</w:t>
      </w:r>
    </w:p>
    <w:p w14:paraId="04ECC720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9FC0E3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B78907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108CBC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F3F52C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11499D" w14:textId="77777777" w:rsidR="001945E3" w:rsidRPr="00C03FB5" w:rsidRDefault="001945E3" w:rsidP="001945E3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3A41E174" w14:textId="77777777" w:rsidR="001945E3" w:rsidRDefault="001945E3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23ВП2</w:t>
      </w:r>
    </w:p>
    <w:p w14:paraId="0C72FBAE" w14:textId="77777777" w:rsidR="001945E3" w:rsidRDefault="001945E3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14:paraId="322E0233" w14:textId="77777777" w:rsidR="001945E3" w:rsidRPr="00C03FB5" w:rsidRDefault="001945E3" w:rsidP="001945E3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</w:t>
      </w:r>
      <w:r w:rsidR="009C5056">
        <w:rPr>
          <w:rFonts w:ascii="Times New Roman" w:hAnsi="Times New Roman" w:cs="Times New Roman"/>
          <w:sz w:val="28"/>
          <w:szCs w:val="28"/>
        </w:rPr>
        <w:t>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2A173D03" w14:textId="77777777" w:rsidR="001945E3" w:rsidRPr="008A6DA7" w:rsidRDefault="00B57471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1945E3">
        <w:rPr>
          <w:rFonts w:ascii="Times New Roman" w:hAnsi="Times New Roman" w:cs="Times New Roman"/>
          <w:sz w:val="28"/>
          <w:szCs w:val="28"/>
        </w:rPr>
        <w:t xml:space="preserve">.т.н. Козлов </w:t>
      </w:r>
      <w:proofErr w:type="gramStart"/>
      <w:r w:rsidR="001945E3">
        <w:rPr>
          <w:rFonts w:ascii="Times New Roman" w:hAnsi="Times New Roman" w:cs="Times New Roman"/>
          <w:sz w:val="28"/>
          <w:szCs w:val="28"/>
        </w:rPr>
        <w:t>А.Ю</w:t>
      </w:r>
      <w:proofErr w:type="gramEnd"/>
      <w:r w:rsidR="008A6DA7" w:rsidRPr="008A6DA7">
        <w:rPr>
          <w:rFonts w:ascii="Times New Roman" w:hAnsi="Times New Roman" w:cs="Times New Roman"/>
          <w:sz w:val="28"/>
          <w:szCs w:val="28"/>
        </w:rPr>
        <w:t>,</w:t>
      </w:r>
    </w:p>
    <w:p w14:paraId="588C77CD" w14:textId="77777777" w:rsidR="001945E3" w:rsidRDefault="002A7617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</w:t>
      </w:r>
      <w:r w:rsidR="00C079B7">
        <w:rPr>
          <w:rFonts w:ascii="Times New Roman" w:hAnsi="Times New Roman" w:cs="Times New Roman"/>
          <w:sz w:val="28"/>
          <w:szCs w:val="28"/>
        </w:rPr>
        <w:t xml:space="preserve">. </w:t>
      </w:r>
      <w:r w:rsidR="001945E3">
        <w:rPr>
          <w:rFonts w:ascii="Times New Roman" w:hAnsi="Times New Roman" w:cs="Times New Roman"/>
          <w:sz w:val="28"/>
          <w:szCs w:val="28"/>
        </w:rPr>
        <w:t xml:space="preserve">Генералова </w:t>
      </w:r>
      <w:proofErr w:type="gramStart"/>
      <w:r w:rsidR="001945E3">
        <w:rPr>
          <w:rFonts w:ascii="Times New Roman" w:hAnsi="Times New Roman" w:cs="Times New Roman"/>
          <w:sz w:val="28"/>
          <w:szCs w:val="28"/>
        </w:rPr>
        <w:t>А.А</w:t>
      </w:r>
      <w:proofErr w:type="gramEnd"/>
      <w:r w:rsidR="001945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DCD9E7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A03201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AB4E51" w14:textId="77777777" w:rsidR="001945E3" w:rsidRDefault="001945E3" w:rsidP="00C079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E8604E" w14:textId="77777777" w:rsidR="001945E3" w:rsidRDefault="001945E3" w:rsidP="001945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C352F3" w14:textId="77777777" w:rsidR="000510A6" w:rsidRDefault="000510A6" w:rsidP="001945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151FA1C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14:paraId="50F4E919" w14:textId="77777777" w:rsidR="008C7596" w:rsidRDefault="00E73C1B" w:rsidP="000510A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491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E73C1B">
        <w:rPr>
          <w:rFonts w:ascii="Times New Roman" w:hAnsi="Times New Roman" w:cs="Times New Roman"/>
          <w:sz w:val="28"/>
          <w:szCs w:val="28"/>
        </w:rPr>
        <w:t xml:space="preserve"> </w:t>
      </w:r>
      <w:r w:rsidR="00795D13" w:rsidRPr="00795D13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освоить </w:t>
      </w:r>
      <w:r w:rsidR="000510A6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методы формализованного описания систем и анализа их структур.</w:t>
      </w:r>
    </w:p>
    <w:p w14:paraId="5E9F579F" w14:textId="77777777" w:rsidR="008C7596" w:rsidRDefault="008C7596" w:rsidP="008C7596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Исходные данные: </w:t>
      </w:r>
      <w:r>
        <w:rPr>
          <w:rFonts w:ascii="Times New Roman" w:hAnsi="Times New Roman" w:cs="Times New Roman"/>
          <w:color w:val="000000"/>
          <w:sz w:val="28"/>
          <w:szCs w:val="28"/>
        </w:rPr>
        <w:t>система «электрический штопор».</w:t>
      </w:r>
    </w:p>
    <w:p w14:paraId="21F14C0D" w14:textId="77777777" w:rsidR="008875CB" w:rsidRPr="008875CB" w:rsidRDefault="00795D13" w:rsidP="008C7596">
      <w:pPr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</w:t>
      </w:r>
      <w:r w:rsidR="008875CB" w:rsidRPr="008875C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работы:</w:t>
      </w:r>
    </w:p>
    <w:p w14:paraId="40FF47AB" w14:textId="77777777" w:rsidR="00795D13" w:rsidRPr="00795D13" w:rsidRDefault="00795D13" w:rsidP="00795D13">
      <w:pPr>
        <w:pStyle w:val="NormalWeb"/>
        <w:widowControl w:val="0"/>
        <w:numPr>
          <w:ilvl w:val="0"/>
          <w:numId w:val="17"/>
        </w:numPr>
        <w:shd w:val="clear" w:color="auto" w:fill="FFFFFF"/>
        <w:spacing w:after="0" w:afterAutospacing="0" w:line="360" w:lineRule="auto"/>
        <w:ind w:left="357" w:firstLine="709"/>
        <w:jc w:val="both"/>
        <w:rPr>
          <w:color w:val="000000"/>
          <w:sz w:val="28"/>
          <w:szCs w:val="28"/>
        </w:rPr>
      </w:pPr>
      <w:r w:rsidRPr="00795D13">
        <w:rPr>
          <w:color w:val="000000"/>
          <w:sz w:val="28"/>
          <w:szCs w:val="28"/>
        </w:rPr>
        <w:t>Изучит</w:t>
      </w:r>
      <w:r>
        <w:rPr>
          <w:color w:val="000000"/>
          <w:sz w:val="28"/>
          <w:szCs w:val="28"/>
        </w:rPr>
        <w:t>ь</w:t>
      </w:r>
      <w:r w:rsidRPr="00795D13">
        <w:rPr>
          <w:color w:val="000000"/>
          <w:sz w:val="28"/>
          <w:szCs w:val="28"/>
        </w:rPr>
        <w:t xml:space="preserve"> теоретическую часть лабораторной работы;</w:t>
      </w:r>
    </w:p>
    <w:p w14:paraId="1C6D46C3" w14:textId="77777777" w:rsidR="00795D13" w:rsidRPr="00795D13" w:rsidRDefault="00795D13" w:rsidP="00795D13">
      <w:pPr>
        <w:pStyle w:val="NormalWeb"/>
        <w:widowControl w:val="0"/>
        <w:numPr>
          <w:ilvl w:val="0"/>
          <w:numId w:val="17"/>
        </w:numPr>
        <w:shd w:val="clear" w:color="auto" w:fill="FFFFFF"/>
        <w:spacing w:after="0" w:afterAutospacing="0" w:line="360" w:lineRule="auto"/>
        <w:ind w:left="357" w:firstLine="709"/>
        <w:jc w:val="both"/>
        <w:rPr>
          <w:color w:val="000000"/>
          <w:sz w:val="28"/>
          <w:szCs w:val="28"/>
        </w:rPr>
      </w:pPr>
      <w:r w:rsidRPr="00795D13">
        <w:rPr>
          <w:color w:val="000000"/>
          <w:sz w:val="28"/>
          <w:szCs w:val="28"/>
        </w:rPr>
        <w:t>По названию и назначению заданной системы определит</w:t>
      </w:r>
      <w:r>
        <w:rPr>
          <w:color w:val="000000"/>
          <w:sz w:val="28"/>
          <w:szCs w:val="28"/>
        </w:rPr>
        <w:t>ь</w:t>
      </w:r>
      <w:r w:rsidRPr="00795D13">
        <w:rPr>
          <w:color w:val="000000"/>
          <w:sz w:val="28"/>
          <w:szCs w:val="28"/>
        </w:rPr>
        <w:t xml:space="preserve"> ее интегративное свойство;</w:t>
      </w:r>
    </w:p>
    <w:p w14:paraId="27405FF0" w14:textId="77777777" w:rsidR="00795D13" w:rsidRPr="00795D13" w:rsidRDefault="00795D13" w:rsidP="00795D13">
      <w:pPr>
        <w:pStyle w:val="NormalWeb"/>
        <w:widowControl w:val="0"/>
        <w:numPr>
          <w:ilvl w:val="0"/>
          <w:numId w:val="17"/>
        </w:numPr>
        <w:shd w:val="clear" w:color="auto" w:fill="FFFFFF"/>
        <w:spacing w:after="0" w:afterAutospacing="0" w:line="360" w:lineRule="auto"/>
        <w:ind w:left="357" w:firstLine="709"/>
        <w:jc w:val="both"/>
        <w:rPr>
          <w:color w:val="000000"/>
          <w:sz w:val="28"/>
          <w:szCs w:val="28"/>
        </w:rPr>
      </w:pPr>
      <w:r w:rsidRPr="00795D13">
        <w:rPr>
          <w:color w:val="000000"/>
          <w:sz w:val="28"/>
          <w:szCs w:val="28"/>
        </w:rPr>
        <w:t>В соответствии с интегративным свойством исследуемой системы определит</w:t>
      </w:r>
      <w:r>
        <w:rPr>
          <w:color w:val="000000"/>
          <w:sz w:val="28"/>
          <w:szCs w:val="28"/>
        </w:rPr>
        <w:t>ь</w:t>
      </w:r>
      <w:r w:rsidRPr="00795D13">
        <w:rPr>
          <w:color w:val="000000"/>
          <w:sz w:val="28"/>
          <w:szCs w:val="28"/>
        </w:rPr>
        <w:t xml:space="preserve"> компоненты и связи системы, в том числе с объектами окружающей</w:t>
      </w:r>
      <w:r>
        <w:rPr>
          <w:color w:val="000000"/>
          <w:sz w:val="28"/>
          <w:szCs w:val="28"/>
        </w:rPr>
        <w:t xml:space="preserve"> </w:t>
      </w:r>
      <w:r w:rsidRPr="00795D13">
        <w:rPr>
          <w:color w:val="000000"/>
          <w:sz w:val="28"/>
          <w:szCs w:val="28"/>
        </w:rPr>
        <w:t>среды;</w:t>
      </w:r>
    </w:p>
    <w:p w14:paraId="6BAD3D65" w14:textId="77777777" w:rsidR="008875CB" w:rsidRDefault="00795D13" w:rsidP="00795D13">
      <w:pPr>
        <w:pStyle w:val="NormalWe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00000"/>
          <w:sz w:val="28"/>
          <w:szCs w:val="28"/>
        </w:rPr>
      </w:pPr>
      <w:r w:rsidRPr="00795D13">
        <w:rPr>
          <w:color w:val="000000"/>
          <w:sz w:val="28"/>
          <w:szCs w:val="28"/>
        </w:rPr>
        <w:t>Постро</w:t>
      </w:r>
      <w:r>
        <w:rPr>
          <w:color w:val="000000"/>
          <w:sz w:val="28"/>
          <w:szCs w:val="28"/>
        </w:rPr>
        <w:t>ить</w:t>
      </w:r>
      <w:r w:rsidRPr="00795D13">
        <w:rPr>
          <w:color w:val="000000"/>
          <w:sz w:val="28"/>
          <w:szCs w:val="28"/>
        </w:rPr>
        <w:t xml:space="preserve"> структурную схему системы</w:t>
      </w:r>
      <w:r>
        <w:rPr>
          <w:color w:val="000000"/>
          <w:sz w:val="28"/>
          <w:szCs w:val="28"/>
          <w:lang w:val="en-US"/>
        </w:rPr>
        <w:t>.</w:t>
      </w:r>
    </w:p>
    <w:p w14:paraId="70194945" w14:textId="77777777" w:rsidR="008875CB" w:rsidRDefault="008875CB" w:rsidP="008875CB">
      <w:pPr>
        <w:pStyle w:val="NormalWeb"/>
        <w:widowControl w:val="0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151CC665" w14:textId="77777777" w:rsidR="008875CB" w:rsidRDefault="00795D13" w:rsidP="00795D13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95D13">
        <w:rPr>
          <w:b/>
          <w:bCs/>
          <w:color w:val="000000"/>
          <w:sz w:val="28"/>
          <w:szCs w:val="28"/>
        </w:rPr>
        <w:t>Теоретические сведения</w:t>
      </w:r>
    </w:p>
    <w:p w14:paraId="0BF3BA94" w14:textId="77777777" w:rsidR="004E5D57" w:rsidRPr="004E5D57" w:rsidRDefault="004E5D57" w:rsidP="004E5D5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E5D57">
        <w:rPr>
          <w:sz w:val="28"/>
          <w:szCs w:val="28"/>
        </w:rPr>
        <w:t xml:space="preserve">В лаборатории имеется парк измерительных приборов. Требуется оценить пригодность приборов для решения измерительной задачи, например, для измерения постоянного электрического напряжения в диапазоне (1:10) V с </w:t>
      </w:r>
      <w:proofErr w:type="spellStart"/>
      <w:r w:rsidRPr="004E5D57">
        <w:rPr>
          <w:sz w:val="28"/>
          <w:szCs w:val="28"/>
        </w:rPr>
        <w:t>погреш-ностью</w:t>
      </w:r>
      <w:proofErr w:type="spellEnd"/>
      <w:r w:rsidRPr="004E5D57">
        <w:rPr>
          <w:sz w:val="28"/>
          <w:szCs w:val="28"/>
        </w:rPr>
        <w:t xml:space="preserve"> не более 1%, затраты времени на измерение – не более 30 сек; условия измерения – нормальные. Число приборов (вольтметров) равно 5.</w:t>
      </w:r>
    </w:p>
    <w:p w14:paraId="204987D9" w14:textId="77777777" w:rsidR="004E5D57" w:rsidRPr="004E5D57" w:rsidRDefault="004E5D57" w:rsidP="004E5D57">
      <w:pPr>
        <w:pStyle w:val="p1"/>
        <w:spacing w:line="360" w:lineRule="auto"/>
        <w:ind w:firstLine="709"/>
        <w:rPr>
          <w:sz w:val="28"/>
          <w:szCs w:val="28"/>
        </w:rPr>
      </w:pPr>
    </w:p>
    <w:p w14:paraId="3FED5FA2" w14:textId="77777777" w:rsidR="004E5D57" w:rsidRPr="004E5D57" w:rsidRDefault="004E5D57" w:rsidP="004E5D57">
      <w:pPr>
        <w:pStyle w:val="p1"/>
        <w:spacing w:line="360" w:lineRule="auto"/>
        <w:ind w:firstLine="709"/>
        <w:rPr>
          <w:b/>
          <w:bCs/>
          <w:sz w:val="28"/>
          <w:szCs w:val="28"/>
        </w:rPr>
      </w:pPr>
      <w:r w:rsidRPr="004E5D57">
        <w:rPr>
          <w:b/>
          <w:bCs/>
          <w:sz w:val="28"/>
          <w:szCs w:val="28"/>
        </w:rPr>
        <w:t>Решение.</w:t>
      </w:r>
    </w:p>
    <w:p w14:paraId="107A8E7D" w14:textId="77777777" w:rsidR="004E5D57" w:rsidRPr="004E5D57" w:rsidRDefault="004E5D57" w:rsidP="004E5D57">
      <w:pPr>
        <w:pStyle w:val="p1"/>
        <w:spacing w:line="360" w:lineRule="auto"/>
        <w:ind w:firstLine="709"/>
        <w:rPr>
          <w:b/>
          <w:bCs/>
          <w:sz w:val="28"/>
          <w:szCs w:val="28"/>
        </w:rPr>
      </w:pPr>
    </w:p>
    <w:p w14:paraId="48B91392" w14:textId="77777777" w:rsidR="004E5D57" w:rsidRPr="004E5D57" w:rsidRDefault="004E5D57" w:rsidP="004E5D5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E5D57">
        <w:rPr>
          <w:sz w:val="28"/>
          <w:szCs w:val="28"/>
        </w:rPr>
        <w:t xml:space="preserve">Определим систему в виде S = {X,R}, где Х – множество элементов (при-боров); R – отношение порядка: «Прибор </w:t>
      </w:r>
      <w:proofErr w:type="spellStart"/>
      <w:r w:rsidRPr="004E5D57">
        <w:rPr>
          <w:sz w:val="28"/>
          <w:szCs w:val="28"/>
        </w:rPr>
        <w:t>ИПi</w:t>
      </w:r>
      <w:proofErr w:type="spellEnd"/>
      <w:r w:rsidRPr="004E5D57">
        <w:rPr>
          <w:sz w:val="28"/>
          <w:szCs w:val="28"/>
        </w:rPr>
        <w:t xml:space="preserve"> лучше прибора </w:t>
      </w:r>
      <w:proofErr w:type="spellStart"/>
      <w:r w:rsidRPr="004E5D57">
        <w:rPr>
          <w:sz w:val="28"/>
          <w:szCs w:val="28"/>
        </w:rPr>
        <w:t>ИПj</w:t>
      </w:r>
      <w:proofErr w:type="spellEnd"/>
      <w:r w:rsidRPr="004E5D57">
        <w:rPr>
          <w:sz w:val="28"/>
          <w:szCs w:val="28"/>
        </w:rPr>
        <w:t xml:space="preserve"> для решения задачи» где </w:t>
      </w:r>
      <w:proofErr w:type="spellStart"/>
      <w:r w:rsidRPr="004E5D57">
        <w:rPr>
          <w:sz w:val="28"/>
          <w:szCs w:val="28"/>
        </w:rPr>
        <w:t>ИПi</w:t>
      </w:r>
      <w:proofErr w:type="spellEnd"/>
      <w:r w:rsidRPr="004E5D57">
        <w:rPr>
          <w:sz w:val="28"/>
          <w:szCs w:val="28"/>
        </w:rPr>
        <w:t xml:space="preserve"> Є Х, </w:t>
      </w:r>
      <w:proofErr w:type="spellStart"/>
      <w:r w:rsidRPr="004E5D57">
        <w:rPr>
          <w:sz w:val="28"/>
          <w:szCs w:val="28"/>
        </w:rPr>
        <w:t>ИПj</w:t>
      </w:r>
      <w:proofErr w:type="spellEnd"/>
      <w:r w:rsidRPr="004E5D57">
        <w:rPr>
          <w:sz w:val="28"/>
          <w:szCs w:val="28"/>
        </w:rPr>
        <w:t xml:space="preserve"> Є Х. В нашем примере будем учитывать </w:t>
      </w:r>
      <w:proofErr w:type="spellStart"/>
      <w:r w:rsidRPr="004E5D57">
        <w:rPr>
          <w:sz w:val="28"/>
          <w:szCs w:val="28"/>
        </w:rPr>
        <w:t>характеристи-ки</w:t>
      </w:r>
      <w:proofErr w:type="spellEnd"/>
      <w:r w:rsidRPr="004E5D57">
        <w:rPr>
          <w:sz w:val="28"/>
          <w:szCs w:val="28"/>
        </w:rPr>
        <w:t xml:space="preserve"> – точность, диапазон, быстродействие; прибор </w:t>
      </w:r>
      <w:proofErr w:type="spellStart"/>
      <w:r w:rsidRPr="004E5D57">
        <w:rPr>
          <w:sz w:val="28"/>
          <w:szCs w:val="28"/>
        </w:rPr>
        <w:t>ИПi</w:t>
      </w:r>
      <w:proofErr w:type="spellEnd"/>
      <w:r w:rsidRPr="004E5D57">
        <w:rPr>
          <w:sz w:val="28"/>
          <w:szCs w:val="28"/>
        </w:rPr>
        <w:t xml:space="preserve"> считается лучше, чем прибор </w:t>
      </w:r>
      <w:proofErr w:type="spellStart"/>
      <w:r w:rsidRPr="004E5D57">
        <w:rPr>
          <w:sz w:val="28"/>
          <w:szCs w:val="28"/>
        </w:rPr>
        <w:t>ИПj</w:t>
      </w:r>
      <w:proofErr w:type="spellEnd"/>
      <w:r w:rsidRPr="004E5D57">
        <w:rPr>
          <w:sz w:val="28"/>
          <w:szCs w:val="28"/>
        </w:rPr>
        <w:t>, если он хотя бы по одной характеристике лучше, а по остальным не хуже.</w:t>
      </w:r>
    </w:p>
    <w:p w14:paraId="7F30B0C9" w14:textId="77777777" w:rsidR="004E5D57" w:rsidRDefault="004E5D57" w:rsidP="004E5D5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E5D57">
        <w:rPr>
          <w:sz w:val="28"/>
          <w:szCs w:val="28"/>
        </w:rPr>
        <w:t xml:space="preserve">Определим для отношения R матрицу </w:t>
      </w:r>
      <w:proofErr w:type="spellStart"/>
      <w:r w:rsidRPr="004E5D57">
        <w:rPr>
          <w:sz w:val="28"/>
          <w:szCs w:val="28"/>
        </w:rPr>
        <w:t>инциденций</w:t>
      </w:r>
      <w:proofErr w:type="spellEnd"/>
      <w:r w:rsidRPr="004E5D57">
        <w:rPr>
          <w:sz w:val="28"/>
          <w:szCs w:val="28"/>
        </w:rPr>
        <w:t xml:space="preserve"> r, которая устроена так: если прибор </w:t>
      </w:r>
      <w:proofErr w:type="spellStart"/>
      <w:r w:rsidRPr="004E5D57">
        <w:rPr>
          <w:sz w:val="28"/>
          <w:szCs w:val="28"/>
        </w:rPr>
        <w:t>ИПi</w:t>
      </w:r>
      <w:proofErr w:type="spellEnd"/>
      <w:r w:rsidRPr="004E5D57">
        <w:rPr>
          <w:sz w:val="28"/>
          <w:szCs w:val="28"/>
        </w:rPr>
        <w:t xml:space="preserve"> лучше прибора </w:t>
      </w:r>
      <w:proofErr w:type="spellStart"/>
      <w:r w:rsidRPr="004E5D57">
        <w:rPr>
          <w:sz w:val="28"/>
          <w:szCs w:val="28"/>
        </w:rPr>
        <w:t>ИПj</w:t>
      </w:r>
      <w:proofErr w:type="spellEnd"/>
      <w:r w:rsidRPr="004E5D57">
        <w:rPr>
          <w:sz w:val="28"/>
          <w:szCs w:val="28"/>
        </w:rPr>
        <w:t>, т.е. отношение R выполняется, то в клетку (</w:t>
      </w:r>
      <w:proofErr w:type="spellStart"/>
      <w:r w:rsidRPr="004E5D57">
        <w:rPr>
          <w:sz w:val="28"/>
          <w:szCs w:val="28"/>
        </w:rPr>
        <w:t>i,j</w:t>
      </w:r>
      <w:proofErr w:type="spellEnd"/>
      <w:r w:rsidRPr="004E5D57">
        <w:rPr>
          <w:sz w:val="28"/>
          <w:szCs w:val="28"/>
        </w:rPr>
        <w:t xml:space="preserve">) записывается 1; если же </w:t>
      </w:r>
      <w:proofErr w:type="spellStart"/>
      <w:r w:rsidRPr="004E5D57">
        <w:rPr>
          <w:sz w:val="28"/>
          <w:szCs w:val="28"/>
        </w:rPr>
        <w:t>ИПi</w:t>
      </w:r>
      <w:proofErr w:type="spellEnd"/>
      <w:r w:rsidRPr="004E5D57">
        <w:rPr>
          <w:sz w:val="28"/>
          <w:szCs w:val="28"/>
        </w:rPr>
        <w:t xml:space="preserve"> не лучше </w:t>
      </w:r>
      <w:proofErr w:type="spellStart"/>
      <w:r w:rsidRPr="004E5D57">
        <w:rPr>
          <w:sz w:val="28"/>
          <w:szCs w:val="28"/>
        </w:rPr>
        <w:t>ИПj</w:t>
      </w:r>
      <w:proofErr w:type="spellEnd"/>
      <w:r w:rsidRPr="004E5D57">
        <w:rPr>
          <w:sz w:val="28"/>
          <w:szCs w:val="28"/>
        </w:rPr>
        <w:t xml:space="preserve"> (хуже или равен), т.е. </w:t>
      </w:r>
      <w:r w:rsidRPr="004E5D57">
        <w:rPr>
          <w:sz w:val="28"/>
          <w:szCs w:val="28"/>
        </w:rPr>
        <w:lastRenderedPageBreak/>
        <w:t>отношение R не выполняется, то в клетку (</w:t>
      </w:r>
      <w:proofErr w:type="spellStart"/>
      <w:r w:rsidRPr="004E5D57">
        <w:rPr>
          <w:sz w:val="28"/>
          <w:szCs w:val="28"/>
        </w:rPr>
        <w:t>i,j</w:t>
      </w:r>
      <w:proofErr w:type="spellEnd"/>
      <w:r w:rsidRPr="004E5D57">
        <w:rPr>
          <w:sz w:val="28"/>
          <w:szCs w:val="28"/>
        </w:rPr>
        <w:t xml:space="preserve">) записывается 0. Матрица </w:t>
      </w:r>
      <w:proofErr w:type="spellStart"/>
      <w:r w:rsidRPr="004E5D57">
        <w:rPr>
          <w:sz w:val="28"/>
          <w:szCs w:val="28"/>
        </w:rPr>
        <w:t>инциденций</w:t>
      </w:r>
      <w:proofErr w:type="spellEnd"/>
      <w:r w:rsidRPr="004E5D57">
        <w:rPr>
          <w:sz w:val="28"/>
          <w:szCs w:val="28"/>
        </w:rPr>
        <w:t xml:space="preserve"> </w:t>
      </w:r>
      <w:proofErr w:type="spellStart"/>
      <w:r w:rsidRPr="004E5D57">
        <w:rPr>
          <w:sz w:val="28"/>
          <w:szCs w:val="28"/>
        </w:rPr>
        <w:t>состо-ит</w:t>
      </w:r>
      <w:proofErr w:type="spellEnd"/>
      <w:r w:rsidRPr="004E5D57">
        <w:rPr>
          <w:sz w:val="28"/>
          <w:szCs w:val="28"/>
        </w:rPr>
        <w:t>, следовательно, из нулей и единиц (см. табл.). Матрица в таблице построена на основе информации о приборах, имеющихся в лаборатории.</w:t>
      </w:r>
    </w:p>
    <w:p w14:paraId="09FB0CAE" w14:textId="77777777" w:rsidR="004E5D57" w:rsidRPr="004E5D57" w:rsidRDefault="004E5D57" w:rsidP="004E5D57">
      <w:pPr>
        <w:shd w:val="clear" w:color="auto" w:fill="FFFFFF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5D57">
        <w:rPr>
          <w:rFonts w:ascii="Times New Roman" w:hAnsi="Times New Roman" w:cs="Times New Roman"/>
          <w:color w:val="000000"/>
          <w:sz w:val="28"/>
          <w:szCs w:val="28"/>
        </w:rPr>
        <w:t xml:space="preserve">Таблица 1 – матрица </w:t>
      </w:r>
      <w:proofErr w:type="spellStart"/>
      <w:r w:rsidRPr="004E5D57">
        <w:rPr>
          <w:rFonts w:ascii="Times New Roman" w:hAnsi="Times New Roman" w:cs="Times New Roman"/>
          <w:color w:val="000000"/>
          <w:sz w:val="28"/>
          <w:szCs w:val="28"/>
        </w:rPr>
        <w:t>инциденций</w:t>
      </w:r>
      <w:proofErr w:type="spellEnd"/>
      <w:r w:rsidRPr="004E5D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5D57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Pr="004E5D57">
        <w:rPr>
          <w:rFonts w:ascii="Times New Roman" w:hAnsi="Times New Roman" w:cs="Times New Roman"/>
          <w:color w:val="000000"/>
          <w:sz w:val="28"/>
          <w:szCs w:val="28"/>
        </w:rPr>
        <w:t xml:space="preserve"> для примера.</w:t>
      </w:r>
    </w:p>
    <w:p w14:paraId="7F2213D9" w14:textId="77777777" w:rsidR="004E5D57" w:rsidRDefault="004E5D57" w:rsidP="004E5D57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 w:rsidRPr="00127676">
        <w:rPr>
          <w:noProof/>
          <w:sz w:val="28"/>
          <w:szCs w:val="28"/>
        </w:rPr>
        <w:drawing>
          <wp:inline distT="0" distB="0" distL="0" distR="0" wp14:anchorId="48135009" wp14:editId="2DB26245">
            <wp:extent cx="5486400" cy="2755900"/>
            <wp:effectExtent l="0" t="0" r="0" b="0"/>
            <wp:docPr id="1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70" t="6729" r="13234" b="5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06537" w14:textId="77777777" w:rsidR="004E5D57" w:rsidRPr="004E5D57" w:rsidRDefault="004E5D57" w:rsidP="004E5D5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E5D57">
        <w:rPr>
          <w:i/>
          <w:iCs/>
          <w:sz w:val="28"/>
          <w:szCs w:val="28"/>
        </w:rPr>
        <w:t>Шаг 1</w:t>
      </w:r>
      <w:r w:rsidRPr="004E5D57">
        <w:rPr>
          <w:sz w:val="28"/>
          <w:szCs w:val="28"/>
        </w:rPr>
        <w:t xml:space="preserve">. Составляем вектор-строку А0, равную сумме строк исходной матрицы r: А0 = (3 2 0 4 0). Нули в строке А0 дают элементы, которые лучше всех остальных по данному отношению. Эти элементы образуют порядковый уровень N0. В нашем примере это ИП3, ИП5. Делается формальная запись: {ИП3, ИП5.} - N0. </w:t>
      </w:r>
    </w:p>
    <w:p w14:paraId="6217D2B5" w14:textId="77777777" w:rsidR="004E5D57" w:rsidRPr="004E5D57" w:rsidRDefault="004E5D57" w:rsidP="004E5D5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E5D57">
        <w:rPr>
          <w:i/>
          <w:iCs/>
          <w:sz w:val="28"/>
          <w:szCs w:val="28"/>
        </w:rPr>
        <w:t>Шаг 2.</w:t>
      </w:r>
      <w:r w:rsidRPr="004E5D57">
        <w:rPr>
          <w:sz w:val="28"/>
          <w:szCs w:val="28"/>
        </w:rPr>
        <w:t xml:space="preserve"> Преобразуем строку А0, а именно:</w:t>
      </w:r>
    </w:p>
    <w:p w14:paraId="46FB60E4" w14:textId="77777777" w:rsidR="004E5D57" w:rsidRPr="004E5D57" w:rsidRDefault="004E5D57" w:rsidP="004E5D5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E5D57">
        <w:rPr>
          <w:sz w:val="28"/>
          <w:szCs w:val="28"/>
        </w:rPr>
        <w:t>а) нули заменим знаком «крест»;</w:t>
      </w:r>
    </w:p>
    <w:p w14:paraId="34C0DD53" w14:textId="77777777" w:rsidR="004E5D57" w:rsidRPr="004E5D57" w:rsidRDefault="004E5D57" w:rsidP="004E5D5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E5D57">
        <w:rPr>
          <w:sz w:val="28"/>
          <w:szCs w:val="28"/>
        </w:rPr>
        <w:t>б) исключим из строки А0 значения, соответствующие «нулевым» элементам, т.е. ИП3 и ИП5 (рекомендуется в матрице зачеркнуть их волнистой линией).</w:t>
      </w:r>
    </w:p>
    <w:p w14:paraId="65F79277" w14:textId="77777777" w:rsidR="004E5D57" w:rsidRPr="004E5D57" w:rsidRDefault="004E5D57" w:rsidP="004E5D5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E5D57">
        <w:rPr>
          <w:sz w:val="28"/>
          <w:szCs w:val="28"/>
        </w:rPr>
        <w:t>В итоге получим строку А1 = (1 0 Х 2 Х). Новые нули в строке А1 дают элементы, которые лучше остальных (кроме уже выделенных элементов ИП3 , ИП5). В нашем случае это элемент ИП2. Он образует порядковый уровень N1, т.е. {ИП2} - N1.</w:t>
      </w:r>
    </w:p>
    <w:p w14:paraId="65BACCD9" w14:textId="77777777" w:rsidR="004E5D57" w:rsidRPr="004E5D57" w:rsidRDefault="004E5D57" w:rsidP="004E5D5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E5D57">
        <w:rPr>
          <w:i/>
          <w:iCs/>
          <w:sz w:val="28"/>
          <w:szCs w:val="28"/>
        </w:rPr>
        <w:t>Шаг 3</w:t>
      </w:r>
      <w:r w:rsidRPr="004E5D57">
        <w:rPr>
          <w:sz w:val="28"/>
          <w:szCs w:val="28"/>
        </w:rPr>
        <w:t xml:space="preserve">. Преобразуем строку А1 аналогично шагу 2 (пунктирная линия), в итоге получим строку А2 = (0 Х </w:t>
      </w:r>
      <w:proofErr w:type="spellStart"/>
      <w:r w:rsidRPr="004E5D57">
        <w:rPr>
          <w:sz w:val="28"/>
          <w:szCs w:val="28"/>
        </w:rPr>
        <w:t>Х</w:t>
      </w:r>
      <w:proofErr w:type="spellEnd"/>
      <w:r w:rsidRPr="004E5D57">
        <w:rPr>
          <w:sz w:val="28"/>
          <w:szCs w:val="28"/>
        </w:rPr>
        <w:t xml:space="preserve"> 1 Х). Появившийся новый нуль </w:t>
      </w:r>
      <w:r w:rsidRPr="004E5D57">
        <w:rPr>
          <w:sz w:val="28"/>
          <w:szCs w:val="28"/>
        </w:rPr>
        <w:lastRenderedPageBreak/>
        <w:t>соответствует элементу ИП1, образующему порядковый уровень N2: {ИП1}- N2.</w:t>
      </w:r>
    </w:p>
    <w:p w14:paraId="4A519712" w14:textId="77777777" w:rsidR="004E5D57" w:rsidRPr="004E5D57" w:rsidRDefault="004E5D57" w:rsidP="004E5D5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E5D57">
        <w:rPr>
          <w:i/>
          <w:iCs/>
          <w:sz w:val="28"/>
          <w:szCs w:val="28"/>
        </w:rPr>
        <w:t>Шаг 4</w:t>
      </w:r>
      <w:r w:rsidRPr="004E5D57">
        <w:rPr>
          <w:sz w:val="28"/>
          <w:szCs w:val="28"/>
        </w:rPr>
        <w:t>. Преобразуем строку А2, исключая значения, соответствующие «ну-левому» элементу (две параллельные) и заменяя предыдущие нули крестом.</w:t>
      </w:r>
    </w:p>
    <w:p w14:paraId="371D5925" w14:textId="77777777" w:rsidR="004E5D57" w:rsidRPr="004E5D57" w:rsidRDefault="004E5D57" w:rsidP="004E5D5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E5D57">
        <w:rPr>
          <w:sz w:val="28"/>
          <w:szCs w:val="28"/>
        </w:rPr>
        <w:t xml:space="preserve">В итоге получим строку А3 = (Х </w:t>
      </w:r>
      <w:proofErr w:type="spellStart"/>
      <w:r w:rsidRPr="004E5D57">
        <w:rPr>
          <w:sz w:val="28"/>
          <w:szCs w:val="28"/>
        </w:rPr>
        <w:t>Х</w:t>
      </w:r>
      <w:proofErr w:type="spellEnd"/>
      <w:r w:rsidRPr="004E5D57">
        <w:rPr>
          <w:sz w:val="28"/>
          <w:szCs w:val="28"/>
        </w:rPr>
        <w:t xml:space="preserve"> Х 0 Х). Новый нуль соответствует элементу ИП4. Делаем запись: {ИП4}- N3.</w:t>
      </w:r>
    </w:p>
    <w:p w14:paraId="7BF19E7B" w14:textId="77777777" w:rsidR="004E5D57" w:rsidRPr="004E5D57" w:rsidRDefault="004E5D57" w:rsidP="004E5D5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E5D57">
        <w:rPr>
          <w:sz w:val="28"/>
          <w:szCs w:val="28"/>
        </w:rPr>
        <w:t xml:space="preserve">Результаты показывают, что элементы множества располагаются по </w:t>
      </w:r>
      <w:proofErr w:type="spellStart"/>
      <w:r w:rsidRPr="004E5D57">
        <w:rPr>
          <w:sz w:val="28"/>
          <w:szCs w:val="28"/>
        </w:rPr>
        <w:t>уров-ням</w:t>
      </w:r>
      <w:proofErr w:type="spellEnd"/>
      <w:r w:rsidRPr="004E5D57">
        <w:rPr>
          <w:sz w:val="28"/>
          <w:szCs w:val="28"/>
        </w:rPr>
        <w:t xml:space="preserve"> порядка следующим образом:</w:t>
      </w:r>
    </w:p>
    <w:p w14:paraId="7F59BDCE" w14:textId="77777777" w:rsidR="004E5D57" w:rsidRPr="004E5D57" w:rsidRDefault="004E5D57" w:rsidP="004E5D5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E5D57">
        <w:rPr>
          <w:sz w:val="28"/>
          <w:szCs w:val="28"/>
        </w:rPr>
        <w:t>{ИП3, ИП5}, {ИП2}, {ИП1}, {ИП4}.</w:t>
      </w:r>
    </w:p>
    <w:p w14:paraId="30D3820C" w14:textId="77777777" w:rsidR="004E5D57" w:rsidRDefault="004E5D57" w:rsidP="004E5D5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E5D57">
        <w:rPr>
          <w:sz w:val="28"/>
          <w:szCs w:val="28"/>
        </w:rPr>
        <w:t xml:space="preserve">         N0            N1        N2         N3</w:t>
      </w:r>
    </w:p>
    <w:p w14:paraId="3D30C3BA" w14:textId="77777777" w:rsidR="004E5D57" w:rsidRDefault="004E5D57" w:rsidP="004E5D5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E5D57">
        <w:rPr>
          <w:sz w:val="28"/>
          <w:szCs w:val="28"/>
        </w:rPr>
        <w:t>Представим итоговый результат в виде порядкового графа, в котором на уровни порядка накладываются внутренние связи элементов.</w:t>
      </w:r>
    </w:p>
    <w:p w14:paraId="12D18759" w14:textId="77777777" w:rsidR="004E5D57" w:rsidRDefault="004E5D57" w:rsidP="004E5D57">
      <w:pPr>
        <w:pStyle w:val="p1"/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127676">
        <w:rPr>
          <w:noProof/>
          <w:sz w:val="28"/>
          <w:szCs w:val="28"/>
        </w:rPr>
        <w:drawing>
          <wp:inline distT="0" distB="0" distL="0" distR="0" wp14:anchorId="1D267CFB" wp14:editId="689571A3">
            <wp:extent cx="4521200" cy="2717800"/>
            <wp:effectExtent l="12700" t="12700" r="12700" b="12700"/>
            <wp:docPr id="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2" t="15698" r="4498" b="13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2717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420D78" w14:textId="77777777" w:rsidR="004E5D57" w:rsidRPr="004E5D57" w:rsidRDefault="004E5D57" w:rsidP="004E5D57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Порядковый граф.</w:t>
      </w:r>
    </w:p>
    <w:p w14:paraId="000B678D" w14:textId="77777777" w:rsidR="004E5D57" w:rsidRPr="004E5D57" w:rsidRDefault="004E5D57" w:rsidP="004E5D57">
      <w:pPr>
        <w:shd w:val="clear" w:color="auto" w:fill="FFFFFF"/>
        <w:ind w:firstLine="709"/>
        <w:rPr>
          <w:rFonts w:ascii="Times New Roman" w:hAnsi="Times New Roman" w:cs="Times New Roman"/>
          <w:sz w:val="28"/>
          <w:szCs w:val="28"/>
        </w:rPr>
      </w:pPr>
      <w:r w:rsidRPr="004E5D57">
        <w:rPr>
          <w:rFonts w:ascii="Times New Roman" w:hAnsi="Times New Roman" w:cs="Times New Roman"/>
          <w:color w:val="000000"/>
          <w:sz w:val="28"/>
          <w:szCs w:val="28"/>
        </w:rPr>
        <w:t>Вывод:</w:t>
      </w:r>
    </w:p>
    <w:p w14:paraId="50902D1E" w14:textId="77777777" w:rsidR="004E5D57" w:rsidRPr="004E5D57" w:rsidRDefault="004E5D57" w:rsidP="004E5D57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E5D57">
        <w:rPr>
          <w:rFonts w:ascii="Times New Roman" w:hAnsi="Times New Roman" w:cs="Times New Roman"/>
          <w:color w:val="000000"/>
          <w:sz w:val="28"/>
          <w:szCs w:val="28"/>
        </w:rPr>
        <w:t xml:space="preserve">Таким образом, система разбивается на 4 порядковых уровня. Элементы (приборы) уровня </w:t>
      </w:r>
      <w:r w:rsidRPr="004E5D57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4E5D57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4E5D57">
        <w:rPr>
          <w:rFonts w:ascii="Times New Roman" w:hAnsi="Times New Roman" w:cs="Times New Roman"/>
          <w:color w:val="000000"/>
          <w:sz w:val="28"/>
          <w:szCs w:val="28"/>
        </w:rPr>
        <w:t xml:space="preserve"> {ИП</w:t>
      </w:r>
      <w:r w:rsidRPr="004E5D57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3,</w:t>
      </w:r>
      <w:r w:rsidRPr="004E5D57">
        <w:rPr>
          <w:rFonts w:ascii="Times New Roman" w:hAnsi="Times New Roman" w:cs="Times New Roman"/>
          <w:color w:val="000000"/>
          <w:sz w:val="28"/>
          <w:szCs w:val="28"/>
        </w:rPr>
        <w:t xml:space="preserve"> ИП</w:t>
      </w:r>
      <w:r w:rsidRPr="004E5D57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5</w:t>
      </w:r>
      <w:r w:rsidRPr="004E5D57">
        <w:rPr>
          <w:rFonts w:ascii="Times New Roman" w:hAnsi="Times New Roman" w:cs="Times New Roman"/>
          <w:color w:val="000000"/>
          <w:sz w:val="28"/>
          <w:szCs w:val="28"/>
        </w:rPr>
        <w:t xml:space="preserve">} лучше всех других по отношению </w:t>
      </w:r>
      <w:r w:rsidRPr="004E5D57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Pr="004E5D57">
        <w:rPr>
          <w:rFonts w:ascii="Times New Roman" w:hAnsi="Times New Roman" w:cs="Times New Roman"/>
          <w:color w:val="000000"/>
          <w:sz w:val="28"/>
          <w:szCs w:val="28"/>
        </w:rPr>
        <w:t xml:space="preserve">, т.е. лучше всех подходят для решения измерительной задачи; элементы уровня </w:t>
      </w:r>
      <w:r w:rsidRPr="004E5D57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4E5D57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3</w:t>
      </w:r>
      <w:r w:rsidRPr="004E5D57">
        <w:rPr>
          <w:rFonts w:ascii="Times New Roman" w:hAnsi="Times New Roman" w:cs="Times New Roman"/>
          <w:color w:val="000000"/>
          <w:sz w:val="28"/>
          <w:szCs w:val="28"/>
        </w:rPr>
        <w:t xml:space="preserve"> хуже всех для решения задачи.</w:t>
      </w:r>
    </w:p>
    <w:p w14:paraId="461FA7C6" w14:textId="77777777" w:rsidR="004E5D57" w:rsidRDefault="004E5D57" w:rsidP="004E5D57">
      <w:pPr>
        <w:pStyle w:val="p1"/>
        <w:spacing w:line="360" w:lineRule="auto"/>
        <w:ind w:firstLine="709"/>
        <w:rPr>
          <w:sz w:val="28"/>
          <w:szCs w:val="28"/>
        </w:rPr>
      </w:pPr>
    </w:p>
    <w:p w14:paraId="4774302B" w14:textId="77777777" w:rsidR="004E5D57" w:rsidRDefault="004E5D57" w:rsidP="004E5D57">
      <w:pPr>
        <w:pStyle w:val="p1"/>
        <w:spacing w:line="360" w:lineRule="auto"/>
        <w:ind w:firstLine="709"/>
        <w:rPr>
          <w:sz w:val="28"/>
          <w:szCs w:val="28"/>
        </w:rPr>
      </w:pPr>
    </w:p>
    <w:p w14:paraId="4F68C846" w14:textId="77777777" w:rsidR="00A4659A" w:rsidRPr="00C800AC" w:rsidRDefault="00A4659A" w:rsidP="004E5D57">
      <w:pPr>
        <w:pStyle w:val="p1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E5D57">
        <w:rPr>
          <w:b/>
          <w:bCs/>
          <w:sz w:val="28"/>
          <w:szCs w:val="28"/>
        </w:rPr>
        <w:lastRenderedPageBreak/>
        <w:t>Ход выполнения работы</w:t>
      </w:r>
    </w:p>
    <w:p w14:paraId="01D7F96E" w14:textId="77777777" w:rsidR="00AA4F7F" w:rsidRPr="00DC4440" w:rsidRDefault="00AA4F7F" w:rsidP="00C800AC">
      <w:pPr>
        <w:pStyle w:val="p1"/>
        <w:ind w:firstLine="709"/>
        <w:jc w:val="both"/>
        <w:rPr>
          <w:sz w:val="28"/>
          <w:szCs w:val="28"/>
        </w:rPr>
      </w:pPr>
      <w:r w:rsidRPr="00DC4440">
        <w:rPr>
          <w:sz w:val="28"/>
          <w:szCs w:val="28"/>
        </w:rPr>
        <w:t xml:space="preserve">Таблица 1 </w:t>
      </w:r>
      <w:r w:rsidR="00C800AC" w:rsidRPr="00DC4440">
        <w:rPr>
          <w:sz w:val="28"/>
          <w:szCs w:val="28"/>
        </w:rPr>
        <w:t xml:space="preserve">– </w:t>
      </w:r>
      <w:r w:rsidR="00DB57D1" w:rsidRPr="00DC4440">
        <w:rPr>
          <w:sz w:val="28"/>
          <w:szCs w:val="28"/>
        </w:rPr>
        <w:t>И</w:t>
      </w:r>
      <w:r w:rsidR="00C800AC" w:rsidRPr="00DC4440">
        <w:rPr>
          <w:sz w:val="28"/>
          <w:szCs w:val="28"/>
        </w:rPr>
        <w:t xml:space="preserve">сходная матрица </w:t>
      </w:r>
      <w:proofErr w:type="spellStart"/>
      <w:r w:rsidR="00C800AC" w:rsidRPr="00DC4440">
        <w:rPr>
          <w:sz w:val="28"/>
          <w:szCs w:val="28"/>
        </w:rPr>
        <w:t>инциденций</w:t>
      </w:r>
      <w:proofErr w:type="spellEnd"/>
      <w:r w:rsidR="00C800AC" w:rsidRPr="00DC4440">
        <w:rPr>
          <w:sz w:val="28"/>
          <w:szCs w:val="28"/>
        </w:rPr>
        <w:t xml:space="preserve"> r.</w:t>
      </w:r>
    </w:p>
    <w:tbl>
      <w:tblPr>
        <w:tblW w:w="6099" w:type="dxa"/>
        <w:tblInd w:w="704" w:type="dxa"/>
        <w:tblLook w:val="04A0" w:firstRow="1" w:lastRow="0" w:firstColumn="1" w:lastColumn="0" w:noHBand="0" w:noVBand="1"/>
      </w:tblPr>
      <w:tblGrid>
        <w:gridCol w:w="1319"/>
        <w:gridCol w:w="960"/>
        <w:gridCol w:w="960"/>
        <w:gridCol w:w="960"/>
        <w:gridCol w:w="960"/>
        <w:gridCol w:w="960"/>
      </w:tblGrid>
      <w:tr w:rsidR="00AA4F7F" w:rsidRPr="00DC4440" w14:paraId="6F564F8C" w14:textId="77777777" w:rsidTr="00C800AC">
        <w:trPr>
          <w:trHeight w:val="255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895D3" w14:textId="77777777" w:rsidR="00AA4F7F" w:rsidRPr="00DC4440" w:rsidRDefault="00AA4F7F" w:rsidP="00A74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4440">
              <w:rPr>
                <w:rFonts w:ascii="Times New Roman" w:hAnsi="Times New Roman" w:cs="Times New Roman"/>
                <w:sz w:val="28"/>
                <w:szCs w:val="28"/>
              </w:rPr>
              <w:t>Приборы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8A794" w14:textId="77777777" w:rsidR="00AA4F7F" w:rsidRPr="00DC4440" w:rsidRDefault="00AA4F7F" w:rsidP="00A74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4440">
              <w:rPr>
                <w:rFonts w:ascii="Times New Roman" w:hAnsi="Times New Roman" w:cs="Times New Roman"/>
                <w:sz w:val="28"/>
                <w:szCs w:val="28"/>
              </w:rPr>
              <w:t>О1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1C723" w14:textId="77777777" w:rsidR="00AA4F7F" w:rsidRPr="00DC4440" w:rsidRDefault="00AA4F7F" w:rsidP="00A74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4440">
              <w:rPr>
                <w:rFonts w:ascii="Times New Roman" w:hAnsi="Times New Roman" w:cs="Times New Roman"/>
                <w:sz w:val="28"/>
                <w:szCs w:val="28"/>
              </w:rPr>
              <w:t>О2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152A0" w14:textId="77777777" w:rsidR="00AA4F7F" w:rsidRPr="00DC4440" w:rsidRDefault="00AA4F7F" w:rsidP="00A74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4440">
              <w:rPr>
                <w:rFonts w:ascii="Times New Roman" w:hAnsi="Times New Roman" w:cs="Times New Roman"/>
                <w:sz w:val="28"/>
                <w:szCs w:val="28"/>
              </w:rPr>
              <w:t>О3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B6D7C" w14:textId="77777777" w:rsidR="00AA4F7F" w:rsidRPr="00DC4440" w:rsidRDefault="00AA4F7F" w:rsidP="00A74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4440">
              <w:rPr>
                <w:rFonts w:ascii="Times New Roman" w:hAnsi="Times New Roman" w:cs="Times New Roman"/>
                <w:sz w:val="28"/>
                <w:szCs w:val="28"/>
              </w:rPr>
              <w:t>О4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41213" w14:textId="77777777" w:rsidR="00AA4F7F" w:rsidRPr="00DC4440" w:rsidRDefault="00AA4F7F" w:rsidP="00A74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4440">
              <w:rPr>
                <w:rFonts w:ascii="Times New Roman" w:hAnsi="Times New Roman" w:cs="Times New Roman"/>
                <w:sz w:val="28"/>
                <w:szCs w:val="28"/>
              </w:rPr>
              <w:t>О5</w:t>
            </w:r>
          </w:p>
        </w:tc>
      </w:tr>
      <w:tr w:rsidR="00AA4F7F" w:rsidRPr="00DC4440" w14:paraId="46869999" w14:textId="77777777" w:rsidTr="00C800AC">
        <w:trPr>
          <w:trHeight w:val="255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6963C" w14:textId="77777777" w:rsidR="00AA4F7F" w:rsidRPr="00DC4440" w:rsidRDefault="00AA4F7F" w:rsidP="00A74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4440">
              <w:rPr>
                <w:rFonts w:ascii="Times New Roman" w:hAnsi="Times New Roman" w:cs="Times New Roman"/>
                <w:sz w:val="28"/>
                <w:szCs w:val="28"/>
              </w:rPr>
              <w:t>О1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E56B0" w14:textId="77777777" w:rsidR="00AA4F7F" w:rsidRPr="00DC4440" w:rsidRDefault="00AA4F7F" w:rsidP="00A747F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C444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05E14" w14:textId="77777777" w:rsidR="00AA4F7F" w:rsidRPr="00DC4440" w:rsidRDefault="00AA4F7F" w:rsidP="00A747F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C444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5EB52" w14:textId="77777777" w:rsidR="00AA4F7F" w:rsidRPr="004C7EAA" w:rsidRDefault="00AA4F7F" w:rsidP="00A747F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C7E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1A29F" w14:textId="77777777" w:rsidR="00AA4F7F" w:rsidRPr="00DC4440" w:rsidRDefault="00AA4F7F" w:rsidP="00A747F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C444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894F0" w14:textId="77777777" w:rsidR="00AA4F7F" w:rsidRPr="004C7EAA" w:rsidRDefault="00AA4F7F" w:rsidP="00A747F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C7E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A4F7F" w:rsidRPr="00DC4440" w14:paraId="3033C44A" w14:textId="77777777" w:rsidTr="00C800AC">
        <w:trPr>
          <w:trHeight w:val="255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F5754" w14:textId="77777777" w:rsidR="00AA4F7F" w:rsidRPr="00DC4440" w:rsidRDefault="00AA4F7F" w:rsidP="00A74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4440">
              <w:rPr>
                <w:rFonts w:ascii="Times New Roman" w:hAnsi="Times New Roman" w:cs="Times New Roman"/>
                <w:sz w:val="28"/>
                <w:szCs w:val="28"/>
              </w:rPr>
              <w:t>О2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5F5B4" w14:textId="77777777" w:rsidR="00AA4F7F" w:rsidRPr="00DC4440" w:rsidRDefault="00AA4F7F" w:rsidP="00A747F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C444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FB91B" w14:textId="77777777" w:rsidR="00AA4F7F" w:rsidRPr="00DC4440" w:rsidRDefault="00AA4F7F" w:rsidP="00A747F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C444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D1BEC" w14:textId="77777777" w:rsidR="00AA4F7F" w:rsidRPr="004C7EAA" w:rsidRDefault="00AA4F7F" w:rsidP="00A747F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C7E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501C7" w14:textId="77777777" w:rsidR="00AA4F7F" w:rsidRPr="00DC4440" w:rsidRDefault="00AA4F7F" w:rsidP="00A747F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C444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20F5A" w14:textId="77777777" w:rsidR="00AA4F7F" w:rsidRPr="004C7EAA" w:rsidRDefault="00AA4F7F" w:rsidP="00A747F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C7E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A4F7F" w:rsidRPr="00DC4440" w14:paraId="7897B419" w14:textId="77777777" w:rsidTr="00346912">
        <w:trPr>
          <w:trHeight w:val="255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E277E" w14:textId="77777777" w:rsidR="00AA4F7F" w:rsidRPr="00DC4440" w:rsidRDefault="00AA4F7F" w:rsidP="00A74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4440">
              <w:rPr>
                <w:rFonts w:ascii="Times New Roman" w:hAnsi="Times New Roman" w:cs="Times New Roman"/>
                <w:sz w:val="28"/>
                <w:szCs w:val="28"/>
              </w:rPr>
              <w:t>О3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noWrap/>
            <w:vAlign w:val="bottom"/>
            <w:hideMark/>
          </w:tcPr>
          <w:p w14:paraId="4D3DFA18" w14:textId="77777777" w:rsidR="00AA4F7F" w:rsidRPr="004C7EAA" w:rsidRDefault="00AA4F7F" w:rsidP="00A747FC">
            <w:pPr>
              <w:jc w:val="right"/>
              <w:rPr>
                <w:rFonts w:ascii="Times New Roman" w:hAnsi="Times New Roman" w:cs="Times New Roman"/>
                <w:strike/>
                <w:sz w:val="28"/>
                <w:szCs w:val="28"/>
                <w:highlight w:val="green"/>
              </w:rPr>
            </w:pPr>
            <w:r w:rsidRPr="00346912">
              <w:rPr>
                <w:rFonts w:ascii="Times New Roman" w:hAnsi="Times New Roman" w:cs="Times New Roman"/>
                <w:strike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noWrap/>
            <w:vAlign w:val="bottom"/>
            <w:hideMark/>
          </w:tcPr>
          <w:p w14:paraId="5DB04515" w14:textId="77777777" w:rsidR="00AA4F7F" w:rsidRPr="00346912" w:rsidRDefault="00AA4F7F" w:rsidP="00A747FC">
            <w:pPr>
              <w:jc w:val="right"/>
              <w:rPr>
                <w:rFonts w:ascii="Times New Roman" w:hAnsi="Times New Roman" w:cs="Times New Roman"/>
                <w:strike/>
                <w:sz w:val="28"/>
                <w:szCs w:val="28"/>
              </w:rPr>
            </w:pPr>
            <w:r w:rsidRPr="00346912">
              <w:rPr>
                <w:rFonts w:ascii="Times New Roman" w:hAnsi="Times New Roman" w:cs="Times New Roman"/>
                <w:strike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noWrap/>
            <w:vAlign w:val="bottom"/>
            <w:hideMark/>
          </w:tcPr>
          <w:p w14:paraId="4E5712B7" w14:textId="77777777" w:rsidR="00AA4F7F" w:rsidRPr="00346912" w:rsidRDefault="00AA4F7F" w:rsidP="00A747FC">
            <w:pPr>
              <w:jc w:val="right"/>
              <w:rPr>
                <w:rFonts w:ascii="Times New Roman" w:hAnsi="Times New Roman" w:cs="Times New Roman"/>
                <w:strike/>
                <w:sz w:val="28"/>
                <w:szCs w:val="28"/>
              </w:rPr>
            </w:pPr>
            <w:r w:rsidRPr="00346912">
              <w:rPr>
                <w:rFonts w:ascii="Times New Roman" w:hAnsi="Times New Roman" w:cs="Times New Roman"/>
                <w:strike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noWrap/>
            <w:vAlign w:val="bottom"/>
            <w:hideMark/>
          </w:tcPr>
          <w:p w14:paraId="7D75D962" w14:textId="77777777" w:rsidR="00AA4F7F" w:rsidRPr="00346912" w:rsidRDefault="00AA4F7F" w:rsidP="00A747FC">
            <w:pPr>
              <w:jc w:val="right"/>
              <w:rPr>
                <w:rFonts w:ascii="Times New Roman" w:hAnsi="Times New Roman" w:cs="Times New Roman"/>
                <w:strike/>
                <w:sz w:val="28"/>
                <w:szCs w:val="28"/>
              </w:rPr>
            </w:pPr>
            <w:r w:rsidRPr="00346912">
              <w:rPr>
                <w:rFonts w:ascii="Times New Roman" w:hAnsi="Times New Roman" w:cs="Times New Roman"/>
                <w:strike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noWrap/>
            <w:vAlign w:val="bottom"/>
            <w:hideMark/>
          </w:tcPr>
          <w:p w14:paraId="2D217BD0" w14:textId="77777777" w:rsidR="00AA4F7F" w:rsidRPr="00346912" w:rsidRDefault="00AA4F7F" w:rsidP="00A747FC">
            <w:pPr>
              <w:jc w:val="right"/>
              <w:rPr>
                <w:rFonts w:ascii="Times New Roman" w:hAnsi="Times New Roman" w:cs="Times New Roman"/>
                <w:strike/>
                <w:sz w:val="28"/>
                <w:szCs w:val="28"/>
              </w:rPr>
            </w:pPr>
            <w:r w:rsidRPr="00346912">
              <w:rPr>
                <w:rFonts w:ascii="Times New Roman" w:hAnsi="Times New Roman" w:cs="Times New Roman"/>
                <w:strike/>
                <w:sz w:val="28"/>
                <w:szCs w:val="28"/>
              </w:rPr>
              <w:t>0</w:t>
            </w:r>
          </w:p>
        </w:tc>
      </w:tr>
      <w:tr w:rsidR="00AA4F7F" w:rsidRPr="00DC4440" w14:paraId="1BF2C67B" w14:textId="77777777" w:rsidTr="00346912">
        <w:trPr>
          <w:trHeight w:val="255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5259B" w14:textId="77777777" w:rsidR="00AA4F7F" w:rsidRPr="00DC4440" w:rsidRDefault="00AA4F7F" w:rsidP="00A74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4440">
              <w:rPr>
                <w:rFonts w:ascii="Times New Roman" w:hAnsi="Times New Roman" w:cs="Times New Roman"/>
                <w:sz w:val="28"/>
                <w:szCs w:val="28"/>
              </w:rPr>
              <w:t>О4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67E0952E" w14:textId="77777777" w:rsidR="00AA4F7F" w:rsidRPr="009F438D" w:rsidRDefault="00AA4F7F" w:rsidP="00A747FC">
            <w:pPr>
              <w:jc w:val="right"/>
              <w:rPr>
                <w:rFonts w:ascii="Times New Roman" w:hAnsi="Times New Roman" w:cs="Times New Roman"/>
                <w:strike/>
                <w:sz w:val="28"/>
                <w:szCs w:val="28"/>
                <w:highlight w:val="yellow"/>
              </w:rPr>
            </w:pPr>
            <w:r w:rsidRPr="009F438D">
              <w:rPr>
                <w:rFonts w:ascii="Times New Roman" w:hAnsi="Times New Roman" w:cs="Times New Roman"/>
                <w:strike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2DC7F8E1" w14:textId="77777777" w:rsidR="00AA4F7F" w:rsidRPr="009F438D" w:rsidRDefault="00AA4F7F" w:rsidP="00A747FC">
            <w:pPr>
              <w:jc w:val="right"/>
              <w:rPr>
                <w:rFonts w:ascii="Times New Roman" w:hAnsi="Times New Roman" w:cs="Times New Roman"/>
                <w:strike/>
                <w:sz w:val="28"/>
                <w:szCs w:val="28"/>
                <w:highlight w:val="yellow"/>
              </w:rPr>
            </w:pPr>
            <w:r w:rsidRPr="009F438D">
              <w:rPr>
                <w:rFonts w:ascii="Times New Roman" w:hAnsi="Times New Roman" w:cs="Times New Roman"/>
                <w:strike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6BA38A2E" w14:textId="77777777" w:rsidR="00AA4F7F" w:rsidRPr="009F438D" w:rsidRDefault="00AA4F7F" w:rsidP="00A747FC">
            <w:pPr>
              <w:jc w:val="right"/>
              <w:rPr>
                <w:rFonts w:ascii="Times New Roman" w:hAnsi="Times New Roman" w:cs="Times New Roman"/>
                <w:strike/>
                <w:sz w:val="28"/>
                <w:szCs w:val="28"/>
                <w:highlight w:val="yellow"/>
              </w:rPr>
            </w:pPr>
            <w:r w:rsidRPr="009F438D">
              <w:rPr>
                <w:rFonts w:ascii="Times New Roman" w:hAnsi="Times New Roman" w:cs="Times New Roman"/>
                <w:strike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7BF8FA9F" w14:textId="77777777" w:rsidR="00AA4F7F" w:rsidRPr="009F438D" w:rsidRDefault="00AA4F7F" w:rsidP="00A747FC">
            <w:pPr>
              <w:jc w:val="right"/>
              <w:rPr>
                <w:rFonts w:ascii="Times New Roman" w:hAnsi="Times New Roman" w:cs="Times New Roman"/>
                <w:strike/>
                <w:sz w:val="28"/>
                <w:szCs w:val="28"/>
                <w:highlight w:val="yellow"/>
              </w:rPr>
            </w:pPr>
            <w:r w:rsidRPr="009F438D">
              <w:rPr>
                <w:rFonts w:ascii="Times New Roman" w:hAnsi="Times New Roman" w:cs="Times New Roman"/>
                <w:strike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19B3A5F7" w14:textId="77777777" w:rsidR="00AA4F7F" w:rsidRPr="009F438D" w:rsidRDefault="00AA4F7F" w:rsidP="00A747FC">
            <w:pPr>
              <w:jc w:val="right"/>
              <w:rPr>
                <w:rFonts w:ascii="Times New Roman" w:hAnsi="Times New Roman" w:cs="Times New Roman"/>
                <w:strike/>
                <w:sz w:val="28"/>
                <w:szCs w:val="28"/>
                <w:highlight w:val="yellow"/>
              </w:rPr>
            </w:pPr>
            <w:r w:rsidRPr="009F438D">
              <w:rPr>
                <w:rFonts w:ascii="Times New Roman" w:hAnsi="Times New Roman" w:cs="Times New Roman"/>
                <w:strike/>
                <w:sz w:val="28"/>
                <w:szCs w:val="28"/>
                <w:highlight w:val="yellow"/>
              </w:rPr>
              <w:t>0</w:t>
            </w:r>
          </w:p>
        </w:tc>
      </w:tr>
      <w:tr w:rsidR="00AA4F7F" w:rsidRPr="00346912" w14:paraId="12FD39C4" w14:textId="77777777" w:rsidTr="00346912">
        <w:trPr>
          <w:trHeight w:val="255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516AD" w14:textId="77777777" w:rsidR="00AA4F7F" w:rsidRPr="00DC4440" w:rsidRDefault="00AA4F7F" w:rsidP="00A747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4440">
              <w:rPr>
                <w:rFonts w:ascii="Times New Roman" w:hAnsi="Times New Roman" w:cs="Times New Roman"/>
                <w:sz w:val="28"/>
                <w:szCs w:val="28"/>
              </w:rPr>
              <w:t>О5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noWrap/>
            <w:vAlign w:val="bottom"/>
            <w:hideMark/>
          </w:tcPr>
          <w:p w14:paraId="7D33DB50" w14:textId="77777777" w:rsidR="00AA4F7F" w:rsidRPr="00346912" w:rsidRDefault="00AA4F7F" w:rsidP="00A747FC">
            <w:pPr>
              <w:jc w:val="right"/>
              <w:rPr>
                <w:rFonts w:ascii="Times New Roman" w:hAnsi="Times New Roman" w:cs="Times New Roman"/>
                <w:strike/>
                <w:sz w:val="28"/>
                <w:szCs w:val="28"/>
              </w:rPr>
            </w:pPr>
            <w:r w:rsidRPr="00346912">
              <w:rPr>
                <w:rFonts w:ascii="Times New Roman" w:hAnsi="Times New Roman" w:cs="Times New Roman"/>
                <w:strike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noWrap/>
            <w:vAlign w:val="bottom"/>
            <w:hideMark/>
          </w:tcPr>
          <w:p w14:paraId="49717E8D" w14:textId="77777777" w:rsidR="00AA4F7F" w:rsidRPr="00346912" w:rsidRDefault="00AA4F7F" w:rsidP="00A747FC">
            <w:pPr>
              <w:jc w:val="right"/>
              <w:rPr>
                <w:rFonts w:ascii="Times New Roman" w:hAnsi="Times New Roman" w:cs="Times New Roman"/>
                <w:strike/>
                <w:sz w:val="28"/>
                <w:szCs w:val="28"/>
              </w:rPr>
            </w:pPr>
            <w:r w:rsidRPr="00346912">
              <w:rPr>
                <w:rFonts w:ascii="Times New Roman" w:hAnsi="Times New Roman" w:cs="Times New Roman"/>
                <w:strike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noWrap/>
            <w:vAlign w:val="bottom"/>
            <w:hideMark/>
          </w:tcPr>
          <w:p w14:paraId="2210D60B" w14:textId="77777777" w:rsidR="00AA4F7F" w:rsidRPr="00346912" w:rsidRDefault="00AA4F7F" w:rsidP="00A747FC">
            <w:pPr>
              <w:jc w:val="right"/>
              <w:rPr>
                <w:rFonts w:ascii="Times New Roman" w:hAnsi="Times New Roman" w:cs="Times New Roman"/>
                <w:strike/>
                <w:sz w:val="28"/>
                <w:szCs w:val="28"/>
              </w:rPr>
            </w:pPr>
            <w:r w:rsidRPr="00346912">
              <w:rPr>
                <w:rFonts w:ascii="Times New Roman" w:hAnsi="Times New Roman" w:cs="Times New Roman"/>
                <w:strike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noWrap/>
            <w:vAlign w:val="bottom"/>
            <w:hideMark/>
          </w:tcPr>
          <w:p w14:paraId="7AF03045" w14:textId="77777777" w:rsidR="00AA4F7F" w:rsidRPr="00346912" w:rsidRDefault="00AA4F7F" w:rsidP="00A747FC">
            <w:pPr>
              <w:jc w:val="right"/>
              <w:rPr>
                <w:rFonts w:ascii="Times New Roman" w:hAnsi="Times New Roman" w:cs="Times New Roman"/>
                <w:strike/>
                <w:sz w:val="28"/>
                <w:szCs w:val="28"/>
              </w:rPr>
            </w:pPr>
            <w:r w:rsidRPr="00346912">
              <w:rPr>
                <w:rFonts w:ascii="Times New Roman" w:hAnsi="Times New Roman" w:cs="Times New Roman"/>
                <w:strike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noWrap/>
            <w:vAlign w:val="bottom"/>
            <w:hideMark/>
          </w:tcPr>
          <w:p w14:paraId="6B78C3D2" w14:textId="77777777" w:rsidR="00AA4F7F" w:rsidRPr="00346912" w:rsidRDefault="00AA4F7F" w:rsidP="00A747FC">
            <w:pPr>
              <w:jc w:val="right"/>
              <w:rPr>
                <w:rFonts w:ascii="Times New Roman" w:hAnsi="Times New Roman" w:cs="Times New Roman"/>
                <w:strike/>
                <w:sz w:val="28"/>
                <w:szCs w:val="28"/>
              </w:rPr>
            </w:pPr>
            <w:r w:rsidRPr="00346912">
              <w:rPr>
                <w:rFonts w:ascii="Times New Roman" w:hAnsi="Times New Roman" w:cs="Times New Roman"/>
                <w:strike/>
                <w:sz w:val="28"/>
                <w:szCs w:val="28"/>
              </w:rPr>
              <w:t>0</w:t>
            </w:r>
          </w:p>
        </w:tc>
      </w:tr>
    </w:tbl>
    <w:p w14:paraId="179DCC07" w14:textId="77777777" w:rsidR="00AA4F7F" w:rsidRDefault="00AA4F7F" w:rsidP="00DC4440">
      <w:pPr>
        <w:pStyle w:val="p1"/>
        <w:spacing w:line="360" w:lineRule="auto"/>
        <w:ind w:firstLine="709"/>
        <w:rPr>
          <w:b/>
          <w:bCs/>
          <w:sz w:val="28"/>
          <w:szCs w:val="28"/>
        </w:rPr>
      </w:pPr>
    </w:p>
    <w:p w14:paraId="1BA8E862" w14:textId="77777777" w:rsidR="00DC4440" w:rsidRPr="00DC4440" w:rsidRDefault="00DC4440" w:rsidP="00DC4440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C4440">
        <w:rPr>
          <w:rFonts w:ascii="Times New Roman" w:hAnsi="Times New Roman" w:cs="Times New Roman"/>
          <w:i/>
          <w:iCs/>
          <w:sz w:val="28"/>
          <w:szCs w:val="28"/>
        </w:rPr>
        <w:t>Шаг 1</w:t>
      </w:r>
      <w:r w:rsidRPr="00DC4440">
        <w:rPr>
          <w:rFonts w:ascii="Times New Roman" w:hAnsi="Times New Roman" w:cs="Times New Roman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DC4440">
        <w:rPr>
          <w:rFonts w:ascii="Times New Roman" w:hAnsi="Times New Roman" w:cs="Times New Roman"/>
          <w:color w:val="000000"/>
          <w:sz w:val="28"/>
          <w:szCs w:val="28"/>
        </w:rPr>
        <w:t>Составляем вектор-строку А</w:t>
      </w:r>
      <w:r w:rsidRPr="00DC444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DC4440">
        <w:rPr>
          <w:rFonts w:ascii="Times New Roman" w:hAnsi="Times New Roman" w:cs="Times New Roman"/>
          <w:color w:val="000000"/>
          <w:sz w:val="28"/>
          <w:szCs w:val="28"/>
        </w:rPr>
        <w:t>, равную сумме ст</w:t>
      </w:r>
      <w:r w:rsidR="00DB6181">
        <w:rPr>
          <w:rFonts w:ascii="Times New Roman" w:hAnsi="Times New Roman" w:cs="Times New Roman"/>
          <w:color w:val="000000"/>
          <w:sz w:val="28"/>
          <w:szCs w:val="28"/>
        </w:rPr>
        <w:t>олбцов</w:t>
      </w:r>
      <w:r w:rsidRPr="00DC4440">
        <w:rPr>
          <w:rFonts w:ascii="Times New Roman" w:hAnsi="Times New Roman" w:cs="Times New Roman"/>
          <w:color w:val="000000"/>
          <w:sz w:val="28"/>
          <w:szCs w:val="28"/>
        </w:rPr>
        <w:t xml:space="preserve"> исходной матрицы </w:t>
      </w:r>
      <w:r w:rsidRPr="00DC4440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Pr="00DC4440">
        <w:rPr>
          <w:rFonts w:ascii="Times New Roman" w:hAnsi="Times New Roman" w:cs="Times New Roman"/>
          <w:color w:val="000000"/>
          <w:sz w:val="28"/>
          <w:szCs w:val="28"/>
        </w:rPr>
        <w:t>: А</w:t>
      </w:r>
      <w:r w:rsidRPr="00DC444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DC444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444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=</w:t>
      </w:r>
      <w:r w:rsidRPr="00DC4440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DB6181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DC4440">
        <w:rPr>
          <w:rFonts w:ascii="Times New Roman" w:hAnsi="Times New Roman" w:cs="Times New Roman"/>
          <w:color w:val="000000"/>
          <w:sz w:val="28"/>
          <w:szCs w:val="28"/>
        </w:rPr>
        <w:t xml:space="preserve"> 2 0 </w:t>
      </w:r>
      <w:r w:rsidR="00DB6181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DC4440">
        <w:rPr>
          <w:rFonts w:ascii="Times New Roman" w:hAnsi="Times New Roman" w:cs="Times New Roman"/>
          <w:color w:val="000000"/>
          <w:sz w:val="28"/>
          <w:szCs w:val="28"/>
        </w:rPr>
        <w:t xml:space="preserve"> 0). Нули в строке А</w:t>
      </w:r>
      <w:r w:rsidRPr="00DC444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DC4440">
        <w:rPr>
          <w:rFonts w:ascii="Times New Roman" w:hAnsi="Times New Roman" w:cs="Times New Roman"/>
          <w:color w:val="000000"/>
          <w:sz w:val="28"/>
          <w:szCs w:val="28"/>
        </w:rPr>
        <w:t xml:space="preserve"> дают элементы, которые лучше всех остальных по данному отношению. Эти элементы образуют порядковый уровень </w:t>
      </w:r>
      <w:r w:rsidRPr="00DC4440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DC444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DC4440">
        <w:rPr>
          <w:rFonts w:ascii="Times New Roman" w:hAnsi="Times New Roman" w:cs="Times New Roman"/>
          <w:color w:val="000000"/>
          <w:sz w:val="28"/>
          <w:szCs w:val="28"/>
        </w:rPr>
        <w:t xml:space="preserve">. В нашем </w:t>
      </w:r>
      <w:r w:rsidR="004C7EAA">
        <w:rPr>
          <w:rFonts w:ascii="Times New Roman" w:hAnsi="Times New Roman" w:cs="Times New Roman"/>
          <w:color w:val="000000"/>
          <w:sz w:val="28"/>
          <w:szCs w:val="28"/>
        </w:rPr>
        <w:t>случае</w:t>
      </w:r>
      <w:r w:rsidRPr="00DC4440">
        <w:rPr>
          <w:rFonts w:ascii="Times New Roman" w:hAnsi="Times New Roman" w:cs="Times New Roman"/>
          <w:color w:val="000000"/>
          <w:sz w:val="28"/>
          <w:szCs w:val="28"/>
        </w:rPr>
        <w:t xml:space="preserve"> это </w:t>
      </w:r>
      <w:r w:rsidR="001B0994">
        <w:rPr>
          <w:rFonts w:ascii="Times New Roman" w:hAnsi="Times New Roman" w:cs="Times New Roman"/>
          <w:color w:val="000000"/>
          <w:sz w:val="28"/>
          <w:szCs w:val="28"/>
        </w:rPr>
        <w:t>ИП</w:t>
      </w:r>
      <w:r w:rsidRPr="00DC444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3,</w:t>
      </w:r>
      <w:r w:rsidR="001B0994">
        <w:rPr>
          <w:rFonts w:ascii="Times New Roman" w:hAnsi="Times New Roman" w:cs="Times New Roman"/>
          <w:color w:val="000000"/>
          <w:sz w:val="28"/>
          <w:szCs w:val="28"/>
        </w:rPr>
        <w:t xml:space="preserve"> ИП</w:t>
      </w:r>
      <w:r w:rsidRPr="00DC444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5.</w:t>
      </w:r>
      <w:r w:rsidRPr="00DC4440">
        <w:rPr>
          <w:rFonts w:ascii="Times New Roman" w:hAnsi="Times New Roman" w:cs="Times New Roman"/>
          <w:color w:val="000000"/>
          <w:sz w:val="28"/>
          <w:szCs w:val="28"/>
        </w:rPr>
        <w:t xml:space="preserve"> Делае</w:t>
      </w:r>
      <w:r w:rsidR="004C7EAA"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Pr="00DC4440">
        <w:rPr>
          <w:rFonts w:ascii="Times New Roman" w:hAnsi="Times New Roman" w:cs="Times New Roman"/>
          <w:color w:val="000000"/>
          <w:sz w:val="28"/>
          <w:szCs w:val="28"/>
        </w:rPr>
        <w:t xml:space="preserve"> формальн</w:t>
      </w:r>
      <w:r w:rsidR="004C7EAA">
        <w:rPr>
          <w:rFonts w:ascii="Times New Roman" w:hAnsi="Times New Roman" w:cs="Times New Roman"/>
          <w:color w:val="000000"/>
          <w:sz w:val="28"/>
          <w:szCs w:val="28"/>
        </w:rPr>
        <w:t>ую</w:t>
      </w:r>
      <w:r w:rsidRPr="00DC4440">
        <w:rPr>
          <w:rFonts w:ascii="Times New Roman" w:hAnsi="Times New Roman" w:cs="Times New Roman"/>
          <w:color w:val="000000"/>
          <w:sz w:val="28"/>
          <w:szCs w:val="28"/>
        </w:rPr>
        <w:t xml:space="preserve"> запись: {ИП</w:t>
      </w:r>
      <w:r w:rsidRPr="00DC444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3,</w:t>
      </w:r>
      <w:r w:rsidRPr="00DC4440">
        <w:rPr>
          <w:rFonts w:ascii="Times New Roman" w:hAnsi="Times New Roman" w:cs="Times New Roman"/>
          <w:color w:val="000000"/>
          <w:sz w:val="28"/>
          <w:szCs w:val="28"/>
        </w:rPr>
        <w:t xml:space="preserve"> ИП</w:t>
      </w:r>
      <w:r w:rsidRPr="00DC444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5.</w:t>
      </w:r>
      <w:r w:rsidRPr="00DC4440">
        <w:rPr>
          <w:rFonts w:ascii="Times New Roman" w:hAnsi="Times New Roman" w:cs="Times New Roman"/>
          <w:color w:val="000000"/>
          <w:sz w:val="28"/>
          <w:szCs w:val="28"/>
        </w:rPr>
        <w:t xml:space="preserve">} - </w:t>
      </w:r>
      <w:r w:rsidRPr="00DC4440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DC444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DC4440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9F438D">
        <w:rPr>
          <w:rFonts w:ascii="Times New Roman" w:hAnsi="Times New Roman" w:cs="Times New Roman"/>
          <w:color w:val="000000"/>
          <w:sz w:val="28"/>
          <w:szCs w:val="28"/>
        </w:rPr>
        <w:t>Выделим</w:t>
      </w:r>
      <w:r w:rsidR="004C7EAA">
        <w:rPr>
          <w:rFonts w:ascii="Times New Roman" w:hAnsi="Times New Roman" w:cs="Times New Roman"/>
          <w:color w:val="000000"/>
          <w:sz w:val="28"/>
          <w:szCs w:val="28"/>
        </w:rPr>
        <w:t xml:space="preserve"> строки О3 и О5 </w:t>
      </w:r>
      <w:r w:rsidR="009F438D">
        <w:rPr>
          <w:rFonts w:ascii="Times New Roman" w:hAnsi="Times New Roman" w:cs="Times New Roman"/>
          <w:color w:val="000000"/>
          <w:sz w:val="28"/>
          <w:szCs w:val="28"/>
        </w:rPr>
        <w:t>зеленым цветом.</w:t>
      </w:r>
    </w:p>
    <w:p w14:paraId="39E7C826" w14:textId="77777777" w:rsidR="00DB6181" w:rsidRPr="00DB6181" w:rsidRDefault="00DB6181" w:rsidP="009F438D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DB6181">
        <w:rPr>
          <w:i/>
          <w:iCs/>
          <w:sz w:val="28"/>
          <w:szCs w:val="28"/>
        </w:rPr>
        <w:t>Шаг 2</w:t>
      </w:r>
      <w:r>
        <w:rPr>
          <w:sz w:val="28"/>
          <w:szCs w:val="28"/>
        </w:rPr>
        <w:t xml:space="preserve">. </w:t>
      </w:r>
      <w:r w:rsidRPr="00DB6181">
        <w:rPr>
          <w:sz w:val="28"/>
          <w:szCs w:val="28"/>
        </w:rPr>
        <w:t>Преобразуем строку А</w:t>
      </w:r>
      <w:r w:rsidRPr="00DB6181">
        <w:rPr>
          <w:sz w:val="28"/>
          <w:szCs w:val="28"/>
          <w:vertAlign w:val="subscript"/>
        </w:rPr>
        <w:t>0</w:t>
      </w:r>
      <w:r w:rsidRPr="00DB6181">
        <w:rPr>
          <w:sz w:val="28"/>
          <w:szCs w:val="28"/>
        </w:rPr>
        <w:t>, а именно:</w:t>
      </w:r>
    </w:p>
    <w:p w14:paraId="0BF63DC3" w14:textId="77777777" w:rsidR="00DB6181" w:rsidRPr="00DB6181" w:rsidRDefault="00DB6181" w:rsidP="009F438D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DB6181">
        <w:rPr>
          <w:sz w:val="28"/>
          <w:szCs w:val="28"/>
        </w:rPr>
        <w:t>а) нули заменим знаком «крест»;</w:t>
      </w:r>
    </w:p>
    <w:p w14:paraId="00AC2129" w14:textId="77777777" w:rsidR="00DB6181" w:rsidRPr="00DB6181" w:rsidRDefault="00DB6181" w:rsidP="009F438D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DB6181">
        <w:rPr>
          <w:sz w:val="28"/>
          <w:szCs w:val="28"/>
        </w:rPr>
        <w:t>б) исключим из строки А</w:t>
      </w:r>
      <w:r w:rsidRPr="00DB6181">
        <w:rPr>
          <w:sz w:val="28"/>
          <w:szCs w:val="28"/>
          <w:vertAlign w:val="subscript"/>
        </w:rPr>
        <w:t>0</w:t>
      </w:r>
      <w:r w:rsidRPr="00DB6181">
        <w:rPr>
          <w:sz w:val="28"/>
          <w:szCs w:val="28"/>
        </w:rPr>
        <w:t xml:space="preserve"> значения, соответствующие «нулевым» элементам, т.е. ИП</w:t>
      </w:r>
      <w:r w:rsidRPr="00DB6181">
        <w:rPr>
          <w:sz w:val="28"/>
          <w:szCs w:val="28"/>
          <w:vertAlign w:val="subscript"/>
        </w:rPr>
        <w:t>3</w:t>
      </w:r>
      <w:r w:rsidRPr="00DB6181">
        <w:rPr>
          <w:sz w:val="28"/>
          <w:szCs w:val="28"/>
        </w:rPr>
        <w:t xml:space="preserve"> и ИП</w:t>
      </w:r>
      <w:r w:rsidRPr="00DB6181">
        <w:rPr>
          <w:sz w:val="28"/>
          <w:szCs w:val="28"/>
          <w:vertAlign w:val="subscript"/>
        </w:rPr>
        <w:t>5</w:t>
      </w:r>
      <w:r>
        <w:rPr>
          <w:sz w:val="28"/>
          <w:szCs w:val="28"/>
        </w:rPr>
        <w:t>.</w:t>
      </w:r>
    </w:p>
    <w:p w14:paraId="6680C1A9" w14:textId="77777777" w:rsidR="00DC4440" w:rsidRDefault="00DB6181" w:rsidP="009F438D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DB6181">
        <w:rPr>
          <w:sz w:val="28"/>
          <w:szCs w:val="28"/>
        </w:rPr>
        <w:t>В итоге получим строку А</w:t>
      </w:r>
      <w:r w:rsidRPr="00DB6181">
        <w:rPr>
          <w:sz w:val="28"/>
          <w:szCs w:val="28"/>
          <w:vertAlign w:val="subscript"/>
        </w:rPr>
        <w:t>1</w:t>
      </w:r>
      <w:r w:rsidRPr="00DB6181">
        <w:rPr>
          <w:sz w:val="28"/>
          <w:szCs w:val="28"/>
        </w:rPr>
        <w:t xml:space="preserve"> = (1 </w:t>
      </w:r>
      <w:r>
        <w:rPr>
          <w:sz w:val="28"/>
          <w:szCs w:val="28"/>
        </w:rPr>
        <w:t xml:space="preserve">1 </w:t>
      </w:r>
      <w:r>
        <w:rPr>
          <w:sz w:val="28"/>
          <w:szCs w:val="28"/>
          <w:lang w:val="en-US"/>
        </w:rPr>
        <w:t>X</w:t>
      </w:r>
      <w:r w:rsidRPr="00DB6181">
        <w:rPr>
          <w:sz w:val="28"/>
          <w:szCs w:val="28"/>
        </w:rPr>
        <w:t xml:space="preserve"> 0 Х). Новые нули в строке А</w:t>
      </w:r>
      <w:r w:rsidRPr="00DB6181">
        <w:rPr>
          <w:sz w:val="28"/>
          <w:szCs w:val="28"/>
          <w:vertAlign w:val="subscript"/>
        </w:rPr>
        <w:t>1</w:t>
      </w:r>
      <w:r w:rsidRPr="00DB6181">
        <w:rPr>
          <w:sz w:val="28"/>
          <w:szCs w:val="28"/>
        </w:rPr>
        <w:t xml:space="preserve"> дают элементы, которые лучше остальных</w:t>
      </w:r>
      <w:r w:rsidR="009F438D">
        <w:rPr>
          <w:sz w:val="28"/>
          <w:szCs w:val="28"/>
        </w:rPr>
        <w:t xml:space="preserve">. </w:t>
      </w:r>
      <w:r w:rsidRPr="00DB6181">
        <w:rPr>
          <w:sz w:val="28"/>
          <w:szCs w:val="28"/>
        </w:rPr>
        <w:t>В нашем случае это элемент ИП</w:t>
      </w:r>
      <w:r w:rsidRPr="001B0994">
        <w:rPr>
          <w:sz w:val="28"/>
          <w:szCs w:val="28"/>
          <w:vertAlign w:val="subscript"/>
        </w:rPr>
        <w:t>4</w:t>
      </w:r>
      <w:r w:rsidRPr="00DB6181">
        <w:rPr>
          <w:sz w:val="28"/>
          <w:szCs w:val="28"/>
        </w:rPr>
        <w:t>. Он образует порядковый уровень N</w:t>
      </w:r>
      <w:r w:rsidRPr="001B0994">
        <w:rPr>
          <w:sz w:val="28"/>
          <w:szCs w:val="28"/>
          <w:vertAlign w:val="subscript"/>
        </w:rPr>
        <w:t>1</w:t>
      </w:r>
      <w:r w:rsidRPr="00DB6181">
        <w:rPr>
          <w:sz w:val="28"/>
          <w:szCs w:val="28"/>
        </w:rPr>
        <w:t>, т.е. {ИП</w:t>
      </w:r>
      <w:r w:rsidRPr="001B0994">
        <w:rPr>
          <w:sz w:val="28"/>
          <w:szCs w:val="28"/>
          <w:vertAlign w:val="subscript"/>
        </w:rPr>
        <w:t>4</w:t>
      </w:r>
      <w:r w:rsidRPr="00DB6181">
        <w:rPr>
          <w:sz w:val="28"/>
          <w:szCs w:val="28"/>
        </w:rPr>
        <w:t>} - N</w:t>
      </w:r>
      <w:r w:rsidRPr="001B0994">
        <w:rPr>
          <w:sz w:val="28"/>
          <w:szCs w:val="28"/>
          <w:vertAlign w:val="subscript"/>
        </w:rPr>
        <w:t>1</w:t>
      </w:r>
      <w:r w:rsidRPr="00DB6181">
        <w:rPr>
          <w:sz w:val="28"/>
          <w:szCs w:val="28"/>
        </w:rPr>
        <w:t>.</w:t>
      </w:r>
      <w:r w:rsidR="009F438D">
        <w:rPr>
          <w:sz w:val="28"/>
          <w:szCs w:val="28"/>
        </w:rPr>
        <w:t xml:space="preserve"> Выделим строку О4 желтым цветом.</w:t>
      </w:r>
    </w:p>
    <w:p w14:paraId="74927132" w14:textId="77777777" w:rsidR="009F438D" w:rsidRPr="001B0994" w:rsidRDefault="009F438D" w:rsidP="009F438D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E5D57">
        <w:rPr>
          <w:i/>
          <w:iCs/>
          <w:sz w:val="28"/>
          <w:szCs w:val="28"/>
        </w:rPr>
        <w:t>Шаг 3</w:t>
      </w:r>
      <w:r w:rsidRPr="004E5D57">
        <w:rPr>
          <w:sz w:val="28"/>
          <w:szCs w:val="28"/>
        </w:rPr>
        <w:t>. Преобразуем строку А</w:t>
      </w:r>
      <w:r w:rsidRPr="009F438D">
        <w:rPr>
          <w:sz w:val="28"/>
          <w:szCs w:val="28"/>
          <w:vertAlign w:val="subscript"/>
        </w:rPr>
        <w:t>1</w:t>
      </w:r>
      <w:r w:rsidRPr="004E5D57">
        <w:rPr>
          <w:sz w:val="28"/>
          <w:szCs w:val="28"/>
        </w:rPr>
        <w:t xml:space="preserve"> аналогично шагу 2, в итоге получим строку А</w:t>
      </w:r>
      <w:r w:rsidRPr="009F438D">
        <w:rPr>
          <w:sz w:val="28"/>
          <w:szCs w:val="28"/>
          <w:vertAlign w:val="subscript"/>
        </w:rPr>
        <w:t>2</w:t>
      </w:r>
      <w:r w:rsidRPr="004E5D57">
        <w:rPr>
          <w:sz w:val="28"/>
          <w:szCs w:val="28"/>
        </w:rPr>
        <w:t xml:space="preserve"> = (</w:t>
      </w:r>
      <w:r>
        <w:rPr>
          <w:sz w:val="28"/>
          <w:szCs w:val="28"/>
        </w:rPr>
        <w:t>1</w:t>
      </w:r>
      <w:r w:rsidRPr="004E5D57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Pr="004E5D57">
        <w:rPr>
          <w:sz w:val="28"/>
          <w:szCs w:val="28"/>
        </w:rPr>
        <w:t xml:space="preserve"> Х </w:t>
      </w:r>
      <w:r>
        <w:rPr>
          <w:sz w:val="28"/>
          <w:szCs w:val="28"/>
          <w:lang w:val="en-US"/>
        </w:rPr>
        <w:t>X</w:t>
      </w:r>
      <w:r w:rsidRPr="004E5D57">
        <w:rPr>
          <w:sz w:val="28"/>
          <w:szCs w:val="28"/>
        </w:rPr>
        <w:t xml:space="preserve"> Х). </w:t>
      </w:r>
      <w:r w:rsidR="001B0994" w:rsidRPr="001B0994">
        <w:rPr>
          <w:sz w:val="28"/>
          <w:szCs w:val="28"/>
        </w:rPr>
        <w:t xml:space="preserve">Элементы </w:t>
      </w:r>
      <w:r w:rsidR="001B0994">
        <w:rPr>
          <w:sz w:val="28"/>
          <w:szCs w:val="28"/>
        </w:rPr>
        <w:t>ИП</w:t>
      </w:r>
      <w:r w:rsidR="001B0994" w:rsidRPr="001B0994">
        <w:rPr>
          <w:sz w:val="28"/>
          <w:szCs w:val="28"/>
          <w:vertAlign w:val="subscript"/>
        </w:rPr>
        <w:t>1</w:t>
      </w:r>
      <w:r w:rsidR="001B0994" w:rsidRPr="001B0994">
        <w:rPr>
          <w:sz w:val="28"/>
          <w:szCs w:val="28"/>
        </w:rPr>
        <w:t xml:space="preserve"> и </w:t>
      </w:r>
      <w:r w:rsidR="001B0994">
        <w:rPr>
          <w:sz w:val="28"/>
          <w:szCs w:val="28"/>
        </w:rPr>
        <w:t>ИП</w:t>
      </w:r>
      <w:r w:rsidR="001B0994" w:rsidRPr="001B0994">
        <w:rPr>
          <w:sz w:val="28"/>
          <w:szCs w:val="28"/>
          <w:vertAlign w:val="subscript"/>
        </w:rPr>
        <w:t>2</w:t>
      </w:r>
      <w:r w:rsidR="001B0994" w:rsidRPr="001B0994">
        <w:rPr>
          <w:sz w:val="28"/>
          <w:szCs w:val="28"/>
        </w:rPr>
        <w:t xml:space="preserve"> остаются взаимосвязанными и образуют следующий уровень. </w:t>
      </w:r>
      <w:r w:rsidR="001B0994">
        <w:rPr>
          <w:sz w:val="28"/>
          <w:szCs w:val="28"/>
        </w:rPr>
        <w:t>Соответственно, {ИП</w:t>
      </w:r>
      <w:r w:rsidR="001B0994" w:rsidRPr="001B0994">
        <w:rPr>
          <w:sz w:val="28"/>
          <w:szCs w:val="28"/>
          <w:vertAlign w:val="subscript"/>
        </w:rPr>
        <w:t>1</w:t>
      </w:r>
      <w:r w:rsidR="001B0994" w:rsidRPr="001B0994">
        <w:rPr>
          <w:sz w:val="28"/>
          <w:szCs w:val="28"/>
        </w:rPr>
        <w:t xml:space="preserve">, </w:t>
      </w:r>
      <w:r w:rsidR="001B0994">
        <w:rPr>
          <w:sz w:val="28"/>
          <w:szCs w:val="28"/>
        </w:rPr>
        <w:t>ИП</w:t>
      </w:r>
      <w:r w:rsidR="001B0994" w:rsidRPr="001B0994">
        <w:rPr>
          <w:sz w:val="28"/>
          <w:szCs w:val="28"/>
          <w:vertAlign w:val="subscript"/>
        </w:rPr>
        <w:t>2</w:t>
      </w:r>
      <w:r w:rsidR="001B0994" w:rsidRPr="001B0994">
        <w:rPr>
          <w:sz w:val="28"/>
          <w:szCs w:val="28"/>
        </w:rPr>
        <w:t xml:space="preserve">} – </w:t>
      </w:r>
      <w:r w:rsidR="001B0994">
        <w:rPr>
          <w:sz w:val="28"/>
          <w:szCs w:val="28"/>
          <w:lang w:val="en-US"/>
        </w:rPr>
        <w:t>N</w:t>
      </w:r>
      <w:r w:rsidR="001B0994" w:rsidRPr="001B0994">
        <w:rPr>
          <w:sz w:val="28"/>
          <w:szCs w:val="28"/>
          <w:vertAlign w:val="subscript"/>
        </w:rPr>
        <w:t>2</w:t>
      </w:r>
      <w:r w:rsidR="001B0994" w:rsidRPr="001B0994">
        <w:rPr>
          <w:sz w:val="28"/>
          <w:szCs w:val="28"/>
        </w:rPr>
        <w:t>.</w:t>
      </w:r>
    </w:p>
    <w:p w14:paraId="310D79AF" w14:textId="77777777" w:rsidR="001B0994" w:rsidRPr="001B0994" w:rsidRDefault="001B0994" w:rsidP="001B0994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994">
        <w:rPr>
          <w:rFonts w:ascii="Times New Roman" w:hAnsi="Times New Roman" w:cs="Times New Roman"/>
          <w:color w:val="000000"/>
          <w:sz w:val="28"/>
          <w:szCs w:val="28"/>
        </w:rPr>
        <w:t>Результаты показывают, что элементы множества располагаются по уровням порядка следующим образом:</w:t>
      </w:r>
    </w:p>
    <w:p w14:paraId="6D02056A" w14:textId="77777777" w:rsidR="009F438D" w:rsidRPr="001B0994" w:rsidRDefault="001B0994" w:rsidP="009F438D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1B0994">
        <w:rPr>
          <w:sz w:val="28"/>
          <w:szCs w:val="28"/>
        </w:rPr>
        <w:t>{И</w:t>
      </w:r>
      <w:r>
        <w:rPr>
          <w:sz w:val="28"/>
          <w:szCs w:val="28"/>
        </w:rPr>
        <w:t>П</w:t>
      </w:r>
      <w:r w:rsidRPr="001B0994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>, ИП</w:t>
      </w:r>
      <w:r w:rsidRPr="001B0994">
        <w:rPr>
          <w:sz w:val="28"/>
          <w:szCs w:val="28"/>
          <w:vertAlign w:val="subscript"/>
        </w:rPr>
        <w:t>5</w:t>
      </w:r>
      <w:r>
        <w:rPr>
          <w:sz w:val="28"/>
          <w:szCs w:val="28"/>
        </w:rPr>
        <w:t>}</w:t>
      </w:r>
      <w:r w:rsidRPr="001B0994">
        <w:rPr>
          <w:sz w:val="28"/>
          <w:szCs w:val="28"/>
        </w:rPr>
        <w:t>, {</w:t>
      </w:r>
      <w:r>
        <w:rPr>
          <w:sz w:val="28"/>
          <w:szCs w:val="28"/>
        </w:rPr>
        <w:t>ИП</w:t>
      </w:r>
      <w:r w:rsidRPr="001B0994">
        <w:rPr>
          <w:sz w:val="28"/>
          <w:szCs w:val="28"/>
          <w:vertAlign w:val="subscript"/>
        </w:rPr>
        <w:t>4</w:t>
      </w:r>
      <w:r>
        <w:rPr>
          <w:sz w:val="28"/>
          <w:szCs w:val="28"/>
        </w:rPr>
        <w:t>}</w:t>
      </w:r>
      <w:r w:rsidRPr="001B0994">
        <w:rPr>
          <w:sz w:val="28"/>
          <w:szCs w:val="28"/>
        </w:rPr>
        <w:t>, {</w:t>
      </w:r>
      <w:r>
        <w:rPr>
          <w:sz w:val="28"/>
          <w:szCs w:val="28"/>
        </w:rPr>
        <w:t>ИП</w:t>
      </w:r>
      <w:r w:rsidRPr="001B0994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, ИП</w:t>
      </w:r>
      <w:r w:rsidRPr="001B0994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}</w:t>
      </w:r>
      <w:r w:rsidRPr="001B0994">
        <w:rPr>
          <w:sz w:val="28"/>
          <w:szCs w:val="28"/>
        </w:rPr>
        <w:t>.</w:t>
      </w:r>
    </w:p>
    <w:p w14:paraId="0196A15B" w14:textId="77777777" w:rsidR="001B0994" w:rsidRPr="00346912" w:rsidRDefault="001B0994" w:rsidP="001B0994">
      <w:pPr>
        <w:pStyle w:val="p1"/>
        <w:spacing w:line="360" w:lineRule="auto"/>
        <w:ind w:firstLine="709"/>
        <w:jc w:val="both"/>
        <w:rPr>
          <w:sz w:val="28"/>
          <w:szCs w:val="28"/>
          <w:vertAlign w:val="subscript"/>
        </w:rPr>
      </w:pPr>
      <w:r w:rsidRPr="001B0994">
        <w:rPr>
          <w:sz w:val="28"/>
          <w:szCs w:val="28"/>
        </w:rPr>
        <w:t xml:space="preserve">          </w:t>
      </w:r>
      <w:r>
        <w:rPr>
          <w:sz w:val="28"/>
          <w:szCs w:val="28"/>
          <w:lang w:val="en-US"/>
        </w:rPr>
        <w:t>N</w:t>
      </w:r>
      <w:r w:rsidRPr="00346912">
        <w:rPr>
          <w:sz w:val="28"/>
          <w:szCs w:val="28"/>
          <w:vertAlign w:val="subscript"/>
        </w:rPr>
        <w:t>0</w:t>
      </w:r>
      <w:r w:rsidRPr="00346912">
        <w:rPr>
          <w:sz w:val="28"/>
          <w:szCs w:val="28"/>
        </w:rPr>
        <w:t xml:space="preserve">            </w:t>
      </w:r>
      <w:r>
        <w:rPr>
          <w:sz w:val="28"/>
          <w:szCs w:val="28"/>
          <w:lang w:val="en-US"/>
        </w:rPr>
        <w:t>N</w:t>
      </w:r>
      <w:r w:rsidRPr="00346912">
        <w:rPr>
          <w:sz w:val="28"/>
          <w:szCs w:val="28"/>
          <w:vertAlign w:val="subscript"/>
        </w:rPr>
        <w:t>1</w:t>
      </w:r>
      <w:r w:rsidRPr="00346912">
        <w:rPr>
          <w:sz w:val="28"/>
          <w:szCs w:val="28"/>
        </w:rPr>
        <w:t xml:space="preserve">              </w:t>
      </w:r>
      <w:r>
        <w:rPr>
          <w:sz w:val="28"/>
          <w:szCs w:val="28"/>
          <w:lang w:val="en-US"/>
        </w:rPr>
        <w:t>N</w:t>
      </w:r>
      <w:r w:rsidRPr="00346912">
        <w:rPr>
          <w:sz w:val="28"/>
          <w:szCs w:val="28"/>
          <w:vertAlign w:val="subscript"/>
        </w:rPr>
        <w:t>2</w:t>
      </w:r>
    </w:p>
    <w:p w14:paraId="0AB8DE7A" w14:textId="77777777" w:rsidR="001B0994" w:rsidRDefault="001B0994" w:rsidP="001B0994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Представим итоговый результат в виде порядкового графа, </w:t>
      </w:r>
      <w:r w:rsidRPr="001B0994">
        <w:rPr>
          <w:sz w:val="28"/>
          <w:szCs w:val="28"/>
        </w:rPr>
        <w:t>в котором на уровни порядка накладываются внутренние связи элементов.</w:t>
      </w:r>
      <w:r>
        <w:rPr>
          <w:sz w:val="28"/>
          <w:szCs w:val="28"/>
        </w:rPr>
        <w:t xml:space="preserve"> </w:t>
      </w:r>
    </w:p>
    <w:p w14:paraId="713BAD8F" w14:textId="77777777" w:rsidR="001B0994" w:rsidRDefault="001B0994" w:rsidP="001B0994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Порядковый граф представлен на рисунке </w:t>
      </w:r>
      <w:r w:rsidR="00437FF6">
        <w:rPr>
          <w:sz w:val="28"/>
          <w:szCs w:val="28"/>
        </w:rPr>
        <w:t>2.</w:t>
      </w:r>
    </w:p>
    <w:p w14:paraId="197E37FB" w14:textId="77777777" w:rsidR="00437FF6" w:rsidRPr="00437FF6" w:rsidRDefault="00437FF6" w:rsidP="00437FF6">
      <w:pPr>
        <w:pStyle w:val="p1"/>
        <w:ind w:firstLine="709"/>
        <w:jc w:val="center"/>
        <w:rPr>
          <w:sz w:val="28"/>
          <w:szCs w:val="28"/>
        </w:rPr>
      </w:pPr>
      <w:r w:rsidRPr="00437FF6">
        <w:rPr>
          <w:noProof/>
          <w:sz w:val="28"/>
          <w:szCs w:val="28"/>
        </w:rPr>
        <w:drawing>
          <wp:inline distT="0" distB="0" distL="0" distR="0" wp14:anchorId="6D43544C" wp14:editId="0072B2F9">
            <wp:extent cx="5468620" cy="2723950"/>
            <wp:effectExtent l="12700" t="12700" r="17780" b="6985"/>
            <wp:docPr id="208031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12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888" cy="27300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2 – Трехуровневый порядковый граф.</w:t>
      </w:r>
    </w:p>
    <w:p w14:paraId="1A365EFE" w14:textId="77777777" w:rsidR="00437FF6" w:rsidRDefault="00437FF6" w:rsidP="00437FF6">
      <w:pPr>
        <w:pStyle w:val="p1"/>
        <w:ind w:firstLine="709"/>
        <w:rPr>
          <w:sz w:val="28"/>
          <w:szCs w:val="28"/>
        </w:rPr>
      </w:pPr>
    </w:p>
    <w:p w14:paraId="32E702B4" w14:textId="77777777" w:rsidR="00437FF6" w:rsidRPr="00437FF6" w:rsidRDefault="00437FF6" w:rsidP="00437FF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7FF6">
        <w:rPr>
          <w:sz w:val="28"/>
          <w:szCs w:val="28"/>
        </w:rPr>
        <w:t xml:space="preserve">Таким образом, система разбивается на </w:t>
      </w:r>
      <w:r w:rsidRPr="00437FF6">
        <w:rPr>
          <w:rStyle w:val="Strong"/>
          <w:b w:val="0"/>
          <w:bCs w:val="0"/>
          <w:sz w:val="28"/>
          <w:szCs w:val="28"/>
        </w:rPr>
        <w:t>3 порядковых уровня</w:t>
      </w:r>
      <w:r w:rsidRPr="00437FF6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N</w:t>
      </w:r>
      <w:r w:rsidRPr="00437FF6">
        <w:rPr>
          <w:sz w:val="28"/>
          <w:szCs w:val="28"/>
          <w:vertAlign w:val="subscript"/>
        </w:rPr>
        <w:t>0</w:t>
      </w:r>
      <w:r w:rsidRPr="00437FF6">
        <w:rPr>
          <w:rStyle w:val="Strong"/>
          <w:b w:val="0"/>
          <w:bCs w:val="0"/>
          <w:sz w:val="28"/>
          <w:szCs w:val="28"/>
        </w:rPr>
        <w:t>{O</w:t>
      </w:r>
      <w:r w:rsidRPr="00437FF6">
        <w:rPr>
          <w:rStyle w:val="Strong"/>
          <w:b w:val="0"/>
          <w:bCs w:val="0"/>
          <w:sz w:val="28"/>
          <w:szCs w:val="28"/>
          <w:vertAlign w:val="subscript"/>
        </w:rPr>
        <w:t>3</w:t>
      </w:r>
      <w:r w:rsidRPr="00437FF6">
        <w:rPr>
          <w:rStyle w:val="Strong"/>
          <w:b w:val="0"/>
          <w:bCs w:val="0"/>
          <w:sz w:val="28"/>
          <w:szCs w:val="28"/>
        </w:rPr>
        <w:t>, O</w:t>
      </w:r>
      <w:r w:rsidRPr="00437FF6">
        <w:rPr>
          <w:rStyle w:val="Strong"/>
          <w:b w:val="0"/>
          <w:bCs w:val="0"/>
          <w:sz w:val="28"/>
          <w:szCs w:val="28"/>
          <w:vertAlign w:val="subscript"/>
        </w:rPr>
        <w:t>5</w:t>
      </w:r>
      <w:r w:rsidRPr="00437FF6">
        <w:rPr>
          <w:rStyle w:val="Strong"/>
          <w:b w:val="0"/>
          <w:bCs w:val="0"/>
          <w:sz w:val="28"/>
          <w:szCs w:val="28"/>
        </w:rPr>
        <w:t xml:space="preserve">}, </w:t>
      </w:r>
      <w:r>
        <w:rPr>
          <w:rStyle w:val="Strong"/>
          <w:b w:val="0"/>
          <w:bCs w:val="0"/>
          <w:sz w:val="28"/>
          <w:szCs w:val="28"/>
          <w:lang w:val="en-US"/>
        </w:rPr>
        <w:t>N</w:t>
      </w:r>
      <w:r w:rsidRPr="00437FF6">
        <w:rPr>
          <w:rStyle w:val="Strong"/>
          <w:b w:val="0"/>
          <w:bCs w:val="0"/>
          <w:sz w:val="28"/>
          <w:szCs w:val="28"/>
          <w:vertAlign w:val="subscript"/>
        </w:rPr>
        <w:t>1</w:t>
      </w:r>
      <w:r w:rsidRPr="00437FF6">
        <w:rPr>
          <w:rStyle w:val="Strong"/>
          <w:b w:val="0"/>
          <w:bCs w:val="0"/>
          <w:sz w:val="28"/>
          <w:szCs w:val="28"/>
        </w:rPr>
        <w:t>{O</w:t>
      </w:r>
      <w:r w:rsidRPr="00437FF6">
        <w:rPr>
          <w:rStyle w:val="Strong"/>
          <w:b w:val="0"/>
          <w:bCs w:val="0"/>
          <w:sz w:val="28"/>
          <w:szCs w:val="28"/>
          <w:vertAlign w:val="subscript"/>
        </w:rPr>
        <w:t>4</w:t>
      </w:r>
      <w:r w:rsidRPr="00437FF6">
        <w:rPr>
          <w:rStyle w:val="Strong"/>
          <w:b w:val="0"/>
          <w:bCs w:val="0"/>
          <w:sz w:val="28"/>
          <w:szCs w:val="28"/>
        </w:rPr>
        <w:t xml:space="preserve">}, </w:t>
      </w:r>
      <w:r>
        <w:rPr>
          <w:rStyle w:val="Strong"/>
          <w:b w:val="0"/>
          <w:bCs w:val="0"/>
          <w:sz w:val="28"/>
          <w:szCs w:val="28"/>
          <w:lang w:val="en-US"/>
        </w:rPr>
        <w:t>N</w:t>
      </w:r>
      <w:r w:rsidRPr="00437FF6">
        <w:rPr>
          <w:rStyle w:val="Strong"/>
          <w:b w:val="0"/>
          <w:bCs w:val="0"/>
          <w:sz w:val="28"/>
          <w:szCs w:val="28"/>
          <w:vertAlign w:val="subscript"/>
        </w:rPr>
        <w:t>2</w:t>
      </w:r>
      <w:r w:rsidRPr="00437FF6">
        <w:rPr>
          <w:rStyle w:val="Strong"/>
          <w:b w:val="0"/>
          <w:bCs w:val="0"/>
          <w:sz w:val="28"/>
          <w:szCs w:val="28"/>
        </w:rPr>
        <w:t>{O</w:t>
      </w:r>
      <w:r w:rsidRPr="00437FF6">
        <w:rPr>
          <w:rStyle w:val="Strong"/>
          <w:b w:val="0"/>
          <w:bCs w:val="0"/>
          <w:sz w:val="28"/>
          <w:szCs w:val="28"/>
          <w:vertAlign w:val="subscript"/>
        </w:rPr>
        <w:t>1</w:t>
      </w:r>
      <w:r w:rsidRPr="00437FF6">
        <w:rPr>
          <w:rStyle w:val="Strong"/>
          <w:b w:val="0"/>
          <w:bCs w:val="0"/>
          <w:sz w:val="28"/>
          <w:szCs w:val="28"/>
        </w:rPr>
        <w:t>, O</w:t>
      </w:r>
      <w:r w:rsidRPr="00437FF6">
        <w:rPr>
          <w:rStyle w:val="Strong"/>
          <w:b w:val="0"/>
          <w:bCs w:val="0"/>
          <w:sz w:val="28"/>
          <w:szCs w:val="28"/>
          <w:vertAlign w:val="subscript"/>
        </w:rPr>
        <w:t>2</w:t>
      </w:r>
      <w:r w:rsidRPr="00437FF6">
        <w:rPr>
          <w:rStyle w:val="Strong"/>
          <w:b w:val="0"/>
          <w:bCs w:val="0"/>
          <w:sz w:val="28"/>
          <w:szCs w:val="28"/>
        </w:rPr>
        <w:t>}</w:t>
      </w:r>
      <w:r w:rsidRPr="00437FF6">
        <w:rPr>
          <w:sz w:val="28"/>
          <w:szCs w:val="28"/>
        </w:rPr>
        <w:t xml:space="preserve">. Приборы </w:t>
      </w:r>
      <w:r w:rsidRPr="00437FF6">
        <w:rPr>
          <w:rStyle w:val="Strong"/>
          <w:b w:val="0"/>
          <w:bCs w:val="0"/>
          <w:sz w:val="28"/>
          <w:szCs w:val="28"/>
        </w:rPr>
        <w:t>уровня N</w:t>
      </w:r>
      <w:r w:rsidRPr="00437FF6">
        <w:rPr>
          <w:rStyle w:val="Strong"/>
          <w:b w:val="0"/>
          <w:bCs w:val="0"/>
          <w:sz w:val="28"/>
          <w:szCs w:val="28"/>
          <w:vertAlign w:val="subscript"/>
        </w:rPr>
        <w:t>0</w:t>
      </w:r>
      <w:r w:rsidRPr="00437FF6">
        <w:rPr>
          <w:rStyle w:val="Strong"/>
          <w:b w:val="0"/>
          <w:bCs w:val="0"/>
          <w:sz w:val="28"/>
          <w:szCs w:val="28"/>
        </w:rPr>
        <w:t xml:space="preserve"> (O</w:t>
      </w:r>
      <w:r w:rsidRPr="00437FF6">
        <w:rPr>
          <w:rStyle w:val="Strong"/>
          <w:b w:val="0"/>
          <w:bCs w:val="0"/>
          <w:sz w:val="28"/>
          <w:szCs w:val="28"/>
          <w:vertAlign w:val="subscript"/>
        </w:rPr>
        <w:t>3</w:t>
      </w:r>
      <w:r w:rsidRPr="00437FF6">
        <w:rPr>
          <w:rStyle w:val="Strong"/>
          <w:b w:val="0"/>
          <w:bCs w:val="0"/>
          <w:sz w:val="28"/>
          <w:szCs w:val="28"/>
        </w:rPr>
        <w:t>, O</w:t>
      </w:r>
      <w:r w:rsidRPr="00437FF6">
        <w:rPr>
          <w:rStyle w:val="Strong"/>
          <w:b w:val="0"/>
          <w:bCs w:val="0"/>
          <w:sz w:val="28"/>
          <w:szCs w:val="28"/>
          <w:vertAlign w:val="subscript"/>
        </w:rPr>
        <w:t>5</w:t>
      </w:r>
      <w:r w:rsidRPr="00437FF6">
        <w:rPr>
          <w:rStyle w:val="Strong"/>
          <w:b w:val="0"/>
          <w:bCs w:val="0"/>
          <w:sz w:val="28"/>
          <w:szCs w:val="28"/>
        </w:rPr>
        <w:t xml:space="preserve">) </w:t>
      </w:r>
      <w:r w:rsidRPr="00437FF6">
        <w:rPr>
          <w:sz w:val="28"/>
          <w:szCs w:val="28"/>
        </w:rPr>
        <w:t xml:space="preserve">являются лучшими по отношению </w:t>
      </w:r>
      <w:r w:rsidRPr="00437FF6">
        <w:rPr>
          <w:rStyle w:val="Strong"/>
          <w:b w:val="0"/>
          <w:bCs w:val="0"/>
          <w:sz w:val="28"/>
          <w:szCs w:val="28"/>
        </w:rPr>
        <w:t>R</w:t>
      </w:r>
      <w:r w:rsidRPr="00437FF6">
        <w:rPr>
          <w:sz w:val="28"/>
          <w:szCs w:val="28"/>
        </w:rPr>
        <w:t xml:space="preserve"> и наиболее подходят для решения измерительной задачи. Прибор </w:t>
      </w:r>
      <w:r w:rsidRPr="00437FF6">
        <w:rPr>
          <w:rStyle w:val="Strong"/>
          <w:b w:val="0"/>
          <w:bCs w:val="0"/>
          <w:sz w:val="28"/>
          <w:szCs w:val="28"/>
        </w:rPr>
        <w:t>N</w:t>
      </w:r>
      <w:r w:rsidRPr="00437FF6">
        <w:rPr>
          <w:rStyle w:val="Strong"/>
          <w:b w:val="0"/>
          <w:bCs w:val="0"/>
          <w:sz w:val="28"/>
          <w:szCs w:val="28"/>
          <w:vertAlign w:val="subscript"/>
        </w:rPr>
        <w:t>1</w:t>
      </w:r>
      <w:r w:rsidRPr="00437FF6">
        <w:rPr>
          <w:rStyle w:val="Strong"/>
          <w:b w:val="0"/>
          <w:bCs w:val="0"/>
          <w:sz w:val="28"/>
          <w:szCs w:val="28"/>
        </w:rPr>
        <w:t xml:space="preserve"> (O</w:t>
      </w:r>
      <w:r w:rsidRPr="00437FF6">
        <w:rPr>
          <w:rStyle w:val="Strong"/>
          <w:b w:val="0"/>
          <w:bCs w:val="0"/>
          <w:sz w:val="28"/>
          <w:szCs w:val="28"/>
          <w:vertAlign w:val="subscript"/>
        </w:rPr>
        <w:t>4</w:t>
      </w:r>
      <w:r w:rsidRPr="00437FF6">
        <w:rPr>
          <w:rStyle w:val="Strong"/>
          <w:b w:val="0"/>
          <w:bCs w:val="0"/>
          <w:sz w:val="28"/>
          <w:szCs w:val="28"/>
        </w:rPr>
        <w:t>)</w:t>
      </w:r>
      <w:r w:rsidRPr="00437FF6">
        <w:rPr>
          <w:sz w:val="28"/>
          <w:szCs w:val="28"/>
        </w:rPr>
        <w:t xml:space="preserve"> имеет средний приоритет. Приборы </w:t>
      </w:r>
      <w:r w:rsidRPr="00437FF6">
        <w:rPr>
          <w:rStyle w:val="Strong"/>
          <w:b w:val="0"/>
          <w:bCs w:val="0"/>
          <w:sz w:val="28"/>
          <w:szCs w:val="28"/>
        </w:rPr>
        <w:t>N</w:t>
      </w:r>
      <w:r w:rsidRPr="00437FF6">
        <w:rPr>
          <w:rStyle w:val="Strong"/>
          <w:b w:val="0"/>
          <w:bCs w:val="0"/>
          <w:sz w:val="28"/>
          <w:szCs w:val="28"/>
          <w:vertAlign w:val="subscript"/>
        </w:rPr>
        <w:t>2</w:t>
      </w:r>
      <w:r w:rsidRPr="00437FF6">
        <w:rPr>
          <w:rStyle w:val="Strong"/>
          <w:b w:val="0"/>
          <w:bCs w:val="0"/>
          <w:sz w:val="28"/>
          <w:szCs w:val="28"/>
        </w:rPr>
        <w:t xml:space="preserve"> (O</w:t>
      </w:r>
      <w:r w:rsidRPr="00437FF6">
        <w:rPr>
          <w:rStyle w:val="Strong"/>
          <w:b w:val="0"/>
          <w:bCs w:val="0"/>
          <w:sz w:val="28"/>
          <w:szCs w:val="28"/>
          <w:vertAlign w:val="subscript"/>
        </w:rPr>
        <w:t>1</w:t>
      </w:r>
      <w:r w:rsidRPr="00437FF6">
        <w:rPr>
          <w:rStyle w:val="Strong"/>
          <w:b w:val="0"/>
          <w:bCs w:val="0"/>
          <w:sz w:val="28"/>
          <w:szCs w:val="28"/>
        </w:rPr>
        <w:t>, O</w:t>
      </w:r>
      <w:r w:rsidRPr="00437FF6">
        <w:rPr>
          <w:rStyle w:val="Strong"/>
          <w:b w:val="0"/>
          <w:bCs w:val="0"/>
          <w:sz w:val="28"/>
          <w:szCs w:val="28"/>
          <w:vertAlign w:val="subscript"/>
        </w:rPr>
        <w:t>2</w:t>
      </w:r>
      <w:r w:rsidRPr="00437FF6">
        <w:rPr>
          <w:rStyle w:val="Strong"/>
          <w:b w:val="0"/>
          <w:bCs w:val="0"/>
          <w:sz w:val="28"/>
          <w:szCs w:val="28"/>
        </w:rPr>
        <w:t>)</w:t>
      </w:r>
      <w:r w:rsidRPr="00437FF6">
        <w:rPr>
          <w:sz w:val="28"/>
          <w:szCs w:val="28"/>
        </w:rPr>
        <w:t xml:space="preserve"> являются наименее предпочтительными.</w:t>
      </w:r>
    </w:p>
    <w:p w14:paraId="635F715B" w14:textId="77777777" w:rsidR="00DD771D" w:rsidRDefault="00A4659A" w:rsidP="006F33F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00000"/>
          <w:sz w:val="28"/>
          <w:szCs w:val="28"/>
        </w:rPr>
      </w:pPr>
      <w:r w:rsidRPr="00A4659A">
        <w:rPr>
          <w:b/>
          <w:bCs/>
          <w:color w:val="000000"/>
          <w:sz w:val="28"/>
          <w:szCs w:val="28"/>
        </w:rPr>
        <w:t>Выводы</w:t>
      </w:r>
    </w:p>
    <w:p w14:paraId="5F8C9237" w14:textId="77777777" w:rsidR="00AA4F7F" w:rsidRDefault="00AA4F7F" w:rsidP="00AA4F7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О</w:t>
      </w:r>
      <w:r w:rsidRPr="00795D13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свои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л</w:t>
      </w:r>
      <w:r w:rsidRPr="00795D13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методы формализованного описания систем и анализа их структур.</w:t>
      </w:r>
    </w:p>
    <w:p w14:paraId="2ED21FDF" w14:textId="77777777" w:rsidR="00795D13" w:rsidRDefault="00795D13" w:rsidP="00795D13">
      <w:pPr>
        <w:pStyle w:val="NormalWeb"/>
        <w:widowControl w:val="0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4E1D8A53" w14:textId="77777777" w:rsidR="00795D13" w:rsidRPr="00795D13" w:rsidRDefault="00795D13" w:rsidP="00795D13">
      <w:pPr>
        <w:pStyle w:val="NormalWeb"/>
        <w:widowControl w:val="0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5E506399" w14:textId="77777777" w:rsidR="008875CB" w:rsidRDefault="008875CB" w:rsidP="008875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09CF6E" w14:textId="77777777" w:rsidR="003614C4" w:rsidRDefault="003614C4" w:rsidP="00627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67898D" w14:textId="77777777" w:rsidR="003614C4" w:rsidRPr="00651828" w:rsidRDefault="003614C4" w:rsidP="003614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614C4" w:rsidRPr="00651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07D44" w14:textId="77777777" w:rsidR="00A65DCF" w:rsidRDefault="00A65DCF" w:rsidP="00753F0C">
      <w:pPr>
        <w:spacing w:after="0" w:line="240" w:lineRule="auto"/>
      </w:pPr>
      <w:r>
        <w:separator/>
      </w:r>
    </w:p>
  </w:endnote>
  <w:endnote w:type="continuationSeparator" w:id="0">
    <w:p w14:paraId="63ED0BE0" w14:textId="77777777" w:rsidR="00A65DCF" w:rsidRDefault="00A65DCF" w:rsidP="00753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42981" w14:textId="77777777" w:rsidR="00A65DCF" w:rsidRDefault="00A65DCF" w:rsidP="00753F0C">
      <w:pPr>
        <w:spacing w:after="0" w:line="240" w:lineRule="auto"/>
      </w:pPr>
      <w:r>
        <w:separator/>
      </w:r>
    </w:p>
  </w:footnote>
  <w:footnote w:type="continuationSeparator" w:id="0">
    <w:p w14:paraId="54840703" w14:textId="77777777" w:rsidR="00A65DCF" w:rsidRDefault="00A65DCF" w:rsidP="00753F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999"/>
    <w:multiLevelType w:val="hybridMultilevel"/>
    <w:tmpl w:val="B8784628"/>
    <w:lvl w:ilvl="0" w:tplc="2C82E21E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BBC5B44"/>
    <w:multiLevelType w:val="multilevel"/>
    <w:tmpl w:val="FD3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C2E7D"/>
    <w:multiLevelType w:val="multilevel"/>
    <w:tmpl w:val="50EC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3011"/>
    <w:multiLevelType w:val="hybridMultilevel"/>
    <w:tmpl w:val="6494112A"/>
    <w:lvl w:ilvl="0" w:tplc="316C6C8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A0BB0"/>
    <w:multiLevelType w:val="hybridMultilevel"/>
    <w:tmpl w:val="22EC30A8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B59DC"/>
    <w:multiLevelType w:val="multilevel"/>
    <w:tmpl w:val="496C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A423D"/>
    <w:multiLevelType w:val="hybridMultilevel"/>
    <w:tmpl w:val="B8040B7A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F4F7E9D"/>
    <w:multiLevelType w:val="hybridMultilevel"/>
    <w:tmpl w:val="5030B066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0F82BEA"/>
    <w:multiLevelType w:val="multilevel"/>
    <w:tmpl w:val="F908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5007C"/>
    <w:multiLevelType w:val="hybridMultilevel"/>
    <w:tmpl w:val="8F10CE3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5C3A6042"/>
    <w:multiLevelType w:val="hybridMultilevel"/>
    <w:tmpl w:val="42FE917E"/>
    <w:lvl w:ilvl="0" w:tplc="08120DBC">
      <w:start w:val="1"/>
      <w:numFmt w:val="decimal"/>
      <w:lvlText w:val="%1)"/>
      <w:lvlJc w:val="left"/>
      <w:pPr>
        <w:ind w:left="1069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DB94A4C"/>
    <w:multiLevelType w:val="multilevel"/>
    <w:tmpl w:val="1712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53C2A"/>
    <w:multiLevelType w:val="hybridMultilevel"/>
    <w:tmpl w:val="D1BE11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C844259"/>
    <w:multiLevelType w:val="hybridMultilevel"/>
    <w:tmpl w:val="1804AB2C"/>
    <w:lvl w:ilvl="0" w:tplc="316C6C8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4121A4"/>
    <w:multiLevelType w:val="hybridMultilevel"/>
    <w:tmpl w:val="3E92E38E"/>
    <w:lvl w:ilvl="0" w:tplc="2C82E21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76F32871"/>
    <w:multiLevelType w:val="hybridMultilevel"/>
    <w:tmpl w:val="86607A00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B885C35"/>
    <w:multiLevelType w:val="hybridMultilevel"/>
    <w:tmpl w:val="71E4D9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864797"/>
    <w:multiLevelType w:val="hybridMultilevel"/>
    <w:tmpl w:val="564C03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25868442">
    <w:abstractNumId w:val="3"/>
  </w:num>
  <w:num w:numId="2" w16cid:durableId="1941326888">
    <w:abstractNumId w:val="13"/>
  </w:num>
  <w:num w:numId="3" w16cid:durableId="463012520">
    <w:abstractNumId w:val="4"/>
  </w:num>
  <w:num w:numId="4" w16cid:durableId="1350792917">
    <w:abstractNumId w:val="8"/>
  </w:num>
  <w:num w:numId="5" w16cid:durableId="1086732528">
    <w:abstractNumId w:val="11"/>
  </w:num>
  <w:num w:numId="6" w16cid:durableId="1372534737">
    <w:abstractNumId w:val="5"/>
  </w:num>
  <w:num w:numId="7" w16cid:durableId="499196336">
    <w:abstractNumId w:val="1"/>
  </w:num>
  <w:num w:numId="8" w16cid:durableId="31617944">
    <w:abstractNumId w:val="12"/>
  </w:num>
  <w:num w:numId="9" w16cid:durableId="876502620">
    <w:abstractNumId w:val="15"/>
  </w:num>
  <w:num w:numId="10" w16cid:durableId="1239099389">
    <w:abstractNumId w:val="7"/>
  </w:num>
  <w:num w:numId="11" w16cid:durableId="1692410685">
    <w:abstractNumId w:val="6"/>
  </w:num>
  <w:num w:numId="12" w16cid:durableId="210962028">
    <w:abstractNumId w:val="17"/>
  </w:num>
  <w:num w:numId="13" w16cid:durableId="764543015">
    <w:abstractNumId w:val="10"/>
  </w:num>
  <w:num w:numId="14" w16cid:durableId="1797333039">
    <w:abstractNumId w:val="9"/>
  </w:num>
  <w:num w:numId="15" w16cid:durableId="1076628641">
    <w:abstractNumId w:val="14"/>
  </w:num>
  <w:num w:numId="16" w16cid:durableId="685400891">
    <w:abstractNumId w:val="0"/>
  </w:num>
  <w:num w:numId="17" w16cid:durableId="538208766">
    <w:abstractNumId w:val="16"/>
  </w:num>
  <w:num w:numId="18" w16cid:durableId="149058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E3"/>
    <w:rsid w:val="00001734"/>
    <w:rsid w:val="00017190"/>
    <w:rsid w:val="000203EF"/>
    <w:rsid w:val="00036313"/>
    <w:rsid w:val="000452C2"/>
    <w:rsid w:val="000510A6"/>
    <w:rsid w:val="00060392"/>
    <w:rsid w:val="000730CD"/>
    <w:rsid w:val="00082C3B"/>
    <w:rsid w:val="000B0231"/>
    <w:rsid w:val="000D4517"/>
    <w:rsid w:val="000D5FB2"/>
    <w:rsid w:val="000F2CB4"/>
    <w:rsid w:val="001159FC"/>
    <w:rsid w:val="0012035C"/>
    <w:rsid w:val="00134E1E"/>
    <w:rsid w:val="00184434"/>
    <w:rsid w:val="00186C58"/>
    <w:rsid w:val="001945E3"/>
    <w:rsid w:val="001B0994"/>
    <w:rsid w:val="001F714C"/>
    <w:rsid w:val="00203A2E"/>
    <w:rsid w:val="00225180"/>
    <w:rsid w:val="00225479"/>
    <w:rsid w:val="002411B6"/>
    <w:rsid w:val="002651E5"/>
    <w:rsid w:val="002A7617"/>
    <w:rsid w:val="002E2C3B"/>
    <w:rsid w:val="00321098"/>
    <w:rsid w:val="00346912"/>
    <w:rsid w:val="003614C4"/>
    <w:rsid w:val="00381FBF"/>
    <w:rsid w:val="003B50E1"/>
    <w:rsid w:val="003C4E2D"/>
    <w:rsid w:val="00407CDA"/>
    <w:rsid w:val="00410C0B"/>
    <w:rsid w:val="00437FF6"/>
    <w:rsid w:val="00451B8A"/>
    <w:rsid w:val="004C7EAA"/>
    <w:rsid w:val="004D03EB"/>
    <w:rsid w:val="004E5D57"/>
    <w:rsid w:val="005243C8"/>
    <w:rsid w:val="00537665"/>
    <w:rsid w:val="00550ABD"/>
    <w:rsid w:val="00570300"/>
    <w:rsid w:val="005B253D"/>
    <w:rsid w:val="005B4982"/>
    <w:rsid w:val="005B6257"/>
    <w:rsid w:val="005F76B9"/>
    <w:rsid w:val="00614A90"/>
    <w:rsid w:val="00627B69"/>
    <w:rsid w:val="00651828"/>
    <w:rsid w:val="00655DAE"/>
    <w:rsid w:val="0065676E"/>
    <w:rsid w:val="00672328"/>
    <w:rsid w:val="00691900"/>
    <w:rsid w:val="00693EE5"/>
    <w:rsid w:val="006B3D53"/>
    <w:rsid w:val="006B73F5"/>
    <w:rsid w:val="006C0545"/>
    <w:rsid w:val="006C4B2D"/>
    <w:rsid w:val="006F33FF"/>
    <w:rsid w:val="006F75B9"/>
    <w:rsid w:val="007331B9"/>
    <w:rsid w:val="007506CE"/>
    <w:rsid w:val="00753F0C"/>
    <w:rsid w:val="007722C1"/>
    <w:rsid w:val="007833D7"/>
    <w:rsid w:val="0078442A"/>
    <w:rsid w:val="00795D13"/>
    <w:rsid w:val="00797C15"/>
    <w:rsid w:val="0082392A"/>
    <w:rsid w:val="008875CB"/>
    <w:rsid w:val="008A6DA7"/>
    <w:rsid w:val="008B6497"/>
    <w:rsid w:val="008C7596"/>
    <w:rsid w:val="008D2992"/>
    <w:rsid w:val="0091739C"/>
    <w:rsid w:val="00943A6D"/>
    <w:rsid w:val="00993510"/>
    <w:rsid w:val="00997C42"/>
    <w:rsid w:val="009A32E0"/>
    <w:rsid w:val="009C5056"/>
    <w:rsid w:val="009F438D"/>
    <w:rsid w:val="009F75A9"/>
    <w:rsid w:val="00A4567D"/>
    <w:rsid w:val="00A4659A"/>
    <w:rsid w:val="00A479D3"/>
    <w:rsid w:val="00A65DCF"/>
    <w:rsid w:val="00A74914"/>
    <w:rsid w:val="00A81F4C"/>
    <w:rsid w:val="00AA4F7F"/>
    <w:rsid w:val="00AC183D"/>
    <w:rsid w:val="00AC1F44"/>
    <w:rsid w:val="00AD7F9C"/>
    <w:rsid w:val="00B0256D"/>
    <w:rsid w:val="00B349E1"/>
    <w:rsid w:val="00B53BCA"/>
    <w:rsid w:val="00B57471"/>
    <w:rsid w:val="00B87C06"/>
    <w:rsid w:val="00BC04F0"/>
    <w:rsid w:val="00BC1E9E"/>
    <w:rsid w:val="00BD418A"/>
    <w:rsid w:val="00C079B7"/>
    <w:rsid w:val="00C42E22"/>
    <w:rsid w:val="00C604FA"/>
    <w:rsid w:val="00C800AC"/>
    <w:rsid w:val="00CB03B9"/>
    <w:rsid w:val="00CE22AC"/>
    <w:rsid w:val="00CE7025"/>
    <w:rsid w:val="00D3485C"/>
    <w:rsid w:val="00D37F28"/>
    <w:rsid w:val="00D60FF6"/>
    <w:rsid w:val="00D652DD"/>
    <w:rsid w:val="00D82F51"/>
    <w:rsid w:val="00D86BA7"/>
    <w:rsid w:val="00DB57D1"/>
    <w:rsid w:val="00DB6181"/>
    <w:rsid w:val="00DC4440"/>
    <w:rsid w:val="00DD771D"/>
    <w:rsid w:val="00E01EE8"/>
    <w:rsid w:val="00E27346"/>
    <w:rsid w:val="00E3396D"/>
    <w:rsid w:val="00E55B81"/>
    <w:rsid w:val="00E62B44"/>
    <w:rsid w:val="00E64F67"/>
    <w:rsid w:val="00E650C0"/>
    <w:rsid w:val="00E73C1B"/>
    <w:rsid w:val="00E87D35"/>
    <w:rsid w:val="00E9123F"/>
    <w:rsid w:val="00EA0DB2"/>
    <w:rsid w:val="00EC6C3E"/>
    <w:rsid w:val="00F43261"/>
    <w:rsid w:val="00F47BC9"/>
    <w:rsid w:val="00F70739"/>
    <w:rsid w:val="00F744DF"/>
    <w:rsid w:val="00F8432B"/>
    <w:rsid w:val="00FA6096"/>
    <w:rsid w:val="00FA6160"/>
    <w:rsid w:val="00FB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50C29F"/>
  <w15:chartTrackingRefBased/>
  <w15:docId w15:val="{C07A4F24-E1F3-8C46-B255-7A96FD4C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5E3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data">
    <w:name w:val="docdata"/>
    <w:aliases w:val="docy,v5,1840,bqiaagaaeyqcaaagiaiaaaoobaaabzweaaaaaaaaaaaaaaaaaaaaaaaaaaaaaaaaaaaaaaaaaaaaaaaaaaaaaaaaaaaaaaaaaaaaaaaaaaaaaaaaaaaaaaaaaaaaaaaaaaaaaaaaaaaaaaaaaaaaaaaaaaaaaaaaaaaaaaaaaaaaaaaaaaaaaaaaaaaaaaaaaaaaaaaaaaaaaaaaaaaaaaaaaaaaaaaaaaaaaaaa"/>
    <w:basedOn w:val="DefaultParagraphFont"/>
    <w:rsid w:val="00E73C1B"/>
  </w:style>
  <w:style w:type="paragraph" w:customStyle="1" w:styleId="7245">
    <w:name w:val="7245"/>
    <w:aliases w:val="bqiaagaaeyqcaaagiaiaaaorgqaabbkzaaaaaaaaaaaaaaaaaaaaaaaaaaaaaaaaaaaaaaaaaaaaaaaaaaaaaaaaaaaaaaaaaaaaaaaaaaaaaaaaaaaaaaaaaaaaaaaaaaaaaaaaaaaaaaaaaaaaaaaaaaaaaaaaaaaaaaaaaaaaaaaaaaaaaaaaaaaaaaaaaaaaaaaaaaaaaaaaaaaaaaaaaaaaaaaaaaaaaaaa"/>
    <w:basedOn w:val="Normal"/>
    <w:rsid w:val="00F7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F7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6723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F714C"/>
    <w:rPr>
      <w:b/>
      <w:bCs/>
    </w:rPr>
  </w:style>
  <w:style w:type="character" w:customStyle="1" w:styleId="markdown-word">
    <w:name w:val="markdown-word"/>
    <w:basedOn w:val="DefaultParagraphFont"/>
    <w:rsid w:val="000203EF"/>
  </w:style>
  <w:style w:type="character" w:customStyle="1" w:styleId="katex-mathml">
    <w:name w:val="katex-mathml"/>
    <w:basedOn w:val="DefaultParagraphFont"/>
    <w:rsid w:val="00537665"/>
  </w:style>
  <w:style w:type="character" w:customStyle="1" w:styleId="mord">
    <w:name w:val="mord"/>
    <w:basedOn w:val="DefaultParagraphFont"/>
    <w:rsid w:val="00537665"/>
  </w:style>
  <w:style w:type="paragraph" w:customStyle="1" w:styleId="p1">
    <w:name w:val="p1"/>
    <w:basedOn w:val="Normal"/>
    <w:rsid w:val="00795D13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character" w:customStyle="1" w:styleId="apple-converted-space">
    <w:name w:val="apple-converted-space"/>
    <w:basedOn w:val="DefaultParagraphFont"/>
    <w:rsid w:val="00DD771D"/>
  </w:style>
  <w:style w:type="paragraph" w:styleId="Header">
    <w:name w:val="header"/>
    <w:basedOn w:val="Normal"/>
    <w:link w:val="HeaderChar"/>
    <w:uiPriority w:val="99"/>
    <w:unhideWhenUsed/>
    <w:rsid w:val="00753F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F0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53F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F0C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850</Words>
  <Characters>4847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8</cp:revision>
  <dcterms:created xsi:type="dcterms:W3CDTF">2026-03-08T19:29:00Z</dcterms:created>
  <dcterms:modified xsi:type="dcterms:W3CDTF">2026-06-13T14:19:00Z</dcterms:modified>
</cp:coreProperties>
</file>