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B663E3" w:rsidRDefault="007E0157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DC5220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Структура п</w:t>
      </w:r>
      <w:r w:rsidR="006309F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роизводства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нефтепродуктов в стране</w:t>
      </w:r>
      <w:r w:rsid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ОЭСР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 тонн)</w:t>
      </w:r>
    </w:p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tbl>
      <w:tblPr>
        <w:tblStyle w:val="ScrollTableNormal1"/>
        <w:tblW w:w="5000" w:type="pct"/>
        <w:tblLook w:val="0020" w:firstRow="1" w:lastRow="0" w:firstColumn="0" w:lastColumn="0" w:noHBand="0" w:noVBand="0"/>
      </w:tblPr>
      <w:tblGrid>
        <w:gridCol w:w="4431"/>
        <w:gridCol w:w="2768"/>
        <w:gridCol w:w="2146"/>
      </w:tblGrid>
      <w:tr w:rsidR="00DC5220" w:rsidRPr="00B663E3" w:rsidTr="00DC5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5"/>
        </w:trPr>
        <w:tc>
          <w:tcPr>
            <w:tcW w:w="2371" w:type="pct"/>
          </w:tcPr>
          <w:p w:rsidR="00DC5220" w:rsidRPr="00B663E3" w:rsidRDefault="00DC5220" w:rsidP="00B663E3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481" w:type="pct"/>
          </w:tcPr>
          <w:p w:rsidR="00DC5220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262626" w:themeColor="text1" w:themeTint="D9"/>
                <w:sz w:val="20"/>
                <w:lang w:val="ru-RU"/>
              </w:rPr>
            </w:pPr>
            <w:r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>Последний из полных годов</w:t>
            </w:r>
          </w:p>
        </w:tc>
        <w:tc>
          <w:tcPr>
            <w:tcW w:w="1148" w:type="pct"/>
          </w:tcPr>
          <w:p w:rsidR="00DC5220" w:rsidRPr="00B663E3" w:rsidRDefault="00DC5220" w:rsidP="00DC5220">
            <w:pPr>
              <w:spacing w:after="120"/>
              <w:ind w:firstLine="0"/>
              <w:jc w:val="center"/>
              <w:rPr>
                <w:rFonts w:ascii="Arial" w:hAnsi="Arial"/>
                <w:color w:val="262626" w:themeColor="text1" w:themeTint="D9"/>
                <w:sz w:val="20"/>
                <w:lang w:val="ru-RU"/>
              </w:rPr>
            </w:pPr>
            <w:r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 xml:space="preserve">% </w:t>
            </w: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Pr="00B663E3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СУГ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66"/>
        </w:trPr>
        <w:tc>
          <w:tcPr>
            <w:tcW w:w="2371" w:type="pct"/>
          </w:tcPr>
          <w:p w:rsidR="00DC5220" w:rsidRPr="00B663E3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Автобензин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Pr="00B663E3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Керосин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Дизтопливо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Мазут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Прочие нефтепродукты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Всего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100%</w:t>
            </w:r>
          </w:p>
        </w:tc>
      </w:tr>
    </w:tbl>
    <w:p w:rsidR="00B663E3" w:rsidRDefault="00B663E3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="00904213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904213" w:rsidRPr="00904213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="00B663E3">
        <w:rPr>
          <w:rFonts w:ascii="Arial" w:hAnsi="Arial" w:cs="Arial"/>
          <w:sz w:val="20"/>
          <w:szCs w:val="20"/>
          <w:lang w:val="ru-RU"/>
        </w:rPr>
        <w:t xml:space="preserve"> выборка.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B663E3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нефтепродуктов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0F017E" w:rsidP="00904213">
      <w:pPr>
        <w:pStyle w:val="a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="00A00D2F">
        <w:rPr>
          <w:rFonts w:ascii="Arial" w:hAnsi="Arial" w:cs="Arial"/>
          <w:sz w:val="20"/>
          <w:szCs w:val="20"/>
          <w:lang w:val="ru-RU"/>
        </w:rPr>
        <w:t>«</w:t>
      </w:r>
      <w:r w:rsidR="00B663E3">
        <w:rPr>
          <w:rFonts w:ascii="Arial" w:hAnsi="Arial" w:cs="Arial"/>
          <w:bCs/>
          <w:color w:val="auto"/>
          <w:sz w:val="20"/>
          <w:szCs w:val="20"/>
          <w:lang w:val="ru-RU"/>
        </w:rPr>
        <w:t>П</w:t>
      </w:r>
      <w:r w:rsidR="006309FD">
        <w:rPr>
          <w:rFonts w:ascii="Arial" w:hAnsi="Arial" w:cs="Arial"/>
          <w:bCs/>
          <w:color w:val="auto"/>
          <w:sz w:val="20"/>
          <w:szCs w:val="20"/>
          <w:lang w:val="ru-RU"/>
        </w:rPr>
        <w:t>роизводство</w:t>
      </w:r>
      <w:r w:rsidR="00B663E3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нефтепродуктов </w:t>
      </w:r>
      <w:r w:rsidR="00904213" w:rsidRPr="00904213">
        <w:rPr>
          <w:rFonts w:ascii="Arial" w:hAnsi="Arial" w:cs="Arial"/>
          <w:bCs/>
          <w:color w:val="auto"/>
          <w:sz w:val="20"/>
          <w:szCs w:val="20"/>
          <w:lang w:val="ru-RU"/>
        </w:rPr>
        <w:t>в стране ОЭСР</w:t>
      </w:r>
      <w:r w:rsidR="00D6191B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(месячное)</w:t>
      </w:r>
      <w:r w:rsidR="00A00D2F"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D6191B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2025</w:t>
      </w:r>
      <w:r w:rsidR="006309FD">
        <w:rPr>
          <w:rFonts w:ascii="Arial" w:hAnsi="Arial" w:cs="Arial"/>
          <w:sz w:val="20"/>
          <w:szCs w:val="20"/>
          <w:lang w:val="ru-RU"/>
        </w:rPr>
        <w:t>-01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B663E3" w:rsidRPr="00B663E3" w:rsidRDefault="00904213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С</w:t>
      </w:r>
      <w:r w:rsidR="00DC5220">
        <w:rPr>
          <w:rFonts w:ascii="Arial" w:hAnsi="Arial" w:cs="Arial"/>
          <w:sz w:val="20"/>
          <w:szCs w:val="20"/>
          <w:lang w:val="ru-RU"/>
        </w:rPr>
        <w:t>ложить месячные данные последнего полного года (на текущий момент – 2025 г.</w:t>
      </w:r>
      <w:r w:rsidR="00DC5220" w:rsidRPr="00DC5220">
        <w:rPr>
          <w:rFonts w:ascii="Arial" w:hAnsi="Arial" w:cs="Arial"/>
          <w:sz w:val="20"/>
          <w:szCs w:val="20"/>
          <w:lang w:val="ru-RU"/>
        </w:rPr>
        <w:t xml:space="preserve">, </w:t>
      </w:r>
      <w:r w:rsidR="00DC5220">
        <w:rPr>
          <w:rFonts w:ascii="Arial" w:hAnsi="Arial" w:cs="Arial"/>
          <w:sz w:val="20"/>
          <w:szCs w:val="20"/>
          <w:lang w:val="ru-RU"/>
        </w:rPr>
        <w:t>этот же год и указывается в названии столбца) по каждому из показателю.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="00B663E3">
        <w:rPr>
          <w:rFonts w:ascii="Arial" w:hAnsi="Arial" w:cs="Arial"/>
          <w:sz w:val="20"/>
          <w:szCs w:val="20"/>
          <w:lang w:val="ru-RU"/>
        </w:rPr>
        <w:t>«Всего» – в фильтре значение из «</w:t>
      </w:r>
      <w:r w:rsidR="006309FD">
        <w:rPr>
          <w:rFonts w:ascii="Arial" w:hAnsi="Arial" w:cs="Arial"/>
          <w:sz w:val="20"/>
          <w:szCs w:val="20"/>
          <w:lang w:val="ru-RU"/>
        </w:rPr>
        <w:t>В</w:t>
      </w:r>
      <w:r w:rsidR="00B663E3">
        <w:rPr>
          <w:rFonts w:ascii="Arial" w:hAnsi="Arial" w:cs="Arial"/>
          <w:sz w:val="20"/>
          <w:szCs w:val="20"/>
          <w:lang w:val="ru-RU"/>
        </w:rPr>
        <w:t xml:space="preserve">се нефтепродукты». </w:t>
      </w:r>
      <w:r w:rsidR="00DC5220">
        <w:rPr>
          <w:rFonts w:ascii="Arial" w:hAnsi="Arial" w:cs="Arial"/>
          <w:sz w:val="20"/>
          <w:szCs w:val="20"/>
          <w:lang w:val="ru-RU"/>
        </w:rPr>
        <w:t>Находим процентное соотношение каждого из нефтепродукта в общей структуре. Процентное соотношение для категории «</w:t>
      </w:r>
      <w:r w:rsidR="006309FD">
        <w:rPr>
          <w:rFonts w:ascii="Arial" w:hAnsi="Arial" w:cs="Arial"/>
          <w:sz w:val="20"/>
          <w:szCs w:val="20"/>
          <w:lang w:val="ru-RU"/>
        </w:rPr>
        <w:t>П</w:t>
      </w:r>
      <w:r w:rsidR="00DC5220">
        <w:rPr>
          <w:rFonts w:ascii="Arial" w:hAnsi="Arial" w:cs="Arial"/>
          <w:sz w:val="20"/>
          <w:szCs w:val="20"/>
          <w:lang w:val="ru-RU"/>
        </w:rPr>
        <w:t>рочие нефтепродукты» уже по итогам всех подсч</w:t>
      </w:r>
      <w:r w:rsidR="006309FD">
        <w:rPr>
          <w:rFonts w:ascii="Arial" w:hAnsi="Arial" w:cs="Arial"/>
          <w:sz w:val="20"/>
          <w:szCs w:val="20"/>
          <w:lang w:val="ru-RU"/>
        </w:rPr>
        <w:t>ё</w:t>
      </w:r>
      <w:bookmarkStart w:id="0" w:name="_GoBack"/>
      <w:bookmarkEnd w:id="0"/>
      <w:r w:rsidR="00DC5220">
        <w:rPr>
          <w:rFonts w:ascii="Arial" w:hAnsi="Arial" w:cs="Arial"/>
          <w:sz w:val="20"/>
          <w:szCs w:val="20"/>
          <w:lang w:val="ru-RU"/>
        </w:rPr>
        <w:t xml:space="preserve">тов вычесть из общего 100%. </w:t>
      </w:r>
    </w:p>
    <w:p w:rsidR="002925EE" w:rsidRDefault="002925E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sectPr w:rsidR="00A00D2F" w:rsidRPr="00A0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F017E"/>
    <w:rsid w:val="0017307A"/>
    <w:rsid w:val="002925EE"/>
    <w:rsid w:val="00333A94"/>
    <w:rsid w:val="004B189B"/>
    <w:rsid w:val="004C3B21"/>
    <w:rsid w:val="00517731"/>
    <w:rsid w:val="00593BB2"/>
    <w:rsid w:val="006309FD"/>
    <w:rsid w:val="007B00AE"/>
    <w:rsid w:val="007E0157"/>
    <w:rsid w:val="00904213"/>
    <w:rsid w:val="00A00D2F"/>
    <w:rsid w:val="00A96C5F"/>
    <w:rsid w:val="00A97224"/>
    <w:rsid w:val="00AB5856"/>
    <w:rsid w:val="00B663E3"/>
    <w:rsid w:val="00D37A5E"/>
    <w:rsid w:val="00D6191B"/>
    <w:rsid w:val="00DC5220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TableNormal1">
    <w:name w:val="Scroll Table Normal1"/>
    <w:basedOn w:val="a2"/>
    <w:uiPriority w:val="99"/>
    <w:qFormat/>
    <w:rsid w:val="00B663E3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2026-07-02T07:36:00Z</dcterms:created>
  <dcterms:modified xsi:type="dcterms:W3CDTF">2026-07-02T07:36:00Z</dcterms:modified>
</cp:coreProperties>
</file>